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769" w:rsidRPr="00FD5291" w:rsidRDefault="00FD5291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FD5291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BMW E34</w:t>
      </w:r>
      <w:r w:rsidRPr="00FD529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— модификация кузова</w:t>
      </w:r>
      <w:r w:rsidRPr="00FD5291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hyperlink r:id="rId5" w:tooltip="BMW 5" w:history="1">
        <w:r w:rsidRPr="00FD5291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BMW пятой серии</w:t>
        </w:r>
      </w:hyperlink>
      <w:r w:rsidRPr="00FD529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который выпускался с 1988 по 1996 год включительно. Всего было выпущено 1,333,412 автомобилей, из них 124,656 универсалов. Автомобиль был выдержан в стиле традиционного</w:t>
      </w:r>
      <w:r w:rsidRPr="00FD5291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hyperlink r:id="rId6" w:tooltip="BMW" w:history="1">
        <w:r w:rsidRPr="00FD5291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BMW</w:t>
        </w:r>
      </w:hyperlink>
      <w:r w:rsidRPr="00FD5291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но в то же время содержал в себе современные технологии. Он был также оснащён автоматическим контролем устойчивости (ASC) или тяги (ASC + T).</w:t>
      </w:r>
    </w:p>
    <w:p w:rsidR="00FD5291" w:rsidRPr="00FD5291" w:rsidRDefault="00FD5291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FD5291" w:rsidRPr="00FD5291" w:rsidRDefault="00FD5291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FD5291" w:rsidRPr="00FD5291" w:rsidRDefault="00FD5291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FD5291" w:rsidRPr="00FD5291" w:rsidRDefault="00FD5291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FD5291" w:rsidRPr="00FD5291" w:rsidRDefault="00FD5291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FD5291" w:rsidRPr="00FD5291" w:rsidRDefault="00FD5291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FD5291" w:rsidRPr="00FD5291" w:rsidRDefault="00FD5291" w:rsidP="00FD5291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D5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Характеристики модели</w:t>
      </w:r>
    </w:p>
    <w:p w:rsidR="00FD5291" w:rsidRPr="00FD5291" w:rsidRDefault="00FD5291" w:rsidP="00FD5291">
      <w:pPr>
        <w:shd w:val="clear" w:color="auto" w:fill="F9F9F9"/>
        <w:spacing w:after="0" w:line="336" w:lineRule="atLeast"/>
        <w:jc w:val="center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FD5291" w:rsidRPr="00FD5291" w:rsidRDefault="00FD5291" w:rsidP="00FD5291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 октябре </w:t>
      </w:r>
      <w:r w:rsidRPr="00FD5291">
        <w:rPr>
          <w:rFonts w:ascii="Times New Roman" w:eastAsia="Times New Roman" w:hAnsi="Times New Roman" w:cs="Times New Roman"/>
          <w:color w:val="0B0080"/>
          <w:sz w:val="28"/>
          <w:szCs w:val="28"/>
          <w:lang w:eastAsia="ru-RU"/>
        </w:rPr>
        <w:t>1987 года</w:t>
      </w: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FD5291">
        <w:rPr>
          <w:rFonts w:ascii="Times New Roman" w:eastAsia="Times New Roman" w:hAnsi="Times New Roman" w:cs="Times New Roman"/>
          <w:color w:val="0B0080"/>
          <w:sz w:val="28"/>
          <w:szCs w:val="28"/>
          <w:lang w:eastAsia="ru-RU"/>
        </w:rPr>
        <w:t>фирма</w:t>
      </w: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начала производство семейства Е34. Относительно Е28, кузов стал более обтекаемым, появились вертикальные указатели поворота спереди, противотуманные фары под бампером. Габариты по сравнению с предыдущей моделью пятой серии ощутимо выросли, а масса автомобиля была снижена.</w:t>
      </w:r>
    </w:p>
    <w:p w:rsidR="00FD5291" w:rsidRPr="00FD5291" w:rsidRDefault="00FD5291" w:rsidP="00FD5291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По сравнению с предыдущей моделью пятой серии — </w:t>
      </w:r>
      <w:r w:rsidRPr="00FD5291">
        <w:rPr>
          <w:rFonts w:ascii="Times New Roman" w:eastAsia="Times New Roman" w:hAnsi="Times New Roman" w:cs="Times New Roman"/>
          <w:color w:val="0B0080"/>
          <w:sz w:val="28"/>
          <w:szCs w:val="28"/>
          <w:lang w:eastAsia="ru-RU"/>
        </w:rPr>
        <w:t>BMW E28</w:t>
      </w: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, восходящей к разработкам начала 1970х годов — </w:t>
      </w:r>
      <w:r w:rsidRPr="00FD5291">
        <w:rPr>
          <w:rFonts w:ascii="Times New Roman" w:eastAsia="Times New Roman" w:hAnsi="Times New Roman" w:cs="Times New Roman"/>
          <w:color w:val="0B0080"/>
          <w:sz w:val="28"/>
          <w:szCs w:val="28"/>
          <w:lang w:eastAsia="ru-RU"/>
        </w:rPr>
        <w:t>автомобили</w:t>
      </w: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нового семейства были огромным шагом вперёд. Значительно расширился набор базового и опционального оборудования, ощутимо повысился общий технический уровень автомобиля. Значительный прогресс имелся и в области безопасности.</w:t>
      </w:r>
    </w:p>
    <w:p w:rsidR="00FD5291" w:rsidRPr="00FD5291" w:rsidRDefault="00FD5291" w:rsidP="00FD5291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Настройка ходовой части обеспечивала приемлемое сочетание комфорта и управляемости (однако, предпочтение отдавалось последнему). Версии с двигателями большого рабочего объёма отличались хорошими динамическими характеристиками, наряду с ними выпускались и экономичные четырёхцилиндровые модификации, обычно, с упрощенным оформлением интерьера.</w:t>
      </w:r>
    </w:p>
    <w:p w:rsidR="00FD5291" w:rsidRPr="00FD5291" w:rsidRDefault="00FD5291" w:rsidP="00FD5291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Немного тесноватый салон с низкой линией крыши ориентирован на удобство водителя: консоль панели приборов (доступной в чёрном, синем, сером, коричневом, бежевом и красном (очень редко) цвете) развёрнута в его сторону, сидение водителя имеет пять </w:t>
      </w:r>
      <w:proofErr w:type="spellStart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электрорегулировок</w:t>
      </w:r>
      <w:proofErr w:type="spellEnd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; все скомпоновано так, чтобы обеспечить просторную посадку именно на передних сиденьях. Для Е34 была характерна отличная </w:t>
      </w:r>
      <w:r w:rsidRPr="00FD5291">
        <w:rPr>
          <w:rFonts w:ascii="Times New Roman" w:eastAsia="Times New Roman" w:hAnsi="Times New Roman" w:cs="Times New Roman"/>
          <w:color w:val="0B0080"/>
          <w:sz w:val="28"/>
          <w:szCs w:val="28"/>
          <w:lang w:eastAsia="ru-RU"/>
        </w:rPr>
        <w:t>эргономика</w:t>
      </w: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органов управления.</w:t>
      </w:r>
    </w:p>
    <w:p w:rsidR="00FD5291" w:rsidRPr="00FD5291" w:rsidRDefault="00FD5291" w:rsidP="00FD5291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lastRenderedPageBreak/>
        <w:t>Подвеска не слишком мягкая, но при достаточно высоком качестве покрытия дискомфорта у пассажиров не вызывает. Для автомобиля характерна бесшумная, даже при интенсивной эксплуатации, отделка салона, </w:t>
      </w:r>
      <w:r w:rsidRPr="00FD5291">
        <w:rPr>
          <w:rFonts w:ascii="Times New Roman" w:eastAsia="Times New Roman" w:hAnsi="Times New Roman" w:cs="Times New Roman"/>
          <w:color w:val="0B0080"/>
          <w:sz w:val="28"/>
          <w:szCs w:val="28"/>
          <w:lang w:eastAsia="ru-RU"/>
        </w:rPr>
        <w:t>двигатель</w:t>
      </w: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звучит приглушенно даже на высоких оборотах. Обзорность во всех направлениях, кроме заднего, достаточная, назад - затрудненная.</w:t>
      </w:r>
    </w:p>
    <w:p w:rsidR="00FD5291" w:rsidRPr="00FD5291" w:rsidRDefault="00FD5291" w:rsidP="00FD5291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В крышке багажного отсека был размещён весьма полный комплект инструмента. Зато все прочие дополнения (кроме, разумеется, АБС фирмы </w:t>
      </w:r>
      <w:proofErr w:type="spellStart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Bosch</w:t>
      </w:r>
      <w:proofErr w:type="spellEnd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и подушки безопасности для водителя) предлагались только в опциях. Гидроусилитель рулевого управления развивает полную мощность при маневрировании, а с ростом скорости уменьшает своё действие для повышения точности обратной связи. Тормоза — с мощным замедлением, идеальной информативностью, мягко и точно работающей АБС.</w:t>
      </w:r>
    </w:p>
    <w:p w:rsidR="00FD5291" w:rsidRPr="00FD5291" w:rsidRDefault="00FD5291" w:rsidP="00FD5291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Пятая серия стала наиболее представительной по набору </w:t>
      </w:r>
      <w:hyperlink r:id="rId7" w:tooltip="Двигатель" w:history="1">
        <w:r w:rsidRPr="00FD5291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двигателей</w:t>
        </w:r>
      </w:hyperlink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в производственной программе компании, которая создала для неё широкий диапазон высококачественных рядных шестицилиндровых </w:t>
      </w:r>
      <w:r w:rsidRPr="00FD5291">
        <w:rPr>
          <w:rFonts w:ascii="Times New Roman" w:eastAsia="Times New Roman" w:hAnsi="Times New Roman" w:cs="Times New Roman"/>
          <w:color w:val="0B0080"/>
          <w:sz w:val="28"/>
          <w:szCs w:val="28"/>
          <w:lang w:eastAsia="ru-RU"/>
        </w:rPr>
        <w:t>бензиновых</w:t>
      </w: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силовых агрегатов c впрыском "Бош-</w:t>
      </w:r>
      <w:proofErr w:type="spellStart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Мотроник</w:t>
      </w:r>
      <w:proofErr w:type="spellEnd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": 2,0 л, 129 л. с., шины 195/65 HR15 (модель 520i); 2,5 л, 170 л. с. (525i); 3,0 л, 188 л. с., шины 205/65 VR15 (530i) и 3,4 л, 211 л. с., шины 205/65 VR15 (535i). Их агрегировали с автоматическими 4-диапазонными и 5-ступенчатыми механическими коробками передач.</w:t>
      </w:r>
    </w:p>
    <w:p w:rsidR="00FD5291" w:rsidRPr="00FD5291" w:rsidRDefault="00FD5291" w:rsidP="00FD5291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В марте 1988 года появились экономичные (9,3 л/100 км в городе) седаны 524td с </w:t>
      </w:r>
      <w:proofErr w:type="spellStart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турбодизелем</w:t>
      </w:r>
      <w:proofErr w:type="spellEnd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мощностью 115 л. с.</w:t>
      </w:r>
    </w:p>
    <w:p w:rsidR="00FD5291" w:rsidRPr="00FD5291" w:rsidRDefault="00FD5291" w:rsidP="00FD5291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Топ-модель — седан М5 с </w:t>
      </w:r>
      <w:r w:rsidRPr="00FD5291">
        <w:rPr>
          <w:rFonts w:ascii="Times New Roman" w:eastAsia="Times New Roman" w:hAnsi="Times New Roman" w:cs="Times New Roman"/>
          <w:color w:val="0B0080"/>
          <w:sz w:val="28"/>
          <w:szCs w:val="28"/>
          <w:lang w:eastAsia="ru-RU"/>
        </w:rPr>
        <w:t>двигателем</w:t>
      </w: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 рабочим объёмом 3,6 л (315 л. с.) и увеличенным до 90 л топливным баком появилась в январе 1989-го и сразу завоевала популярность в кругах любителей "прокатить с ветерком". Укомплектованная механической пятиступенчатой коробкой передач, </w:t>
      </w:r>
      <w:proofErr w:type="spellStart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противобуксовочной</w:t>
      </w:r>
      <w:proofErr w:type="spellEnd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системой и шинами размерности 235/45 ZR17 спереди и 255/40 ZR17 сзади, она стала самой динамичной в своём классе (разгон до 100 км/ч за 6,3 с, максимальная скорость ограничена — 250 км/ч).</w:t>
      </w:r>
    </w:p>
    <w:p w:rsidR="00FD5291" w:rsidRPr="00FD5291" w:rsidRDefault="00FD5291" w:rsidP="00FD5291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 апреле </w:t>
      </w:r>
      <w:r w:rsidRPr="00FD5291">
        <w:rPr>
          <w:rFonts w:ascii="Times New Roman" w:eastAsia="Times New Roman" w:hAnsi="Times New Roman" w:cs="Times New Roman"/>
          <w:color w:val="0B0080"/>
          <w:sz w:val="28"/>
          <w:szCs w:val="28"/>
          <w:lang w:eastAsia="ru-RU"/>
        </w:rPr>
        <w:t>1992</w:t>
      </w: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-го этот </w:t>
      </w:r>
      <w:r w:rsidRPr="00FD5291">
        <w:rPr>
          <w:rFonts w:ascii="Times New Roman" w:eastAsia="Times New Roman" w:hAnsi="Times New Roman" w:cs="Times New Roman"/>
          <w:color w:val="0B0080"/>
          <w:sz w:val="28"/>
          <w:szCs w:val="28"/>
          <w:lang w:eastAsia="ru-RU"/>
        </w:rPr>
        <w:t>двигатель</w:t>
      </w: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заменили более мощным 3,8-литровым 327-сильным, а через месяц появилась его 340-сильная версия.</w:t>
      </w:r>
    </w:p>
    <w:p w:rsidR="00FD5291" w:rsidRPr="00FD5291" w:rsidRDefault="00FD5291" w:rsidP="00FD5291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 серийной комплектации все машины оборудовали усилителями тормозов.</w:t>
      </w:r>
    </w:p>
    <w:p w:rsidR="00FD5291" w:rsidRPr="00FD5291" w:rsidRDefault="00FD5291" w:rsidP="00FD5291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В BMW тех лет имеются два диагностических интерфейса. Самый ранний BMW интерфейс, известный как ADS. ADS представляет собой круглую соединительную колодку с двадцатью контактами. Также в автомобилях BMW после 1996 года стали появляться стандартные </w:t>
      </w:r>
      <w:proofErr w:type="spellStart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шестнадцатипиновые</w:t>
      </w:r>
      <w:proofErr w:type="spellEnd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hyperlink r:id="rId8" w:tooltip="OBDII (страница отсутствует)" w:history="1">
        <w:r w:rsidRPr="00FD5291">
          <w:rPr>
            <w:rFonts w:ascii="Times New Roman" w:eastAsia="Times New Roman" w:hAnsi="Times New Roman" w:cs="Times New Roman"/>
            <w:color w:val="A55858"/>
            <w:sz w:val="28"/>
            <w:szCs w:val="28"/>
            <w:lang w:eastAsia="ru-RU"/>
          </w:rPr>
          <w:t>OBDII</w:t>
        </w:r>
      </w:hyperlink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колодки. ADS в BMW просуществовал до начала двухтысячных годов, и отсутствовал в поздних </w:t>
      </w:r>
      <w:r w:rsidRPr="00FD5291">
        <w:rPr>
          <w:rFonts w:ascii="Times New Roman" w:eastAsia="Times New Roman" w:hAnsi="Times New Roman" w:cs="Times New Roman"/>
          <w:color w:val="0B0080"/>
          <w:sz w:val="28"/>
          <w:szCs w:val="28"/>
          <w:lang w:eastAsia="ru-RU"/>
        </w:rPr>
        <w:t>E38</w:t>
      </w:r>
    </w:p>
    <w:p w:rsidR="00FD5291" w:rsidRPr="00FD5291" w:rsidRDefault="00FD5291" w:rsidP="00FD5291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D5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История выпуска</w:t>
      </w:r>
    </w:p>
    <w:p w:rsidR="00FD5291" w:rsidRPr="00FD5291" w:rsidRDefault="00FD5291" w:rsidP="00FD5291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lastRenderedPageBreak/>
        <w:t>В мае </w:t>
      </w:r>
      <w:hyperlink r:id="rId9" w:tooltip="1990 год" w:history="1">
        <w:r w:rsidRPr="00FD5291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1990 года</w:t>
        </w:r>
      </w:hyperlink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 начался выпуск седанов 520i и 525i новым двигателем М50 имеющим 24-клапанную головку блока цилиндров, что позволило «снимать» по 150 и 192 л. с. Октябрь 1991 г. ознаменовал появление первой в истории семейства «пятёрок» </w:t>
      </w:r>
      <w:proofErr w:type="spellStart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полноприводной</w:t>
      </w:r>
      <w:proofErr w:type="spellEnd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модификации 525iX с 2,5-литровым </w:t>
      </w:r>
      <w:hyperlink r:id="rId10" w:tooltip="Двигатель" w:history="1">
        <w:r w:rsidRPr="00FD5291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двигателем</w:t>
        </w:r>
      </w:hyperlink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 (192 л. с.). Она имела более высокую активную безопасность в сравнении с традиционными </w:t>
      </w:r>
      <w:proofErr w:type="spellStart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заднеприводными</w:t>
      </w:r>
      <w:proofErr w:type="spellEnd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моделями: она устойчива и не поддаётся не только заносу, но и резкой пробуксовке колёс на сухом асфальте (благодаря </w:t>
      </w:r>
      <w:proofErr w:type="spellStart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противобуксовочной</w:t>
      </w:r>
      <w:proofErr w:type="spellEnd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системе), и тем более не позволяет автомобилю сесть в лужу на проселочной дороге.</w:t>
      </w:r>
    </w:p>
    <w:p w:rsidR="00FD5291" w:rsidRPr="00FD5291" w:rsidRDefault="00FD5291" w:rsidP="00FD5291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proofErr w:type="gramStart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Кроме того</w:t>
      </w:r>
      <w:proofErr w:type="gramEnd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в это же время появился новый </w:t>
      </w:r>
      <w:proofErr w:type="spellStart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турбодизель</w:t>
      </w:r>
      <w:proofErr w:type="spellEnd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с промежуточным охлаждением — 525tds (143 л. с.), что позволило достигать максимальной скорости более 200 км/ч и при этом средний расход составлял всего 7 л/100 км.</w:t>
      </w:r>
    </w:p>
    <w:p w:rsidR="00FD5291" w:rsidRPr="00FD5291" w:rsidRDefault="00FD5291" w:rsidP="00FD5291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С ноября в автосалонах появились бюджетные версии седана — 518i — с </w:t>
      </w:r>
      <w:proofErr w:type="spellStart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тяговитым</w:t>
      </w:r>
      <w:proofErr w:type="spellEnd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113-сильным </w:t>
      </w:r>
      <w:bookmarkStart w:id="0" w:name="_GoBack"/>
      <w:bookmarkEnd w:id="0"/>
      <w:r w:rsidRPr="00FD5291">
        <w:rPr>
          <w:rFonts w:ascii="Times New Roman" w:eastAsia="Times New Roman" w:hAnsi="Times New Roman" w:cs="Times New Roman"/>
          <w:color w:val="0B0080"/>
          <w:sz w:val="28"/>
          <w:szCs w:val="28"/>
          <w:lang w:eastAsia="ru-RU"/>
        </w:rPr>
        <w:t>двигателем</w:t>
      </w: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, предназначенные в основном для восточноевропейского рынка.</w:t>
      </w:r>
    </w:p>
    <w:p w:rsidR="00FD5291" w:rsidRPr="00FD5291" w:rsidRDefault="00FD5291" w:rsidP="00FD5291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 январе 1992 г. полным ходом пошли продажи элегантных </w:t>
      </w:r>
      <w:r w:rsidRPr="00FD5291">
        <w:rPr>
          <w:rFonts w:ascii="Times New Roman" w:eastAsia="Times New Roman" w:hAnsi="Times New Roman" w:cs="Times New Roman"/>
          <w:color w:val="0B0080"/>
          <w:sz w:val="28"/>
          <w:szCs w:val="28"/>
          <w:lang w:eastAsia="ru-RU"/>
        </w:rPr>
        <w:t>универсалов</w:t>
      </w: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proofErr w:type="spellStart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Touring</w:t>
      </w:r>
      <w:proofErr w:type="spellEnd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520i и 525i, которые сохранили все лучшие ездовые качества </w:t>
      </w:r>
      <w:r w:rsidRPr="00FD5291">
        <w:rPr>
          <w:rFonts w:ascii="Times New Roman" w:eastAsia="Times New Roman" w:hAnsi="Times New Roman" w:cs="Times New Roman"/>
          <w:color w:val="0B0080"/>
          <w:sz w:val="28"/>
          <w:szCs w:val="28"/>
          <w:lang w:eastAsia="ru-RU"/>
        </w:rPr>
        <w:t>седанов</w:t>
      </w: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, а также версии с системой полного привода BMW 525iX </w:t>
      </w:r>
      <w:proofErr w:type="spellStart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Touring</w:t>
      </w:r>
      <w:proofErr w:type="spellEnd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. Объём багажного отсека при пяти ездоках составлял 460 л, а с двумя — 1450 л.</w:t>
      </w:r>
    </w:p>
    <w:p w:rsidR="00FD5291" w:rsidRPr="00FD5291" w:rsidRDefault="00FD5291" w:rsidP="00FD5291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 сентябре двигатели с индексом М50 (2 и 2,5 литра) стали оснащаться системой изменения фаз газораспределения VANOS, что позволило развивать двигателю большую мощность на низких оборотах, а также снизить расход топлива.</w:t>
      </w:r>
    </w:p>
    <w:p w:rsidR="00FD5291" w:rsidRPr="00FD5291" w:rsidRDefault="00FD5291" w:rsidP="00FD5291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 октября 1992 года в продажу поступили </w:t>
      </w:r>
      <w:r w:rsidRPr="00FD5291">
        <w:rPr>
          <w:rFonts w:ascii="Times New Roman" w:eastAsia="Times New Roman" w:hAnsi="Times New Roman" w:cs="Times New Roman"/>
          <w:color w:val="0B0080"/>
          <w:sz w:val="28"/>
          <w:szCs w:val="28"/>
          <w:lang w:eastAsia="ru-RU"/>
        </w:rPr>
        <w:t>седаны</w:t>
      </w: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и </w:t>
      </w:r>
      <w:r w:rsidRPr="00FD5291">
        <w:rPr>
          <w:rFonts w:ascii="Times New Roman" w:eastAsia="Times New Roman" w:hAnsi="Times New Roman" w:cs="Times New Roman"/>
          <w:color w:val="0B0080"/>
          <w:sz w:val="28"/>
          <w:szCs w:val="28"/>
          <w:lang w:eastAsia="ru-RU"/>
        </w:rPr>
        <w:t>универсалы</w:t>
      </w: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530i (218 л. с.) и 286-сильный 540i (вместо 535), оснащённые малошумными высокотехнологичными </w:t>
      </w:r>
      <w:r w:rsidRPr="00FD5291">
        <w:rPr>
          <w:rFonts w:ascii="Times New Roman" w:eastAsia="Times New Roman" w:hAnsi="Times New Roman" w:cs="Times New Roman"/>
          <w:color w:val="0B0080"/>
          <w:sz w:val="28"/>
          <w:szCs w:val="28"/>
          <w:lang w:eastAsia="ru-RU"/>
        </w:rPr>
        <w:t>двигателями</w:t>
      </w: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 V8, а также М5 </w:t>
      </w:r>
      <w:proofErr w:type="spellStart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Touring</w:t>
      </w:r>
      <w:proofErr w:type="spellEnd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.</w:t>
      </w:r>
    </w:p>
    <w:p w:rsidR="00FD5291" w:rsidRPr="00FD5291" w:rsidRDefault="00FD5291" w:rsidP="00FD5291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Осенью 1993 был проведен небольшой </w:t>
      </w:r>
      <w:proofErr w:type="spellStart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рестайлинг</w:t>
      </w:r>
      <w:proofErr w:type="spellEnd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модели — боковые зеркала заднего вида стали более элегантной и современной формы. В апреле 1994 года БМВ 5-й серии получила новую широкую решётку радиатора и новый капот, а также пластиковые накладки на пороги, и вторую подушку безопасности в торпедо. Также в 94-м году у «пятёрки» в базе появились повторители указателя поворотов на передних крыльях.</w:t>
      </w:r>
    </w:p>
    <w:p w:rsidR="00FD5291" w:rsidRPr="00FD5291" w:rsidRDefault="00FD5291" w:rsidP="00FD5291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 январе 1993-го на 518i стали устанавливать новый 4-цилиндровый 1,8 л </w:t>
      </w:r>
      <w:r w:rsidRPr="00FD5291">
        <w:rPr>
          <w:rFonts w:ascii="Times New Roman" w:eastAsia="Times New Roman" w:hAnsi="Times New Roman" w:cs="Times New Roman"/>
          <w:color w:val="0B0080"/>
          <w:sz w:val="28"/>
          <w:szCs w:val="28"/>
          <w:lang w:eastAsia="ru-RU"/>
        </w:rPr>
        <w:t>двигатель</w:t>
      </w: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 мощностью 115 л. с. А в апреле 115-сильный 2,4-литровый </w:t>
      </w:r>
      <w:proofErr w:type="spellStart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турбодизель</w:t>
      </w:r>
      <w:proofErr w:type="spellEnd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(524td) заменили на 2,5-литровый 143-сильный </w:t>
      </w:r>
      <w:proofErr w:type="spellStart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турбодизель</w:t>
      </w:r>
      <w:proofErr w:type="spellEnd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(525tds), </w:t>
      </w:r>
      <w:proofErr w:type="spellStart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агрегатируемый</w:t>
      </w:r>
      <w:proofErr w:type="spellEnd"/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с </w:t>
      </w:r>
      <w:r w:rsidRPr="00FD5291">
        <w:rPr>
          <w:rFonts w:ascii="Times New Roman" w:eastAsia="Times New Roman" w:hAnsi="Times New Roman" w:cs="Times New Roman"/>
          <w:color w:val="0B0080"/>
          <w:sz w:val="28"/>
          <w:szCs w:val="28"/>
          <w:lang w:eastAsia="ru-RU"/>
        </w:rPr>
        <w:t>автоматическими</w:t>
      </w: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и </w:t>
      </w:r>
      <w:r w:rsidRPr="00FD5291">
        <w:rPr>
          <w:rFonts w:ascii="Times New Roman" w:eastAsia="Times New Roman" w:hAnsi="Times New Roman" w:cs="Times New Roman"/>
          <w:color w:val="0B0080"/>
          <w:sz w:val="28"/>
          <w:szCs w:val="28"/>
          <w:lang w:eastAsia="ru-RU"/>
        </w:rPr>
        <w:t>механическими</w:t>
      </w: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КП.</w:t>
      </w:r>
    </w:p>
    <w:p w:rsidR="00FD5291" w:rsidRPr="00FD5291" w:rsidRDefault="00FD5291" w:rsidP="00FD5291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D52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Стоимость</w:t>
      </w:r>
    </w:p>
    <w:p w:rsidR="00FD5291" w:rsidRPr="00FD5291" w:rsidRDefault="00FD5291" w:rsidP="00FD5291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FD529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lastRenderedPageBreak/>
        <w:t>На момент своего появления на рынке Германии BMW 525i стоила 47 000 DM. Дополнительно можно было заказать автоматическую коробку передач за 2 450 DM, передние и задние электрические стеклоподъёмники за 1 675 DM, механический прозрачный люк в крыше за 1 380 DM и окраску металлик за 1 175 DM. Цена на базовую модель Е34 520i в Германии в 1994 году начиналась от 48650 марок. Цена на базовый универсал — 52550 марок</w:t>
      </w:r>
    </w:p>
    <w:p w:rsidR="00FD5291" w:rsidRPr="00FD5291" w:rsidRDefault="00FD5291">
      <w:pPr>
        <w:rPr>
          <w:rFonts w:ascii="Times New Roman" w:hAnsi="Times New Roman" w:cs="Times New Roman"/>
          <w:sz w:val="28"/>
          <w:szCs w:val="28"/>
        </w:rPr>
      </w:pPr>
    </w:p>
    <w:sectPr w:rsidR="00FD5291" w:rsidRPr="00FD5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890"/>
    <w:rsid w:val="00A21769"/>
    <w:rsid w:val="00A77890"/>
    <w:rsid w:val="00DA552B"/>
    <w:rsid w:val="00FD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8CAC2C-CCB6-4608-BE26-2797F0D1C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D52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D5291"/>
  </w:style>
  <w:style w:type="character" w:styleId="a3">
    <w:name w:val="Hyperlink"/>
    <w:basedOn w:val="a0"/>
    <w:uiPriority w:val="99"/>
    <w:semiHidden/>
    <w:unhideWhenUsed/>
    <w:rsid w:val="00FD5291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FD52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FD5291"/>
  </w:style>
  <w:style w:type="character" w:customStyle="1" w:styleId="mw-editsection">
    <w:name w:val="mw-editsection"/>
    <w:basedOn w:val="a0"/>
    <w:rsid w:val="00FD5291"/>
  </w:style>
  <w:style w:type="character" w:customStyle="1" w:styleId="mw-editsection-bracket">
    <w:name w:val="mw-editsection-bracket"/>
    <w:basedOn w:val="a0"/>
    <w:rsid w:val="00FD5291"/>
  </w:style>
  <w:style w:type="character" w:customStyle="1" w:styleId="mw-editsection-divider">
    <w:name w:val="mw-editsection-divider"/>
    <w:basedOn w:val="a0"/>
    <w:rsid w:val="00FD5291"/>
  </w:style>
  <w:style w:type="paragraph" w:styleId="a4">
    <w:name w:val="Normal (Web)"/>
    <w:basedOn w:val="a"/>
    <w:uiPriority w:val="99"/>
    <w:semiHidden/>
    <w:unhideWhenUsed/>
    <w:rsid w:val="00FD5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print">
    <w:name w:val="noprint"/>
    <w:basedOn w:val="a0"/>
    <w:rsid w:val="00FD5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5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6875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7494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47676865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2590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OBDII&amp;action=edit&amp;redlink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4%D0%B2%D0%B8%D0%B3%D0%B0%D1%82%D0%B5%D0%BB%D1%8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BM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BMW_5" TargetMode="External"/><Relationship Id="rId10" Type="http://schemas.openxmlformats.org/officeDocument/2006/relationships/hyperlink" Target="https://ru.wikipedia.org/wiki/%D0%94%D0%B2%D0%B8%D0%B3%D0%B0%D1%82%D0%B5%D0%BB%D1%8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1990_%D0%B3%D0%BE%D0%B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31DF0-E3B1-4659-AAFC-AC2501CBD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1133</Words>
  <Characters>6462</Characters>
  <Application>Microsoft Office Word</Application>
  <DocSecurity>0</DocSecurity>
  <Lines>53</Lines>
  <Paragraphs>15</Paragraphs>
  <ScaleCrop>false</ScaleCrop>
  <Company>diakov.net</Company>
  <LinksUpToDate>false</LinksUpToDate>
  <CharactersWithSpaces>7580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Дубовик</dc:creator>
  <cp:keywords/>
  <dc:description/>
  <cp:lastModifiedBy>Сергей Дубовик</cp:lastModifiedBy>
  <cp:revision>5</cp:revision>
  <dcterms:created xsi:type="dcterms:W3CDTF">2015-12-04T14:19:00Z</dcterms:created>
  <dcterms:modified xsi:type="dcterms:W3CDTF">2015-12-14T15:20:00Z</dcterms:modified>
</cp:coreProperties>
</file>