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C1000" w14:textId="4462F0AE">
      <w:pPr>
        <w:spacing w:after="0" w:line="276" w:lineRule="auto"/>
        <w:jc w:val="both"/>
        <w:rPr>
          <w:rFonts w:ascii="Century Schoolbook" w:hAnsi="Century Schoolbook"/>
          <w:sz w:val="20"/>
          <w:szCs w:val="20"/>
        </w:rPr>
      </w:pPr>
      <w:r>
        <w:rPr>
          <w:rFonts w:ascii="Century Schoolbook" w:hAnsi="Century Schoolbook"/>
          <w:b/>
          <w:sz w:val="20"/>
          <w:szCs w:val="20"/>
          <w:u w:val="single"/>
        </w:rPr>
        <w:t>SEÑOR NOTARIO:</w:t>
      </w:r>
      <w:r>
        <w:rPr>
          <w:rFonts w:ascii="Century Schoolbook" w:hAnsi="Century Schoolbook"/>
          <w:sz w:val="20"/>
          <w:szCs w:val="20"/>
        </w:rPr>
        <w:t xml:space="preserve"> =====================================================</w:t>
      </w:r>
    </w:p>
    <w:p w14:paraId="5B2C1001" w14:textId="11111112">
      <w:pPr>
        <w:spacing w:after="0" w:line="276" w:lineRule="auto"/>
        <w:jc w:val="both"/>
        <w:rPr>
          <w:rFonts w:ascii="Century Schoolbook" w:hAnsi="Century Schoolbook"/>
          <w:sz w:val="20"/>
          <w:szCs w:val="20"/>
        </w:rPr>
      </w:pPr>
      <w:r>
        <w:rPr>
          <w:rFonts w:ascii="Century Schoolbook" w:hAnsi="Century Schoolbook"/>
          <w:sz w:val="20"/>
          <w:szCs w:val="20"/>
        </w:rPr>
        <w:t>Sírvase usted, extender en su registro de escrituras públicas, una en la que conste el Contrato de Compra Venta de Bien Futuro no inscrito que celebran las siguientes partes: =========</w:t>
      </w:r>
    </w:p>
    <w:p w14:paraId="5B2C1002" w14:textId="11111113">
      <w:pPr>
        <w:spacing w:after="0" w:line="276" w:lineRule="auto"/>
        <w:jc w:val="both"/>
        <w:rPr>
          <w:rFonts w:ascii="Century Schoolbook" w:hAnsi="Century Schoolbook"/>
          <w:sz w:val="20"/>
          <w:szCs w:val="20"/>
        </w:rPr>
      </w:pPr>
      <w:r>
        <w:rPr>
          <w:rFonts w:ascii="Century Schoolbook" w:hAnsi="Century Schoolbook"/>
          <w:b/>
          <w:sz w:val="20"/>
          <w:szCs w:val="20"/>
          <w:u w:val="single"/>
        </w:rPr>
        <w:t>EL VENDEDOR:</w:t>
      </w:r>
      <w:r>
        <w:rPr>
          <w:rFonts w:ascii="Century Schoolbook" w:hAnsi="Century Schoolbook"/>
          <w:sz w:val="20"/>
          <w:szCs w:val="20"/>
        </w:rPr>
        <w:t xml:space="preserve"> =======================================================</w:t>
      </w:r>
    </w:p>
    <w:p w14:paraId="5B2C1003" w14:textId="6B92BC3D">
      <w:pPr>
        <w:spacing w:after="0" w:line="276" w:lineRule="auto"/>
        <w:jc w:val="both"/>
        <w:rPr>
          <w:rFonts w:ascii="Century Schoolbook" w:hAnsi="Century Schoolbook"/>
          <w:sz w:val="20"/>
          <w:szCs w:val="20"/>
        </w:rPr>
      </w:pPr>
      <w:r>
        <w:rPr>
          <w:rFonts w:ascii="Century Schoolbook" w:hAnsi="Century Schoolbook"/>
          <w:b/>
          <w:sz w:val="20"/>
          <w:szCs w:val="20"/>
        </w:rPr>
        <w:t xml:space="preserve">EMPRESA INMOBILIARIA A &amp; T HOUSE S.A.C, </w:t>
      </w:r>
      <w:r>
        <w:rPr>
          <w:rFonts w:ascii="Century Schoolbook" w:hAnsi="Century Schoolbook"/>
          <w:sz w:val="20"/>
          <w:szCs w:val="20"/>
        </w:rPr>
        <w:t xml:space="preserve">con RUC </w:t>
      </w:r>
      <w:proofErr w:type="spellStart"/>
      <w:r>
        <w:rPr>
          <w:rFonts w:ascii="Century Schoolbook" w:hAnsi="Century Schoolbook"/>
          <w:sz w:val="20"/>
          <w:szCs w:val="20"/>
        </w:rPr>
        <w:t>N.°</w:t>
      </w:r>
      <w:proofErr w:type="spellEnd"/>
      <w:r>
        <w:rPr>
          <w:rFonts w:ascii="Century Schoolbook" w:hAnsi="Century Schoolbook"/>
          <w:sz w:val="20"/>
          <w:szCs w:val="20"/>
        </w:rPr>
        <w:t xml:space="preserve"> 20606633212, inscrita en la Partida Registral </w:t>
      </w:r>
      <w:proofErr w:type="spellStart"/>
      <w:r>
        <w:rPr>
          <w:rFonts w:ascii="Century Schoolbook" w:hAnsi="Century Schoolbook"/>
          <w:sz w:val="20"/>
          <w:szCs w:val="20"/>
        </w:rPr>
        <w:t>N.°</w:t>
      </w:r>
      <w:proofErr w:type="spellEnd"/>
      <w:r>
        <w:rPr>
          <w:rFonts w:ascii="Century Schoolbook" w:hAnsi="Century Schoolbook"/>
          <w:sz w:val="20"/>
          <w:szCs w:val="20"/>
        </w:rPr>
        <w:t xml:space="preserve"> 11155886 del Registro de Personas Jurídicas de la Oficina Registral de Ica – SUNARP, con domicilio legal en Calle Manuel Medina </w:t>
      </w:r>
      <w:proofErr w:type="spellStart"/>
      <w:r>
        <w:rPr>
          <w:rFonts w:ascii="Century Schoolbook" w:hAnsi="Century Schoolbook"/>
          <w:sz w:val="20"/>
          <w:szCs w:val="20"/>
        </w:rPr>
        <w:t>N°</w:t>
      </w:r>
      <w:proofErr w:type="spellEnd"/>
      <w:r>
        <w:rPr>
          <w:rFonts w:ascii="Century Schoolbook" w:hAnsi="Century Schoolbook"/>
          <w:sz w:val="20"/>
          <w:szCs w:val="20"/>
        </w:rPr>
        <w:t xml:space="preserve"> 384, Urbanización Manzanilla, del distrito, Provincia y Departamento de Ica, debidamente representada por su Gerente General, </w:t>
      </w:r>
      <w:r>
        <w:rPr>
          <w:rFonts w:ascii="Century Schoolbook" w:hAnsi="Century Schoolbook"/>
          <w:b/>
          <w:sz w:val="20"/>
          <w:szCs w:val="20"/>
        </w:rPr>
        <w:t xml:space="preserve">Sra. MARIA AZUCENA DIAZ BANDA, </w:t>
      </w:r>
      <w:r>
        <w:rPr>
          <w:rFonts w:ascii="Century Schoolbook" w:hAnsi="Century Schoolbook"/>
          <w:sz w:val="20"/>
          <w:szCs w:val="20"/>
        </w:rPr>
        <w:t xml:space="preserve">identificada con DNI </w:t>
      </w:r>
      <w:proofErr w:type="spellStart"/>
      <w:r>
        <w:rPr>
          <w:rFonts w:ascii="Century Schoolbook" w:hAnsi="Century Schoolbook"/>
          <w:sz w:val="20"/>
          <w:szCs w:val="20"/>
        </w:rPr>
        <w:t>N.°</w:t>
      </w:r>
      <w:proofErr w:type="spellEnd"/>
      <w:r>
        <w:rPr>
          <w:rFonts w:ascii="Century Schoolbook" w:hAnsi="Century Schoolbook"/>
          <w:sz w:val="20"/>
          <w:szCs w:val="20"/>
        </w:rPr>
        <w:t xml:space="preserve"> </w:t>
      </w:r>
      <w:r>
        <w:rPr>
          <w:rFonts w:ascii="Century Schoolbook" w:hAnsi="Century Schoolbook"/>
          <w:b/>
          <w:sz w:val="20"/>
          <w:szCs w:val="20"/>
        </w:rPr>
        <w:t>44347035</w:t>
      </w:r>
      <w:r>
        <w:rPr>
          <w:rFonts w:ascii="Century Schoolbook" w:hAnsi="Century Schoolbook"/>
          <w:sz w:val="20"/>
          <w:szCs w:val="20"/>
        </w:rPr>
        <w:t xml:space="preserve">, con facultades suficientes conforme a las inscripciones que corren en la Partida Registral </w:t>
      </w:r>
      <w:proofErr w:type="spellStart"/>
      <w:r>
        <w:rPr>
          <w:rFonts w:ascii="Century Schoolbook" w:hAnsi="Century Schoolbook"/>
          <w:sz w:val="20"/>
          <w:szCs w:val="20"/>
        </w:rPr>
        <w:t>N.°</w:t>
      </w:r>
      <w:proofErr w:type="spellEnd"/>
      <w:r>
        <w:rPr>
          <w:rFonts w:ascii="Century Schoolbook" w:hAnsi="Century Schoolbook"/>
          <w:sz w:val="20"/>
          <w:szCs w:val="20"/>
        </w:rPr>
        <w:t xml:space="preserve"> 11155886 del Registro de Personas Jurídicas de la Oficina Registral de Ica – SUNARP, a quien en adelante se le denominará </w:t>
      </w:r>
      <w:r>
        <w:rPr>
          <w:rFonts w:ascii="Century Schoolbook" w:hAnsi="Century Schoolbook"/>
          <w:b/>
          <w:bCs/>
          <w:sz w:val="20"/>
          <w:szCs w:val="20"/>
        </w:rPr>
        <w:t xml:space="preserve">EL VENDEDOR. </w:t>
      </w:r>
      <w:r>
        <w:rPr>
          <w:rFonts w:ascii="Century Schoolbook" w:hAnsi="Century Schoolbook"/>
          <w:sz w:val="20"/>
          <w:szCs w:val="20"/>
        </w:rPr>
        <w:t>===================</w:t>
      </w:r>
    </w:p>
    <w:p w14:paraId="2C22025D" w14:textId="4A6FF0F4">
      <w:pPr>
        <w:spacing w:after="0" w:line="276" w:lineRule="auto"/>
        <w:jc w:val="both"/>
        <w:rPr>
          <w:rFonts w:ascii="Century Schoolbook" w:hAnsi="Century Schoolbook"/>
          <w:sz w:val="20"/>
          <w:szCs w:val="20"/>
        </w:rPr>
      </w:pPr>
      <w:r>
        <w:rPr>
          <w:rFonts w:ascii="Century Schoolbook" w:hAnsi="Century Schoolbook"/>
          <w:b/>
          <w:bCs/>
          <w:sz w:val="20"/>
          <w:szCs w:val="20"/>
          <w:u w:val="single"/>
        </w:rPr>
        <w:t>EL COMPRADOR:</w:t>
      </w:r>
      <w:r>
        <w:rPr>
          <w:rFonts w:ascii="Century Schoolbook" w:hAnsi="Century Schoolbook"/>
          <w:sz w:val="20"/>
          <w:szCs w:val="20"/>
        </w:rPr>
        <w:t xml:space="preserve"> ======================================================</w:t>
      </w:r>
    </w:p>
    <w:p w14:paraId="4979EDA4" w14:textId="26ECD1AA">
      <w:pPr>
        <w:spacing w:after="0" w:line="276" w:lineRule="auto"/>
        <w:jc w:val="both"/>
        <w:rPr>
          <w:rFonts w:ascii="Century Schoolbook" w:hAnsi="Century Schoolbook"/>
          <w:sz w:val="20"/>
          <w:szCs w:val="20"/>
        </w:rPr>
      </w:pPr>
      <w:r>
        <w:rPr>
          <w:rFonts w:ascii="Century Schoolbook" w:hAnsi="Century Schoolbook"/>
          <w:sz w:val="20"/>
          <w:szCs w:val="20"/>
        </w:rPr>
        <w:t>{{BUYERS_BLOCK}}</w:t>
      </w:r>
    </w:p>
    <w:p w14:paraId="564AF86B" w14:textId="300EC8C7">
      <w:pPr>
        <w:spacing w:after="0" w:line="276" w:lineRule="auto"/>
        <w:jc w:val="both"/>
        <w:rPr>
          <w:rFonts w:ascii="Century Schoolbook" w:hAnsi="Century Schoolbook"/>
          <w:sz w:val="20"/>
          <w:szCs w:val="20"/>
        </w:rPr>
      </w:pPr>
      <w:r>
        <w:rPr>
          <w:rFonts w:ascii="Century Schoolbook" w:hAnsi="Century Schoolbook"/>
          <w:sz w:val="20"/>
          <w:szCs w:val="20"/>
        </w:rPr>
        <w:t xml:space="preserve">El Contrato de Compra Venta y Enajenación Perpetua de </w:t>
      </w:r>
      <w:r>
        <w:rPr>
          <w:rFonts w:ascii="Century Schoolbook" w:hAnsi="Century Schoolbook"/>
          <w:sz w:val="20"/>
          <w:szCs w:val="20"/>
        </w:rPr>
        <w:t xml:space="preserve">Bien Futuro </w:t>
      </w:r>
      <w:r>
        <w:rPr>
          <w:rFonts w:ascii="Century Schoolbook" w:hAnsi="Century Schoolbook"/>
          <w:sz w:val="20"/>
          <w:szCs w:val="20"/>
        </w:rPr>
        <w:t>que se celebra por el presente instrumento, se enmarca dentro de los términos y condiciones que se desarrollan a continuación: =================================================</w:t>
      </w:r>
      <w:r>
        <w:rPr>
          <w:rFonts w:ascii="Century Schoolbook" w:hAnsi="Century Schoolbook"/>
          <w:sz w:val="20"/>
          <w:szCs w:val="20"/>
        </w:rPr>
        <w:t>==========</w:t>
      </w:r>
    </w:p>
    <w:p w14:paraId="2329A177" w14:textId="156ECA13">
      <w:pPr>
        <w:spacing w:after="0" w:line="276" w:lineRule="auto"/>
        <w:jc w:val="both"/>
        <w:rPr>
          <w:rFonts w:ascii="Century Schoolbook" w:hAnsi="Century Schoolbook"/>
          <w:b/>
          <w:bCs/>
          <w:sz w:val="20"/>
          <w:szCs w:val="20"/>
        </w:rPr>
      </w:pPr>
      <w:r>
        <w:rPr>
          <w:rFonts w:ascii="Century Schoolbook" w:hAnsi="Century Schoolbook"/>
          <w:b/>
          <w:bCs/>
          <w:sz w:val="20"/>
          <w:szCs w:val="20"/>
          <w:u w:val="single"/>
        </w:rPr>
        <w:t>PRIMERO</w:t>
      </w:r>
      <w:r>
        <w:rPr>
          <w:rFonts w:ascii="Century Schoolbook" w:hAnsi="Century Schoolbook"/>
          <w:b/>
          <w:bCs/>
          <w:sz w:val="20"/>
          <w:szCs w:val="20"/>
        </w:rPr>
        <w:t xml:space="preserve">: ANTECEDENTES. </w:t>
      </w:r>
      <w:r>
        <w:rPr>
          <w:rFonts w:ascii="Century Schoolbook" w:hAnsi="Century Schoolbook"/>
          <w:sz w:val="20"/>
          <w:szCs w:val="20"/>
        </w:rPr>
        <w:t>============================================</w:t>
      </w:r>
    </w:p>
    <w:p w14:paraId="2183073E" w14:textId="4650869B">
      <w:pPr>
        <w:pStyle w:val="Prrafodelista"/>
        <w:numPr>
          <w:ilvl w:val="1"/>
          <w:numId w:val="1"/>
        </w:numPr>
        <w:spacing w:after="0" w:line="276" w:lineRule="auto"/>
        <w:jc w:val="both"/>
        <w:rPr>
          <w:rFonts w:ascii="Century Schoolbook" w:hAnsi="Century Schoolbook"/>
          <w:lang w:val="es-ES"/>
        </w:rPr>
      </w:pPr>
      <w:r>
        <w:rPr>
          <w:rFonts w:ascii="Century Schoolbook" w:hAnsi="Century Schoolbook"/>
          <w:b/>
          <w:sz w:val="20"/>
        </w:rPr>
        <w:t>EL VENDEDOR</w:t>
      </w:r>
      <w:r>
        <w:rPr>
          <w:rFonts w:ascii="Century Schoolbook" w:hAnsi="Century Schoolbook"/>
          <w:sz w:val="20"/>
        </w:rPr>
        <w:t xml:space="preserve"> cuenta con los derechos posesorios, así como con las facultades de desarrollo, comercialización y disposición contractual sobre el inmueble denominado </w:t>
      </w:r>
      <w:r>
        <w:rPr>
          <w:rFonts w:ascii="Century Schoolbook" w:hAnsi="Century Schoolbook"/>
          <w:b/>
          <w:sz w:val="20"/>
        </w:rPr>
        <w:t>LOTE A</w:t>
      </w:r>
      <w:r>
        <w:rPr>
          <w:rFonts w:ascii="Century Schoolbook" w:hAnsi="Century Schoolbook"/>
          <w:sz w:val="20"/>
        </w:rPr>
        <w:t xml:space="preserve">, en mérito al </w:t>
      </w:r>
      <w:r>
        <w:rPr>
          <w:rFonts w:ascii="Century Schoolbook" w:hAnsi="Century Schoolbook"/>
          <w:b/>
          <w:sz w:val="20"/>
        </w:rPr>
        <w:t>Convenio de Aporte de Bien Inmueble para el Desarrollo Inmobiliario y Autorización de Comercialización</w:t>
      </w:r>
      <w:r>
        <w:rPr>
          <w:rFonts w:ascii="Century Schoolbook" w:hAnsi="Century Schoolbook"/>
          <w:sz w:val="20"/>
        </w:rPr>
        <w:t xml:space="preserve">, celebrado con fecha 22 de julio de 2026 entre el señor </w:t>
      </w:r>
      <w:r>
        <w:rPr>
          <w:rFonts w:ascii="Century Schoolbook" w:hAnsi="Century Schoolbook"/>
          <w:b/>
          <w:sz w:val="20"/>
        </w:rPr>
        <w:t>SEGUNDO TEOFILO LOZADA VILLEGAS</w:t>
      </w:r>
      <w:r>
        <w:rPr>
          <w:rFonts w:ascii="Century Schoolbook" w:hAnsi="Century Schoolbook"/>
          <w:sz w:val="20"/>
        </w:rPr>
        <w:t xml:space="preserve">, identificado con DNI </w:t>
      </w:r>
      <w:proofErr w:type="spellStart"/>
      <w:r>
        <w:rPr>
          <w:rFonts w:ascii="Century Schoolbook" w:hAnsi="Century Schoolbook"/>
          <w:sz w:val="20"/>
        </w:rPr>
        <w:t>N.°</w:t>
      </w:r>
      <w:proofErr w:type="spellEnd"/>
      <w:r>
        <w:rPr>
          <w:rFonts w:ascii="Century Schoolbook" w:hAnsi="Century Schoolbook"/>
          <w:sz w:val="20"/>
        </w:rPr>
        <w:t xml:space="preserve"> 18178205, y la </w:t>
      </w:r>
      <w:r>
        <w:rPr>
          <w:rFonts w:ascii="Century Schoolbook" w:hAnsi="Century Schoolbook"/>
          <w:b/>
          <w:sz w:val="20"/>
        </w:rPr>
        <w:t>EMPRESA INMOBILIARIA A &amp; T HOUSE S.A.C.</w:t>
      </w:r>
      <w:r>
        <w:rPr>
          <w:rFonts w:ascii="Century Schoolbook" w:hAnsi="Century Schoolbook"/>
          <w:sz w:val="20"/>
        </w:rPr>
        <w:t xml:space="preserve">, mediante el cual fueron aportados a favor de esta última los derechos posesorios y facultades correspondientes sobre el referido inmueble, para el desarrollo del proyecto inmobiliario denominado </w:t>
      </w:r>
      <w:r>
        <w:rPr>
          <w:rFonts w:ascii="Century Schoolbook" w:hAnsi="Century Schoolbook"/>
          <w:b/>
          <w:sz w:val="20"/>
        </w:rPr>
        <w:t>“CONDOMINIO VILLA HERMOSA”</w:t>
      </w:r>
      <w:r>
        <w:rPr>
          <w:rFonts w:ascii="Century Schoolbook" w:hAnsi="Century Schoolbook"/>
          <w:sz w:val="20"/>
        </w:rPr>
        <w:t xml:space="preserve">. Dicho convenio fue formalizado mediante Escritura Pública de fecha 24 de julio de 2026, correspondiente al Instrumento </w:t>
      </w:r>
      <w:proofErr w:type="spellStart"/>
      <w:r>
        <w:rPr>
          <w:rFonts w:ascii="Century Schoolbook" w:hAnsi="Century Schoolbook"/>
          <w:sz w:val="20"/>
        </w:rPr>
        <w:t>N.°</w:t>
      </w:r>
      <w:proofErr w:type="spellEnd"/>
      <w:r>
        <w:rPr>
          <w:rFonts w:ascii="Century Schoolbook" w:hAnsi="Century Schoolbook"/>
          <w:sz w:val="20"/>
        </w:rPr>
        <w:t xml:space="preserve"> 3734, Minuta </w:t>
      </w:r>
      <w:proofErr w:type="spellStart"/>
      <w:r>
        <w:rPr>
          <w:rFonts w:ascii="Century Schoolbook" w:hAnsi="Century Schoolbook"/>
          <w:sz w:val="20"/>
        </w:rPr>
        <w:t>N.°</w:t>
      </w:r>
      <w:proofErr w:type="spellEnd"/>
      <w:r>
        <w:rPr>
          <w:rFonts w:ascii="Century Schoolbook" w:hAnsi="Century Schoolbook"/>
          <w:sz w:val="20"/>
        </w:rPr>
        <w:t xml:space="preserve"> 2541 y Kardex </w:t>
      </w:r>
      <w:r>
        <w:rPr>
          <w:rFonts w:ascii="Century Schoolbook" w:hAnsi="Century Schoolbook"/>
          <w:sz w:val="20"/>
        </w:rPr>
        <w:t>N.º</w:t>
      </w:r>
      <w:r>
        <w:rPr>
          <w:rFonts w:ascii="Century Schoolbook" w:hAnsi="Century Schoolbook"/>
          <w:sz w:val="20"/>
        </w:rPr>
        <w:t xml:space="preserve"> </w:t>
      </w:r>
      <w:r>
        <w:rPr>
          <w:rFonts w:ascii="Century Schoolbook" w:hAnsi="Century Schoolbook"/>
          <w:sz w:val="20"/>
        </w:rPr>
        <w:t>88036. =</w:t>
      </w:r>
      <w:r>
        <w:rPr>
          <w:rFonts w:ascii="Century Schoolbook" w:hAnsi="Century Schoolbook"/>
          <w:sz w:val="20"/>
        </w:rPr>
        <w:t>===</w:t>
      </w:r>
    </w:p>
    <w:p w14:paraId="758B5072" w14:textId="00C7FD74">
      <w:pPr>
        <w:pStyle w:val="Prrafodelista"/>
        <w:numPr>
          <w:ilvl w:val="1"/>
          <w:numId w:val="1"/>
        </w:numPr>
        <w:spacing w:after="0" w:line="276" w:lineRule="auto"/>
        <w:jc w:val="both"/>
        <w:rPr>
          <w:rFonts w:ascii="Century Schoolbook" w:hAnsi="Century Schoolbook"/>
          <w:lang w:val="es-ES"/>
        </w:rPr>
      </w:pPr>
      <w:r>
        <w:rPr>
          <w:rFonts w:ascii="Century Schoolbook" w:hAnsi="Century Schoolbook"/>
          <w:sz w:val="20"/>
        </w:rPr>
        <w:t xml:space="preserve">Con fecha 14 de julio de 2026, el señor </w:t>
      </w:r>
      <w:r>
        <w:rPr>
          <w:rFonts w:ascii="Century Schoolbook" w:hAnsi="Century Schoolbook"/>
          <w:b/>
          <w:sz w:val="20"/>
        </w:rPr>
        <w:t>SEGUNDO TEOFILO LOZADA VILLEGAS</w:t>
      </w:r>
      <w:r>
        <w:rPr>
          <w:rFonts w:ascii="Century Schoolbook" w:hAnsi="Century Schoolbook"/>
          <w:sz w:val="20"/>
        </w:rPr>
        <w:t xml:space="preserve"> suscribió la Minuta de Subdivisión del predio denominado </w:t>
      </w:r>
      <w:r>
        <w:rPr>
          <w:rFonts w:ascii="Century Schoolbook" w:hAnsi="Century Schoolbook"/>
          <w:b/>
          <w:sz w:val="20"/>
        </w:rPr>
        <w:t>ARENA BLANCA LOTE 1</w:t>
      </w:r>
      <w:r>
        <w:rPr>
          <w:rFonts w:ascii="Century Schoolbook" w:hAnsi="Century Schoolbook"/>
          <w:sz w:val="20"/>
        </w:rPr>
        <w:t xml:space="preserve">, mediante la cual se individualizó y delimitó el inmueble denominado </w:t>
      </w:r>
      <w:r>
        <w:rPr>
          <w:rFonts w:ascii="Century Schoolbook" w:hAnsi="Century Schoolbook"/>
          <w:b/>
          <w:sz w:val="20"/>
        </w:rPr>
        <w:t>LOTE A</w:t>
      </w:r>
      <w:r>
        <w:rPr>
          <w:rFonts w:ascii="Century Schoolbook" w:hAnsi="Century Schoolbook"/>
          <w:sz w:val="20"/>
        </w:rPr>
        <w:t xml:space="preserve">, con un área de </w:t>
      </w:r>
      <w:r>
        <w:rPr>
          <w:rFonts w:ascii="Century Schoolbook" w:hAnsi="Century Schoolbook"/>
          <w:b/>
          <w:sz w:val="20"/>
        </w:rPr>
        <w:t>12.0399 Has.</w:t>
      </w:r>
      <w:r>
        <w:rPr>
          <w:rFonts w:ascii="Century Schoolbook" w:hAnsi="Century Schoolbook"/>
          <w:sz w:val="20"/>
        </w:rPr>
        <w:t xml:space="preserve"> (Doce hectáreas con trescientos noventa y nueve metros cuadrados),</w:t>
      </w:r>
      <w:r>
        <w:rPr>
          <w:rFonts w:ascii="Century Schoolbook" w:hAnsi="Century Schoolbook"/>
          <w:sz w:val="20"/>
        </w:rPr>
        <w:t xml:space="preserve"> </w:t>
      </w:r>
      <w:r>
        <w:rPr>
          <w:rFonts w:ascii="Century Schoolbook" w:hAnsi="Century Schoolbook"/>
          <w:sz w:val="20"/>
        </w:rPr>
        <w:t xml:space="preserve">ubicado en el Sector de Pampas de Carhuaz, distrito, provincia y departamento de Ica; constituyéndose como un predio subdividido destinado al desarrollo del proyecto inmobiliario denominado </w:t>
      </w:r>
      <w:r>
        <w:rPr>
          <w:rFonts w:ascii="Century Schoolbook" w:hAnsi="Century Schoolbook"/>
          <w:b/>
          <w:sz w:val="20"/>
        </w:rPr>
        <w:t>“CONDOMINIO VILLA HERMOSA”</w:t>
      </w:r>
      <w:r>
        <w:rPr>
          <w:rFonts w:ascii="Century Schoolbook" w:hAnsi="Century Schoolbook"/>
          <w:sz w:val="20"/>
        </w:rPr>
        <w:t>. =</w:t>
      </w:r>
      <w:r>
        <w:rPr>
          <w:rFonts w:ascii="Century Schoolbook" w:hAnsi="Century Schoolbook"/>
          <w:sz w:val="20"/>
        </w:rPr>
        <w:t>====================================================</w:t>
      </w:r>
    </w:p>
    <w:p w14:paraId="0482FCD4" w14:textId="7C52C7A2">
      <w:pPr>
        <w:pStyle w:val="Prrafodelista"/>
        <w:numPr>
          <w:ilvl w:val="1"/>
          <w:numId w:val="1"/>
        </w:numPr>
        <w:spacing w:after="0" w:line="276" w:lineRule="auto"/>
        <w:jc w:val="both"/>
        <w:rPr>
          <w:rFonts w:ascii="Century Schoolbook" w:hAnsi="Century Schoolbook"/>
          <w:lang w:val="es-ES"/>
        </w:rPr>
      </w:pPr>
      <w:r>
        <w:rPr>
          <w:rFonts w:ascii="Century Schoolbook" w:hAnsi="Century Schoolbook"/>
          <w:sz w:val="20"/>
        </w:rPr>
        <w:t xml:space="preserve">Con fecha 13 de noviembre de 2024, el señor </w:t>
      </w:r>
      <w:r>
        <w:rPr>
          <w:rFonts w:ascii="Century Schoolbook" w:hAnsi="Century Schoolbook"/>
          <w:b/>
          <w:sz w:val="20"/>
        </w:rPr>
        <w:t>SEGUNDO TEOFILO LOZADA VILLEGAS</w:t>
      </w:r>
      <w:r>
        <w:rPr>
          <w:rFonts w:ascii="Century Schoolbook" w:hAnsi="Century Schoolbook"/>
          <w:sz w:val="20"/>
        </w:rPr>
        <w:t xml:space="preserve"> adquirió la posesión del predio denominado </w:t>
      </w:r>
      <w:r>
        <w:rPr>
          <w:rFonts w:ascii="Century Schoolbook" w:hAnsi="Century Schoolbook"/>
          <w:b/>
          <w:sz w:val="20"/>
        </w:rPr>
        <w:t>ARENA BLANCA LOTE 1</w:t>
      </w:r>
      <w:r>
        <w:rPr>
          <w:rFonts w:ascii="Century Schoolbook" w:hAnsi="Century Schoolbook"/>
          <w:sz w:val="20"/>
        </w:rPr>
        <w:t xml:space="preserve">, con un área de 249.9867 Has. (Doscientas cuarenta y nueve hectáreas con nueve mil ochocientos sesenta y siete metros cuadrados), mediante Escritura Pública de Transferencia con Independización de Predio Rústico No Inscrito, otorgada por </w:t>
      </w:r>
      <w:r>
        <w:rPr>
          <w:rFonts w:ascii="Century Schoolbook" w:hAnsi="Century Schoolbook"/>
          <w:b/>
          <w:sz w:val="20"/>
        </w:rPr>
        <w:t>ARENA BLANCA CONSTRUCCIONES S.A.C.</w:t>
      </w:r>
      <w:r>
        <w:rPr>
          <w:rFonts w:ascii="Century Schoolbook" w:hAnsi="Century Schoolbook"/>
          <w:sz w:val="20"/>
        </w:rPr>
        <w:t xml:space="preserve"> a favor de </w:t>
      </w:r>
      <w:r>
        <w:rPr>
          <w:rFonts w:ascii="Century Schoolbook" w:hAnsi="Century Schoolbook"/>
          <w:b/>
          <w:sz w:val="20"/>
        </w:rPr>
        <w:t>SEGUNDO TEOFILO LOZADA VILLEGAS</w:t>
      </w:r>
      <w:r>
        <w:rPr>
          <w:rFonts w:ascii="Century Schoolbook" w:hAnsi="Century Schoolbook"/>
          <w:sz w:val="20"/>
        </w:rPr>
        <w:t xml:space="preserve">, correspondiente al Instrumento </w:t>
      </w:r>
      <w:proofErr w:type="spellStart"/>
      <w:r>
        <w:rPr>
          <w:rFonts w:ascii="Century Schoolbook" w:hAnsi="Century Schoolbook"/>
          <w:sz w:val="20"/>
        </w:rPr>
        <w:t>N.°</w:t>
      </w:r>
      <w:proofErr w:type="spellEnd"/>
      <w:r>
        <w:rPr>
          <w:rFonts w:ascii="Century Schoolbook" w:hAnsi="Century Schoolbook"/>
          <w:sz w:val="20"/>
        </w:rPr>
        <w:t xml:space="preserve"> 3581 del año 2024, Minuta </w:t>
      </w:r>
      <w:proofErr w:type="spellStart"/>
      <w:r>
        <w:rPr>
          <w:rFonts w:ascii="Century Schoolbook" w:hAnsi="Century Schoolbook"/>
          <w:sz w:val="20"/>
        </w:rPr>
        <w:t>N.°</w:t>
      </w:r>
      <w:proofErr w:type="spellEnd"/>
      <w:r>
        <w:rPr>
          <w:rFonts w:ascii="Century Schoolbook" w:hAnsi="Century Schoolbook"/>
          <w:sz w:val="20"/>
        </w:rPr>
        <w:t xml:space="preserve"> 3161 y Kardex </w:t>
      </w:r>
      <w:proofErr w:type="spellStart"/>
      <w:r>
        <w:rPr>
          <w:rFonts w:ascii="Century Schoolbook" w:hAnsi="Century Schoolbook"/>
          <w:sz w:val="20"/>
        </w:rPr>
        <w:t>N.°</w:t>
      </w:r>
      <w:proofErr w:type="spellEnd"/>
      <w:r>
        <w:rPr>
          <w:rFonts w:ascii="Century Schoolbook" w:hAnsi="Century Schoolbook"/>
          <w:sz w:val="20"/>
        </w:rPr>
        <w:t xml:space="preserve"> 78679, celebrada ante la Notaría Barnuevo </w:t>
      </w:r>
      <w:r>
        <w:rPr>
          <w:rFonts w:ascii="Century Schoolbook" w:hAnsi="Century Schoolbook"/>
          <w:sz w:val="20"/>
        </w:rPr>
        <w:t>Cuéllar. =</w:t>
      </w:r>
    </w:p>
    <w:p w14:paraId="3A1C9D02" w14:textId="1E8EF81A">
      <w:pPr>
        <w:pStyle w:val="Prrafodelista"/>
        <w:numPr>
          <w:ilvl w:val="1"/>
          <w:numId w:val="1"/>
        </w:numPr>
        <w:spacing w:after="0" w:line="276" w:lineRule="auto"/>
        <w:jc w:val="both"/>
        <w:rPr>
          <w:rFonts w:ascii="Century Schoolbook" w:hAnsi="Century Schoolbook"/>
          <w:lang w:val="es-ES"/>
        </w:rPr>
      </w:pPr>
      <w:r>
        <w:rPr>
          <w:rFonts w:ascii="Century Schoolbook" w:hAnsi="Century Schoolbook"/>
          <w:sz w:val="20"/>
        </w:rPr>
        <w:t xml:space="preserve">Con fecha 24 de junio de 2021, el señor </w:t>
      </w:r>
      <w:r>
        <w:rPr>
          <w:rFonts w:ascii="Century Schoolbook" w:hAnsi="Century Schoolbook"/>
          <w:b/>
          <w:sz w:val="20"/>
        </w:rPr>
        <w:t>MANUEL JESUS PALACIOS GARCÍA</w:t>
      </w:r>
      <w:r>
        <w:rPr>
          <w:rFonts w:ascii="Century Schoolbook" w:hAnsi="Century Schoolbook"/>
          <w:sz w:val="20"/>
        </w:rPr>
        <w:t xml:space="preserve"> transfirió a favor de </w:t>
      </w:r>
      <w:r>
        <w:rPr>
          <w:rFonts w:ascii="Century Schoolbook" w:hAnsi="Century Schoolbook"/>
          <w:b/>
          <w:sz w:val="20"/>
        </w:rPr>
        <w:t>ARENA BLANCA CONSTRUCCIONES S.A.C.</w:t>
      </w:r>
      <w:r>
        <w:rPr>
          <w:rFonts w:ascii="Century Schoolbook" w:hAnsi="Century Schoolbook"/>
          <w:sz w:val="20"/>
        </w:rPr>
        <w:t xml:space="preserve"> el bien </w:t>
      </w:r>
      <w:r>
        <w:rPr>
          <w:rFonts w:ascii="Century Schoolbook" w:hAnsi="Century Schoolbook"/>
          <w:sz w:val="20"/>
        </w:rPr>
        <w:lastRenderedPageBreak/>
        <w:t xml:space="preserve">inmueble que constituye el antecedente del predio denominado </w:t>
      </w:r>
      <w:r>
        <w:rPr>
          <w:rFonts w:ascii="Century Schoolbook" w:hAnsi="Century Schoolbook"/>
          <w:b/>
          <w:sz w:val="20"/>
        </w:rPr>
        <w:t>ARENA BLANCA LOTE 1</w:t>
      </w:r>
      <w:r>
        <w:rPr>
          <w:rFonts w:ascii="Century Schoolbook" w:hAnsi="Century Schoolbook"/>
          <w:sz w:val="20"/>
        </w:rPr>
        <w:t xml:space="preserve">, mediante Escritura Pública de Transferencia de Bien Inmueble correspondiente al Instrumento </w:t>
      </w:r>
      <w:proofErr w:type="spellStart"/>
      <w:r>
        <w:rPr>
          <w:rFonts w:ascii="Century Schoolbook" w:hAnsi="Century Schoolbook"/>
          <w:sz w:val="20"/>
        </w:rPr>
        <w:t>N.°</w:t>
      </w:r>
      <w:proofErr w:type="spellEnd"/>
      <w:r>
        <w:rPr>
          <w:rFonts w:ascii="Century Schoolbook" w:hAnsi="Century Schoolbook"/>
          <w:sz w:val="20"/>
        </w:rPr>
        <w:t xml:space="preserve"> 1768 del año 2021, Minuta </w:t>
      </w:r>
      <w:proofErr w:type="spellStart"/>
      <w:r>
        <w:rPr>
          <w:rFonts w:ascii="Century Schoolbook" w:hAnsi="Century Schoolbook"/>
          <w:sz w:val="20"/>
        </w:rPr>
        <w:t>N.°</w:t>
      </w:r>
      <w:proofErr w:type="spellEnd"/>
      <w:r>
        <w:rPr>
          <w:rFonts w:ascii="Century Schoolbook" w:hAnsi="Century Schoolbook"/>
          <w:sz w:val="20"/>
        </w:rPr>
        <w:t xml:space="preserve"> 1632 y Kardex </w:t>
      </w:r>
      <w:proofErr w:type="spellStart"/>
      <w:r>
        <w:rPr>
          <w:rFonts w:ascii="Century Schoolbook" w:hAnsi="Century Schoolbook"/>
          <w:sz w:val="20"/>
        </w:rPr>
        <w:t>N.°</w:t>
      </w:r>
      <w:proofErr w:type="spellEnd"/>
      <w:r>
        <w:rPr>
          <w:rFonts w:ascii="Century Schoolbook" w:hAnsi="Century Schoolbook"/>
          <w:sz w:val="20"/>
        </w:rPr>
        <w:t xml:space="preserve"> 62087, celebrada ante la Notaría Barnuevo Cuéllar. ======</w:t>
      </w:r>
      <w:r>
        <w:rPr>
          <w:rFonts w:ascii="Century Schoolbook" w:hAnsi="Century Schoolbook"/>
          <w:sz w:val="20"/>
        </w:rPr>
        <w:t>================</w:t>
      </w:r>
      <w:r>
        <w:rPr>
          <w:rFonts w:ascii="Century Schoolbook" w:hAnsi="Century Schoolbook"/>
          <w:sz w:val="20"/>
        </w:rPr>
        <w:t>===</w:t>
      </w:r>
    </w:p>
    <w:p w14:paraId="40F54C52" w14:textId="3A997FF4">
      <w:pPr>
        <w:spacing w:after="0" w:line="276" w:lineRule="auto"/>
        <w:jc w:val="both"/>
        <w:rPr>
          <w:rFonts w:ascii="Century Schoolbook" w:hAnsi="Century Schoolbook"/>
          <w:sz w:val="20"/>
          <w:szCs w:val="20"/>
        </w:rPr>
      </w:pPr>
      <w:r>
        <w:rPr>
          <w:rFonts w:ascii="Century Schoolbook" w:hAnsi="Century Schoolbook"/>
          <w:sz w:val="20"/>
          <w:szCs w:val="20"/>
        </w:rPr>
        <w:t xml:space="preserve">EL COMPRADOR </w:t>
      </w:r>
      <w:r>
        <w:rPr>
          <w:rFonts w:ascii="Century Schoolbook" w:hAnsi="Century Schoolbook"/>
          <w:b/>
          <w:sz w:val="20"/>
          <w:szCs w:val="20"/>
        </w:rPr>
        <w:t xml:space="preserve">por este acto </w:t>
      </w:r>
      <w:r>
        <w:rPr>
          <w:rFonts w:ascii="Century Schoolbook" w:hAnsi="Century Schoolbook"/>
          <w:b/>
          <w:sz w:val="20"/>
          <w:szCs w:val="20"/>
          <w:u w:val="single"/>
        </w:rPr>
        <w:t>declara conocer</w:t>
      </w:r>
      <w:r>
        <w:rPr>
          <w:rFonts w:ascii="Century Schoolbook" w:hAnsi="Century Schoolbook"/>
          <w:b/>
          <w:sz w:val="20"/>
          <w:szCs w:val="20"/>
        </w:rPr>
        <w:t xml:space="preserve"> cada uno de los hechos antes mencionados y por ello manifiesta que no tiene que formular </w:t>
      </w:r>
      <w:r>
        <w:rPr>
          <w:rFonts w:ascii="Century Schoolbook" w:hAnsi="Century Schoolbook"/>
          <w:b/>
          <w:sz w:val="20"/>
          <w:szCs w:val="20"/>
          <w:u w:val="single"/>
        </w:rPr>
        <w:t>NINGUNA</w:t>
      </w:r>
      <w:r>
        <w:rPr>
          <w:rFonts w:ascii="Century Schoolbook" w:hAnsi="Century Schoolbook"/>
          <w:b/>
          <w:sz w:val="20"/>
          <w:szCs w:val="20"/>
        </w:rPr>
        <w:t xml:space="preserve"> observación al respecto, SIENDO SU DESEO E INTENCIÓN de CONTINUAR CON LA CELEBRACIÓN DEL PRESENTE CONTRATO</w:t>
      </w:r>
      <w:r>
        <w:rPr>
          <w:rFonts w:ascii="Century Schoolbook" w:hAnsi="Century Schoolbook"/>
          <w:b/>
          <w:sz w:val="20"/>
        </w:rPr>
        <w:t xml:space="preserve">. </w:t>
      </w:r>
      <w:r>
        <w:rPr>
          <w:rFonts w:ascii="Century Schoolbook" w:hAnsi="Century Schoolbook"/>
          <w:sz w:val="20"/>
        </w:rPr>
        <w:t>=====================</w:t>
      </w:r>
      <w:r>
        <w:rPr>
          <w:rFonts w:ascii="Century Schoolbook" w:hAnsi="Century Schoolbook"/>
          <w:sz w:val="20"/>
        </w:rPr>
        <w:t>======</w:t>
      </w:r>
    </w:p>
    <w:p w14:paraId="1D7DBAD6" w14:textId="72DD5FF7">
      <w:pPr>
        <w:pStyle w:val="Prrafodelista"/>
        <w:numPr>
          <w:ilvl w:val="1"/>
          <w:numId w:val="1"/>
        </w:numPr>
        <w:spacing w:after="0" w:line="276" w:lineRule="auto"/>
        <w:jc w:val="both"/>
        <w:rPr>
          <w:rFonts w:ascii="Century Schoolbook" w:hAnsi="Century Schoolbook"/>
          <w:sz w:val="20"/>
          <w:szCs w:val="20"/>
        </w:rPr>
      </w:pPr>
      <w:r>
        <w:rPr>
          <w:rFonts w:ascii="Century Schoolbook" w:hAnsi="Century Schoolbook"/>
          <w:sz w:val="20"/>
          <w:szCs w:val="20"/>
        </w:rPr>
        <w:t xml:space="preserve">Dentro de dicho predio se viene desarrollando un proyecto denominado “CONDOMINIO VILLA HERMOSA”. Dentro de dicho proyecto se encuentra el Lote </w:t>
      </w:r>
      <w:r>
        <w:rPr>
          <w:rFonts w:ascii="Century Schoolbook" w:hAnsi="Century Schoolbook"/>
          <w:b/>
          <w:bCs/>
          <w:sz w:val="20"/>
          <w:szCs w:val="20"/>
        </w:rPr>
        <w:t>{{PROPERTY_LOT}}</w:t>
      </w:r>
      <w:r>
        <w:rPr>
          <w:rFonts w:ascii="Century Schoolbook" w:hAnsi="Century Schoolbook"/>
          <w:sz w:val="20"/>
          <w:szCs w:val="20"/>
        </w:rPr>
        <w:t xml:space="preserve"> de la Manzana </w:t>
      </w:r>
      <w:r>
        <w:rPr>
          <w:rFonts w:ascii="Century Schoolbook" w:hAnsi="Century Schoolbook"/>
          <w:b/>
          <w:bCs/>
          <w:sz w:val="20"/>
          <w:szCs w:val="20"/>
        </w:rPr>
        <w:t>{{PROPERTY_BLOCK}}</w:t>
      </w:r>
      <w:r>
        <w:rPr>
          <w:rFonts w:ascii="Century Schoolbook" w:hAnsi="Century Schoolbook"/>
          <w:sz w:val="20"/>
          <w:szCs w:val="20"/>
        </w:rPr>
        <w:t xml:space="preserve">, contando dicho lote con un área de </w:t>
      </w:r>
      <w:r>
        <w:rPr>
          <w:rFonts w:ascii="Century Schoolbook" w:hAnsi="Century Schoolbook"/>
          <w:b/>
          <w:bCs/>
          <w:sz w:val="20"/>
          <w:szCs w:val="20"/>
        </w:rPr>
        <w:t>{{PROPERTY_AREA}}</w:t>
      </w:r>
      <w:r>
        <w:rPr>
          <w:rFonts w:ascii="Century Schoolbook" w:hAnsi="Century Schoolbook"/>
          <w:sz w:val="20"/>
          <w:szCs w:val="20"/>
        </w:rPr>
        <w:t xml:space="preserve"> </w:t>
      </w:r>
      <w:r>
        <w:rPr>
          <w:rFonts w:ascii="Century Schoolbook" w:hAnsi="Century Schoolbook"/>
          <w:b/>
          <w:bCs/>
          <w:sz w:val="20"/>
          <w:szCs w:val="20"/>
        </w:rPr>
        <w:t>m2</w:t>
      </w:r>
      <w:r>
        <w:rPr>
          <w:rFonts w:ascii="Century Schoolbook" w:hAnsi="Century Schoolbook"/>
          <w:sz w:val="20"/>
          <w:szCs w:val="20"/>
        </w:rPr>
        <w:t>, en adelante EL INMUEBLE. La cual se encuentra detallada en la Memoria Descriptiva y Plano que se insertará en la escritura respectiva que se derive de este documento. =</w:t>
      </w:r>
      <w:r>
        <w:rPr>
          <w:rFonts w:ascii="Century Schoolbook" w:hAnsi="Century Schoolbook"/>
          <w:sz w:val="20"/>
          <w:szCs w:val="20"/>
        </w:rPr>
        <w:t>===============================================================</w:t>
      </w:r>
    </w:p>
    <w:p w14:paraId="7B6871C5" w14:textId="77777777">
      <w:pPr>
        <w:pStyle w:val="Prrafodelista"/>
        <w:numPr>
          <w:ilvl w:val="1"/>
          <w:numId w:val="1"/>
        </w:numPr>
        <w:spacing w:after="0" w:line="276" w:lineRule="auto"/>
        <w:jc w:val="both"/>
        <w:rPr>
          <w:rFonts w:ascii="Century Schoolbook" w:hAnsi="Century Schoolbook"/>
          <w:sz w:val="20"/>
          <w:szCs w:val="20"/>
        </w:rPr>
      </w:pPr>
      <w:r>
        <w:rPr>
          <w:rFonts w:ascii="Century Schoolbook" w:hAnsi="Century Schoolbook"/>
          <w:b/>
          <w:bCs/>
          <w:sz w:val="20"/>
          <w:szCs w:val="20"/>
        </w:rPr>
        <w:t>EL VENDEDOR</w:t>
      </w:r>
      <w:r>
        <w:rPr>
          <w:rFonts w:ascii="Century Schoolbook" w:hAnsi="Century Schoolbook"/>
          <w:sz w:val="20"/>
          <w:szCs w:val="20"/>
        </w:rPr>
        <w:t xml:space="preserve"> deja constancia que, el inmueble será de propiedad exclusiva de </w:t>
      </w:r>
      <w:r>
        <w:rPr>
          <w:rFonts w:ascii="Century Schoolbook" w:hAnsi="Century Schoolbook"/>
          <w:b/>
          <w:bCs/>
          <w:sz w:val="20"/>
          <w:szCs w:val="20"/>
        </w:rPr>
        <w:t xml:space="preserve">EL COMPRADOR </w:t>
      </w:r>
      <w:r>
        <w:rPr>
          <w:rFonts w:ascii="Century Schoolbook" w:hAnsi="Century Schoolbook"/>
          <w:sz w:val="20"/>
          <w:szCs w:val="20"/>
        </w:rPr>
        <w:t xml:space="preserve">una vez culminen los procedimientos de subdivisión e independización registral correspondientes, que se realizará en forma independiente y posterior al presente contrato; ya que el mismo se encuentra comprendido dentro del porcentaje de la cuota que ha adquirido </w:t>
      </w:r>
      <w:r>
        <w:rPr>
          <w:rFonts w:ascii="Century Schoolbook" w:hAnsi="Century Schoolbook"/>
          <w:b/>
          <w:bCs/>
          <w:sz w:val="20"/>
          <w:szCs w:val="20"/>
        </w:rPr>
        <w:t>EL VENDEDOR</w:t>
      </w:r>
      <w:r>
        <w:rPr>
          <w:rFonts w:ascii="Century Schoolbook" w:hAnsi="Century Schoolbook"/>
          <w:sz w:val="20"/>
          <w:szCs w:val="20"/>
        </w:rPr>
        <w:t>, ubicación que ha sido convenida de mutuo y común acuerdo entre las partes mencionadas en el presente numeral. =========================================================</w:t>
      </w:r>
    </w:p>
    <w:p w14:paraId="7B755D6F" w14:textId="3261A92D">
      <w:pPr>
        <w:pStyle w:val="Prrafodelista"/>
        <w:numPr>
          <w:ilvl w:val="1"/>
          <w:numId w:val="1"/>
        </w:numPr>
        <w:spacing w:after="0" w:line="276" w:lineRule="auto"/>
        <w:jc w:val="both"/>
        <w:rPr>
          <w:rFonts w:ascii="Century Schoolbook" w:hAnsi="Century Schoolbook"/>
          <w:sz w:val="20"/>
          <w:szCs w:val="20"/>
        </w:rPr>
      </w:pPr>
      <w:r>
        <w:rPr>
          <w:rFonts w:ascii="Century Schoolbook" w:hAnsi="Century Schoolbook"/>
          <w:b/>
          <w:sz w:val="20"/>
        </w:rPr>
        <w:t>DECLARACIÓN EXPRESA DEL COMPRADOR:</w:t>
      </w:r>
      <w:r>
        <w:rPr>
          <w:rFonts w:ascii="Century Schoolbook" w:hAnsi="Century Schoolbook"/>
          <w:sz w:val="20"/>
        </w:rPr>
        <w:t xml:space="preserve"> </w:t>
      </w:r>
      <w:r>
        <w:rPr>
          <w:rFonts w:ascii="Century Schoolbook" w:hAnsi="Century Schoolbook"/>
          <w:b/>
          <w:sz w:val="20"/>
        </w:rPr>
        <w:t>EL COMPRADOR</w:t>
      </w:r>
      <w:r>
        <w:rPr>
          <w:rFonts w:ascii="Century Schoolbook" w:hAnsi="Century Schoolbook"/>
          <w:sz w:val="20"/>
        </w:rPr>
        <w:t xml:space="preserve"> declara conocer y aceptar que el inmueble materia del presente contrato constituye un bien futuro comprendido dentro de un proyecto inmobiliario en proceso de desarrollo, subdivisión de lotes, independización y formalización registral, aceptando expresamente dicha condición y renunciando a formular observaciones futuras derivadas exclusivamente de dicha circunstancia. =========================</w:t>
      </w:r>
      <w:r>
        <w:rPr>
          <w:rFonts w:ascii="Century Schoolbook" w:hAnsi="Century Schoolbook"/>
          <w:sz w:val="20"/>
        </w:rPr>
        <w:t>=</w:t>
      </w:r>
    </w:p>
    <w:p w14:paraId="12295F6A" w14:textId="04B8104E">
      <w:pPr>
        <w:pStyle w:val="Prrafodelista"/>
        <w:numPr>
          <w:ilvl w:val="1"/>
          <w:numId w:val="1"/>
        </w:numPr>
        <w:spacing w:after="0" w:line="276" w:lineRule="auto"/>
        <w:jc w:val="both"/>
        <w:rPr>
          <w:rFonts w:ascii="Century Schoolbook" w:hAnsi="Century Schoolbook"/>
          <w:sz w:val="20"/>
          <w:szCs w:val="20"/>
        </w:rPr>
      </w:pPr>
      <w:r>
        <w:rPr>
          <w:rFonts w:ascii="Century Schoolbook" w:hAnsi="Century Schoolbook"/>
          <w:sz w:val="20"/>
          <w:szCs w:val="20"/>
        </w:rPr>
        <w:t xml:space="preserve">VARIACIÓN DE ÁREA: EL COMPRADOR declara conocer y aceptar que el área definitiva del lote será la que resulte de los planos finales aprobados y de la independización registral, pudiendo existir variaciones razonables que no alteren sustancialmente el objeto del </w:t>
      </w:r>
      <w:r>
        <w:rPr>
          <w:rFonts w:ascii="Century Schoolbook" w:hAnsi="Century Schoolbook"/>
          <w:sz w:val="20"/>
          <w:szCs w:val="20"/>
        </w:rPr>
        <w:t>contrato. =</w:t>
      </w:r>
      <w:r>
        <w:rPr>
          <w:rFonts w:ascii="Century Schoolbook" w:hAnsi="Century Schoolbook"/>
          <w:sz w:val="20"/>
          <w:szCs w:val="20"/>
        </w:rPr>
        <w:t>==================================</w:t>
      </w:r>
      <w:r>
        <w:rPr>
          <w:rFonts w:ascii="Century Schoolbook" w:hAnsi="Century Schoolbook"/>
          <w:sz w:val="20"/>
          <w:szCs w:val="20"/>
        </w:rPr>
        <w:t xml:space="preserve"> </w:t>
      </w:r>
    </w:p>
    <w:p w14:paraId="608E6648" w14:textId="77777777">
      <w:pPr>
        <w:spacing w:after="0" w:line="276" w:lineRule="auto"/>
        <w:jc w:val="both"/>
        <w:rPr>
          <w:rFonts w:ascii="Century Schoolbook" w:hAnsi="Century Schoolbook"/>
          <w:b/>
          <w:bCs/>
          <w:sz w:val="20"/>
          <w:szCs w:val="20"/>
        </w:rPr>
      </w:pPr>
      <w:r>
        <w:rPr>
          <w:rFonts w:ascii="Century Schoolbook" w:hAnsi="Century Schoolbook"/>
          <w:b/>
          <w:bCs/>
          <w:sz w:val="20"/>
          <w:szCs w:val="20"/>
          <w:u w:val="single"/>
        </w:rPr>
        <w:t>SEGUNDO</w:t>
      </w:r>
      <w:r>
        <w:rPr>
          <w:rFonts w:ascii="Century Schoolbook" w:hAnsi="Century Schoolbook"/>
          <w:b/>
          <w:bCs/>
          <w:sz w:val="20"/>
          <w:szCs w:val="20"/>
        </w:rPr>
        <w:t>: OBJETO DEL CONTRATO. ====================================</w:t>
      </w:r>
    </w:p>
    <w:p w14:paraId="51F6B4D7" w14:textId="09F4ED30">
      <w:pPr>
        <w:spacing w:after="0" w:line="276" w:lineRule="auto"/>
        <w:jc w:val="both"/>
        <w:rPr>
          <w:rFonts w:ascii="Century Schoolbook" w:hAnsi="Century Schoolbook"/>
          <w:sz w:val="20"/>
          <w:szCs w:val="20"/>
        </w:rPr>
      </w:pPr>
      <w:r>
        <w:rPr>
          <w:rFonts w:ascii="Century Schoolbook" w:hAnsi="Century Schoolbook"/>
          <w:sz w:val="20"/>
          <w:szCs w:val="20"/>
        </w:rPr>
        <w:t>EL VENDEDOR se obliga a transferir en venta real y enajenación perpetua, bajo la modalidad de bien futuro, el inmueble materia del presente contrato, dejándose constancia que, una vez que dicho bien futuro llegue a tener existencia, la transferencia comprenderá el terreno, sus usos, acciones, aires, vuelos, servidumbres, entradas, salidas y demás derechos que legalmente le corresponda. ==============================================</w:t>
      </w:r>
    </w:p>
    <w:p w14:paraId="1B432364" w14:textId="77777777">
      <w:pPr>
        <w:spacing w:after="0" w:line="276" w:lineRule="auto"/>
        <w:jc w:val="both"/>
        <w:rPr>
          <w:rFonts w:ascii="Century Schoolbook" w:hAnsi="Century Schoolbook"/>
          <w:b/>
          <w:bCs/>
          <w:sz w:val="20"/>
          <w:szCs w:val="20"/>
        </w:rPr>
      </w:pPr>
      <w:r>
        <w:rPr>
          <w:rFonts w:ascii="Century Schoolbook" w:hAnsi="Century Schoolbook"/>
          <w:b/>
          <w:bCs/>
          <w:sz w:val="20"/>
          <w:szCs w:val="20"/>
          <w:u w:val="single"/>
        </w:rPr>
        <w:t>TERCERO</w:t>
      </w:r>
      <w:r>
        <w:rPr>
          <w:rFonts w:ascii="Century Schoolbook" w:hAnsi="Century Schoolbook"/>
          <w:b/>
          <w:bCs/>
          <w:sz w:val="20"/>
          <w:szCs w:val="20"/>
        </w:rPr>
        <w:t>: PRECIO DE VENTA Y FORMA DE PAGO. =========================</w:t>
      </w:r>
    </w:p>
    <w:p w14:paraId="6ACD5022" w14:textId="77777777">
      <w:pPr>
        <w:pStyle w:val="Prrafodelista"/>
        <w:numPr>
          <w:ilvl w:val="0"/>
          <w:numId w:val="10"/>
        </w:numPr>
        <w:spacing w:after="0" w:line="276" w:lineRule="auto"/>
        <w:jc w:val="both"/>
        <w:rPr>
          <w:rFonts w:ascii="Century Schoolbook" w:hAnsi="Century Schoolbook"/>
          <w:vanish/>
          <w:sz w:val="20"/>
          <w:szCs w:val="20"/>
        </w:rPr>
      </w:pPr>
    </w:p>
    <w:p w14:paraId="3A589D15" w14:textId="77777777">
      <w:pPr>
        <w:pStyle w:val="Prrafodelista"/>
        <w:numPr>
          <w:ilvl w:val="0"/>
          <w:numId w:val="10"/>
        </w:numPr>
        <w:spacing w:after="0" w:line="276" w:lineRule="auto"/>
        <w:jc w:val="both"/>
        <w:rPr>
          <w:rFonts w:ascii="Century Schoolbook" w:hAnsi="Century Schoolbook"/>
          <w:vanish/>
          <w:sz w:val="20"/>
          <w:szCs w:val="20"/>
        </w:rPr>
      </w:pPr>
    </w:p>
    <w:p w14:paraId="2D1CA296" w14:textId="77777777">
      <w:pPr>
        <w:pStyle w:val="Prrafodelista"/>
        <w:numPr>
          <w:ilvl w:val="0"/>
          <w:numId w:val="10"/>
        </w:numPr>
        <w:spacing w:after="0" w:line="276" w:lineRule="auto"/>
        <w:jc w:val="both"/>
        <w:rPr>
          <w:rFonts w:ascii="Century Schoolbook" w:hAnsi="Century Schoolbook"/>
          <w:vanish/>
          <w:sz w:val="20"/>
          <w:szCs w:val="20"/>
        </w:rPr>
      </w:pPr>
    </w:p>
    <w:p w14:paraId="713769D8" w14:textId="594B7F82">
      <w:pPr>
        <w:spacing w:after="0" w:line="276" w:lineRule="auto"/>
        <w:jc w:val="both"/>
        <w:rPr>
          <w:rFonts w:ascii="Century Schoolbook" w:hAnsi="Century Schoolbook"/>
          <w:b/>
          <w:bCs/>
          <w:sz w:val="20"/>
          <w:szCs w:val="20"/>
        </w:rPr>
      </w:pPr>
      <w:r>
        <w:rPr>
          <w:rFonts w:ascii="Century Schoolbook" w:hAnsi="Century Schoolbook"/>
          <w:b/>
          <w:sz w:val="20"/>
        </w:rPr>
        <w:t xml:space="preserve">3.1 </w:t>
      </w:r>
      <w:r>
        <w:rPr>
          <w:rFonts w:ascii="Century Schoolbook" w:hAnsi="Century Schoolbook"/>
          <w:sz w:val="20"/>
        </w:rPr>
        <w:t xml:space="preserve">Las partes convienen mutuamente en fijar el precio de venta por EL INMUEBLE en la suma ascendente a S/ </w:t>
      </w:r>
      <w:r>
        <w:rPr>
          <w:rFonts w:ascii="Century Schoolbook" w:hAnsi="Century Schoolbook"/>
          <w:b/>
          <w:bCs/>
          <w:sz w:val="20"/>
        </w:rPr>
        <w:t>{{TOTAL_AMOUNT}}</w:t>
      </w:r>
      <w:r>
        <w:rPr>
          <w:rFonts w:ascii="Century Schoolbook" w:hAnsi="Century Schoolbook"/>
          <w:sz w:val="20"/>
        </w:rPr>
        <w:t xml:space="preserve"> </w:t>
      </w:r>
      <w:r>
        <w:rPr>
          <w:rFonts w:ascii="Century Schoolbook" w:hAnsi="Century Schoolbook"/>
          <w:sz w:val="20"/>
        </w:rPr>
        <w:t>(</w:t>
      </w:r>
      <w:r>
        <w:rPr>
          <w:rFonts w:ascii="Century Schoolbook" w:hAnsi="Century Schoolbook"/>
          <w:b/>
          <w:bCs/>
          <w:sz w:val="20"/>
        </w:rPr>
        <w:t>{{TOTAL_WORDS}}</w:t>
      </w:r>
      <w:r>
        <w:rPr>
          <w:rFonts w:ascii="Century Schoolbook" w:hAnsi="Century Schoolbook"/>
          <w:sz w:val="20"/>
        </w:rPr>
        <w:t xml:space="preserve"> con</w:t>
      </w:r>
      <w:r>
        <w:rPr>
          <w:rFonts w:ascii="Century Schoolbook" w:hAnsi="Century Schoolbook"/>
          <w:sz w:val="20"/>
        </w:rPr>
        <w:t xml:space="preserve"> </w:t>
      </w:r>
      <w:r>
        <w:rPr>
          <w:rFonts w:ascii="Century Schoolbook" w:hAnsi="Century Schoolbook"/>
          <w:b/>
          <w:bCs/>
          <w:sz w:val="20"/>
        </w:rPr>
        <w:t>{{TOTAL_CENTS}}</w:t>
      </w:r>
      <w:r>
        <w:rPr>
          <w:rFonts w:ascii="Century Schoolbook" w:hAnsi="Century Schoolbook"/>
          <w:sz w:val="20"/>
        </w:rPr>
        <w:t>/100 soles). ==========</w:t>
      </w:r>
      <w:r>
        <w:rPr>
          <w:rFonts w:ascii="Century Schoolbook" w:hAnsi="Century Schoolbook"/>
          <w:sz w:val="20"/>
        </w:rPr>
        <w:t>==</w:t>
      </w:r>
      <w:r>
        <w:rPr>
          <w:rFonts w:ascii="Century Schoolbook" w:hAnsi="Century Schoolbook"/>
          <w:sz w:val="20"/>
        </w:rPr>
        <w:t>=</w:t>
      </w:r>
      <w:r>
        <w:rPr>
          <w:rFonts w:ascii="Century Schoolbook" w:hAnsi="Century Schoolbook"/>
          <w:sz w:val="20"/>
        </w:rPr>
        <w:t>=====</w:t>
      </w:r>
      <w:r>
        <w:rPr>
          <w:rFonts w:ascii="Century Schoolbook" w:hAnsi="Century Schoolbook"/>
          <w:sz w:val="20"/>
        </w:rPr>
        <w:t>======</w:t>
      </w:r>
      <w:r>
        <w:rPr>
          <w:rFonts w:ascii="Century Schoolbook" w:hAnsi="Century Schoolbook"/>
          <w:sz w:val="20"/>
        </w:rPr>
        <w:t>=======================</w:t>
      </w:r>
      <w:r>
        <w:rPr>
          <w:rFonts w:ascii="Century Schoolbook" w:hAnsi="Century Schoolbook"/>
          <w:sz w:val="20"/>
        </w:rPr>
        <w:t>=====================</w:t>
      </w:r>
      <w:r>
        <w:rPr>
          <w:rFonts w:ascii="Century Schoolbook" w:hAnsi="Century Schoolbook"/>
          <w:sz w:val="20"/>
        </w:rPr>
        <w:t>==</w:t>
      </w:r>
    </w:p>
    <w:p w14:paraId="518ED549" w14:textId="0D95C9C5">
      <w:pPr>
        <w:spacing w:after="0" w:line="276" w:lineRule="auto"/>
        <w:jc w:val="both"/>
        <w:rPr>
          <w:rFonts w:ascii="Century Schoolbook" w:hAnsi="Century Schoolbook"/>
          <w:b/>
          <w:bCs/>
          <w:sz w:val="20"/>
          <w:szCs w:val="20"/>
        </w:rPr>
      </w:pPr>
      <w:r>
        <w:rPr>
          <w:rFonts w:ascii="Century Schoolbook" w:hAnsi="Century Schoolbook"/>
          <w:b/>
          <w:sz w:val="20"/>
        </w:rPr>
        <w:t xml:space="preserve">3.2 </w:t>
      </w:r>
      <w:r>
        <w:rPr>
          <w:rFonts w:ascii="Century Schoolbook" w:hAnsi="Century Schoolbook"/>
          <w:sz w:val="20"/>
        </w:rPr>
        <w:t>Asimismo, se deja expresa constancia de que el pago y la cancelación del precio de venta total indicado en el numeral 3.1 que antecede se efectuarán de acuerdo con el detalle siguiente: ====================================================</w:t>
      </w:r>
      <w:r>
        <w:rPr>
          <w:rFonts w:ascii="Century Schoolbook" w:hAnsi="Century Schoolbook"/>
          <w:sz w:val="20"/>
        </w:rPr>
        <w:t>======</w:t>
      </w:r>
      <w:r>
        <w:rPr>
          <w:rFonts w:ascii="Century Schoolbook" w:hAnsi="Century Schoolbook"/>
          <w:sz w:val="20"/>
        </w:rPr>
        <w:t>====</w:t>
      </w:r>
    </w:p>
    <w:p w14:paraId="529E996C" w14:textId="77777777">
      <w:pPr>
        <w:pStyle w:val="Prrafodelista"/>
        <w:numPr>
          <w:ilvl w:val="0"/>
          <w:numId w:val="11"/>
        </w:numPr>
        <w:spacing w:after="0" w:line="276" w:lineRule="auto"/>
        <w:jc w:val="both"/>
        <w:rPr>
          <w:rFonts w:ascii="Century Schoolbook" w:eastAsia="Calibri" w:hAnsi="Century Schoolbook" w:cs="Times New Roman"/>
          <w:vanish/>
          <w:sz w:val="20"/>
          <w:szCs w:val="20"/>
        </w:rPr>
      </w:pPr>
    </w:p>
    <w:p w14:paraId="6294F7BE" w14:textId="77777777">
      <w:pPr>
        <w:pStyle w:val="Prrafodelista"/>
        <w:numPr>
          <w:ilvl w:val="1"/>
          <w:numId w:val="11"/>
        </w:numPr>
        <w:spacing w:after="0" w:line="276" w:lineRule="auto"/>
        <w:jc w:val="both"/>
        <w:rPr>
          <w:rFonts w:ascii="Century Schoolbook" w:eastAsia="Calibri" w:hAnsi="Century Schoolbook" w:cs="Times New Roman"/>
          <w:vanish/>
          <w:sz w:val="20"/>
          <w:szCs w:val="20"/>
        </w:rPr>
      </w:pPr>
    </w:p>
    <w:p w14:paraId="47C450E7" w14:textId="77777777">
      <w:pPr>
        <w:pStyle w:val="Prrafodelista"/>
        <w:numPr>
          <w:ilvl w:val="2"/>
          <w:numId w:val="11"/>
        </w:numPr>
        <w:spacing w:after="0" w:line="276" w:lineRule="auto"/>
        <w:jc w:val="both"/>
        <w:rPr>
          <w:rFonts w:ascii="Century Schoolbook" w:eastAsia="Calibri" w:hAnsi="Century Schoolbook" w:cs="Times New Roman"/>
          <w:vanish/>
          <w:sz w:val="20"/>
          <w:szCs w:val="20"/>
        </w:rPr>
      </w:pPr>
    </w:p>
    <w:p w14:paraId="28697E33" w14:textId="09360759">
      <w:pPr>
        <w:spacing w:after="0" w:line="276" w:lineRule="auto"/>
        <w:jc w:val="both"/>
        <w:rPr>
          <w:rFonts w:ascii="Century Schoolbook" w:eastAsia="Calibri" w:hAnsi="Century Schoolbook" w:cs="Times New Roman"/>
          <w:sz w:val="20"/>
          <w:szCs w:val="20"/>
        </w:rPr>
      </w:pPr>
      <w:r>
        <w:rPr>
          <w:rFonts w:ascii="Century Schoolbook" w:hAnsi="Century Schoolbook"/>
          <w:b/>
          <w:sz w:val="20"/>
          <w:highlight w:val="yellow"/>
        </w:rPr>
        <w:t xml:space="preserve">3.2.1 </w:t>
      </w:r>
      <w:r>
        <w:rPr>
          <w:rFonts w:ascii="Century Schoolbook" w:hAnsi="Century Schoolbook"/>
          <w:sz w:val="20"/>
          <w:highlight w:val="yellow"/>
        </w:rPr>
        <w:t xml:space="preserve">La suma de S/ </w:t>
      </w:r>
      <w:r>
        <w:rPr>
          <w:rFonts w:ascii="Century Schoolbook" w:hAnsi="Century Schoolbook"/>
          <w:b/>
          <w:bCs/>
          <w:sz w:val="20"/>
          <w:highlight w:val="yellow"/>
        </w:rPr>
        <w:t>{{INITIAL_AMOUNT}}</w:t>
      </w:r>
      <w:r>
        <w:rPr>
          <w:rFonts w:ascii="Century Schoolbook" w:hAnsi="Century Schoolbook"/>
          <w:sz w:val="20"/>
          <w:highlight w:val="yellow"/>
        </w:rPr>
        <w:t xml:space="preserve"> (</w:t>
      </w:r>
      <w:r>
        <w:rPr>
          <w:rFonts w:ascii="Century Schoolbook" w:hAnsi="Century Schoolbook"/>
          <w:b/>
          <w:bCs/>
          <w:sz w:val="20"/>
          <w:highlight w:val="yellow"/>
        </w:rPr>
        <w:t>{{INITIAL_WORDS}}</w:t>
      </w:r>
      <w:r>
        <w:rPr>
          <w:rFonts w:ascii="Century Schoolbook" w:hAnsi="Century Schoolbook"/>
          <w:sz w:val="20"/>
          <w:highlight w:val="yellow"/>
        </w:rPr>
        <w:t xml:space="preserve"> </w:t>
      </w:r>
      <w:r>
        <w:rPr>
          <w:rFonts w:ascii="Century Schoolbook" w:hAnsi="Century Schoolbook"/>
          <w:b/>
          <w:bCs/>
          <w:sz w:val="20"/>
          <w:highlight w:val="yellow"/>
        </w:rPr>
        <w:t>{{INITIAL_CENTS}}</w:t>
      </w:r>
      <w:r>
        <w:rPr>
          <w:rFonts w:ascii="Century Schoolbook" w:hAnsi="Century Schoolbook"/>
          <w:sz w:val="20"/>
          <w:highlight w:val="yellow"/>
        </w:rPr>
        <w:t xml:space="preserve">/100 soles), en concepto de cuota inicial, pago que fue efectuado mediante transferencia a la cuenta </w:t>
      </w:r>
      <w:proofErr w:type="spellStart"/>
      <w:r>
        <w:rPr>
          <w:rFonts w:ascii="Century Schoolbook" w:hAnsi="Century Schoolbook"/>
          <w:sz w:val="20"/>
          <w:highlight w:val="yellow"/>
        </w:rPr>
        <w:t>N.°</w:t>
      </w:r>
      <w:proofErr w:type="spellEnd"/>
      <w:r>
        <w:rPr>
          <w:rFonts w:ascii="Century Schoolbook" w:hAnsi="Century Schoolbook"/>
          <w:sz w:val="20"/>
          <w:highlight w:val="yellow"/>
        </w:rPr>
        <w:t xml:space="preserve"> 4003008478638 del Banco Interbank, con número de operación </w:t>
      </w:r>
      <w:r>
        <w:rPr>
          <w:rFonts w:ascii="Century Schoolbook" w:hAnsi="Century Schoolbook"/>
          <w:b/>
          <w:bCs/>
          <w:sz w:val="20"/>
          <w:highlight w:val="yellow"/>
        </w:rPr>
        <w:t>{{INITIAL_OPERATION}}</w:t>
      </w:r>
      <w:r>
        <w:rPr>
          <w:rFonts w:ascii="Century Schoolbook" w:hAnsi="Century Schoolbook"/>
          <w:sz w:val="20"/>
          <w:highlight w:val="yellow"/>
        </w:rPr>
        <w:t xml:space="preserve">, a nombre de EMPRESA INMOBILIARIA A &amp; T HOUSE S.A.C., de fecha </w:t>
      </w:r>
      <w:r>
        <w:rPr>
          <w:rFonts w:ascii="Century Schoolbook" w:hAnsi="Century Schoolbook"/>
          <w:b/>
          <w:bCs/>
          <w:sz w:val="20"/>
          <w:highlight w:val="yellow"/>
        </w:rPr>
        <w:t>{{INITIAL_DAY}}</w:t>
      </w:r>
      <w:r>
        <w:rPr>
          <w:rFonts w:ascii="Century Schoolbook" w:hAnsi="Century Schoolbook"/>
          <w:sz w:val="20"/>
          <w:highlight w:val="yellow"/>
        </w:rPr>
        <w:t xml:space="preserve"> de </w:t>
      </w:r>
      <w:r>
        <w:rPr>
          <w:rFonts w:ascii="Century Schoolbook" w:hAnsi="Century Schoolbook"/>
          <w:b/>
          <w:bCs/>
          <w:sz w:val="20"/>
          <w:highlight w:val="yellow"/>
        </w:rPr>
        <w:t>{{INITIAL_MONTH}}</w:t>
      </w:r>
      <w:r>
        <w:rPr>
          <w:rFonts w:ascii="Century Schoolbook" w:hAnsi="Century Schoolbook"/>
          <w:sz w:val="20"/>
          <w:highlight w:val="yellow"/>
        </w:rPr>
        <w:t xml:space="preserve"> de </w:t>
      </w:r>
      <w:r>
        <w:rPr>
          <w:rFonts w:ascii="Century Schoolbook" w:hAnsi="Century Schoolbook"/>
          <w:b/>
          <w:bCs/>
          <w:sz w:val="20"/>
          <w:highlight w:val="yellow"/>
        </w:rPr>
        <w:t>{{INITIAL_YEAR}}</w:t>
      </w:r>
      <w:r>
        <w:rPr>
          <w:rFonts w:ascii="Century Schoolbook" w:hAnsi="Century Schoolbook"/>
          <w:sz w:val="20"/>
          <w:highlight w:val="yellow"/>
        </w:rPr>
        <w:t>. =========</w:t>
      </w:r>
      <w:r>
        <w:rPr>
          <w:rFonts w:ascii="Century Schoolbook" w:hAnsi="Century Schoolbook"/>
          <w:sz w:val="20"/>
          <w:highlight w:val="yellow"/>
        </w:rPr>
        <w:t>====</w:t>
      </w:r>
      <w:r>
        <w:rPr>
          <w:rFonts w:ascii="Century Schoolbook" w:hAnsi="Century Schoolbook"/>
          <w:sz w:val="20"/>
          <w:highlight w:val="yellow"/>
        </w:rPr>
        <w:t>=</w:t>
      </w:r>
    </w:p>
    <w:p w14:paraId="64B09C9B" w14:textId="51C9453C">
      <w:pPr>
        <w:spacing w:after="0" w:line="276" w:lineRule="auto"/>
        <w:jc w:val="both"/>
        <w:rPr>
          <w:rFonts w:ascii="Century Schoolbook" w:eastAsia="Calibri" w:hAnsi="Century Schoolbook" w:cs="Times New Roman"/>
          <w:sz w:val="20"/>
          <w:szCs w:val="20"/>
        </w:rPr>
      </w:pPr>
      <w:r>
        <w:rPr>
          <w:rFonts w:ascii="Century Schoolbook" w:eastAsia="Calibri" w:hAnsi="Century Schoolbook" w:cs="Times New Roman"/>
          <w:sz w:val="20"/>
          <w:szCs w:val="20"/>
        </w:rPr>
        <w:t xml:space="preserve">El saldo de </w:t>
      </w:r>
      <w:r>
        <w:rPr>
          <w:rFonts w:ascii="Century Schoolbook" w:eastAsia="Calibri" w:hAnsi="Century Schoolbook" w:cs="Times New Roman"/>
          <w:b/>
          <w:bCs/>
          <w:sz w:val="20"/>
          <w:szCs w:val="20"/>
        </w:rPr>
        <w:t xml:space="preserve">S/ </w:t>
      </w:r>
      <w:r>
        <w:rPr>
          <w:rFonts w:ascii="Century Schoolbook" w:eastAsia="Calibri" w:hAnsi="Century Schoolbook" w:cs="Times New Roman"/>
          <w:b/>
          <w:bCs/>
          <w:sz w:val="20"/>
          <w:szCs w:val="20"/>
        </w:rPr>
        <w:t>{{BALANCE_AMOUNT}}</w:t>
      </w:r>
      <w:r>
        <w:rPr>
          <w:rFonts w:ascii="Century Schoolbook" w:eastAsia="Calibri" w:hAnsi="Century Schoolbook" w:cs="Times New Roman"/>
          <w:sz w:val="20"/>
          <w:szCs w:val="20"/>
        </w:rPr>
        <w:t xml:space="preserve"> (</w:t>
      </w:r>
      <w:r>
        <w:rPr>
          <w:rFonts w:ascii="Century Schoolbook" w:eastAsia="Calibri" w:hAnsi="Century Schoolbook" w:cs="Times New Roman"/>
          <w:b/>
          <w:bCs/>
          <w:sz w:val="20"/>
          <w:szCs w:val="20"/>
        </w:rPr>
        <w:t>{{BALANCE_WORDS}}</w:t>
      </w:r>
      <w:r>
        <w:rPr>
          <w:rFonts w:ascii="Century Schoolbook" w:eastAsia="Calibri" w:hAnsi="Century Schoolbook" w:cs="Times New Roman"/>
          <w:sz w:val="20"/>
          <w:szCs w:val="20"/>
        </w:rPr>
        <w:t xml:space="preserve"> </w:t>
      </w:r>
      <w:r>
        <w:rPr>
          <w:rFonts w:ascii="Century Schoolbook" w:eastAsia="Calibri" w:hAnsi="Century Schoolbook" w:cs="Times New Roman"/>
          <w:b/>
          <w:bCs/>
          <w:sz w:val="20"/>
          <w:szCs w:val="20"/>
        </w:rPr>
        <w:t>{{BALANCE_CENTS}}</w:t>
      </w:r>
      <w:r>
        <w:rPr>
          <w:rFonts w:ascii="Century Schoolbook" w:eastAsia="Calibri" w:hAnsi="Century Schoolbook" w:cs="Times New Roman"/>
          <w:sz w:val="20"/>
          <w:szCs w:val="20"/>
        </w:rPr>
        <w:t xml:space="preserve">/100 soles) será financiado en </w:t>
      </w:r>
      <w:r>
        <w:rPr>
          <w:rFonts w:ascii="Century Schoolbook" w:eastAsia="Calibri" w:hAnsi="Century Schoolbook" w:cs="Times New Roman"/>
          <w:sz w:val="20"/>
          <w:szCs w:val="20"/>
        </w:rPr>
        <w:t>{{INSTALLMENTS_TOTAL}}</w:t>
      </w:r>
      <w:r>
        <w:rPr>
          <w:rFonts w:ascii="Century Schoolbook" w:eastAsia="Calibri" w:hAnsi="Century Schoolbook" w:cs="Times New Roman"/>
          <w:sz w:val="20"/>
          <w:szCs w:val="20"/>
        </w:rPr>
        <w:t xml:space="preserve"> (</w:t>
      </w:r>
      <w:r>
        <w:rPr>
          <w:rFonts w:ascii="Century Schoolbook" w:eastAsia="Calibri" w:hAnsi="Century Schoolbook" w:cs="Times New Roman"/>
          <w:sz w:val="20"/>
          <w:szCs w:val="20"/>
        </w:rPr>
        <w:t>{{INSTALLMENTS_TOTAL_WORDS}}</w:t>
      </w:r>
      <w:r>
        <w:rPr>
          <w:rFonts w:ascii="Century Schoolbook" w:eastAsia="Calibri" w:hAnsi="Century Schoolbook" w:cs="Times New Roman"/>
          <w:sz w:val="20"/>
          <w:szCs w:val="20"/>
        </w:rPr>
        <w:t xml:space="preserve">) cuotas mensuales, </w:t>
      </w:r>
      <w:r>
        <w:rPr>
          <w:rFonts w:ascii="Century Schoolbook" w:eastAsia="Calibri" w:hAnsi="Century Schoolbook" w:cs="Times New Roman"/>
          <w:b/>
          <w:bCs/>
          <w:sz w:val="20"/>
          <w:szCs w:val="20"/>
        </w:rPr>
        <w:t>{{INSTALLMENTS_REGULAR_COUNT}}</w:t>
      </w:r>
      <w:r>
        <w:rPr>
          <w:rFonts w:ascii="Century Schoolbook" w:eastAsia="Calibri" w:hAnsi="Century Schoolbook" w:cs="Times New Roman"/>
          <w:sz w:val="20"/>
          <w:szCs w:val="20"/>
        </w:rPr>
        <w:t xml:space="preserve"> cuotas de </w:t>
      </w:r>
      <w:r>
        <w:rPr>
          <w:rFonts w:ascii="Century Schoolbook" w:eastAsia="Calibri" w:hAnsi="Century Schoolbook" w:cs="Times New Roman"/>
          <w:b/>
          <w:bCs/>
          <w:sz w:val="20"/>
          <w:szCs w:val="20"/>
        </w:rPr>
        <w:t>S/</w:t>
      </w:r>
      <w:r>
        <w:rPr>
          <w:rFonts w:ascii="Century Schoolbook" w:eastAsia="Calibri" w:hAnsi="Century Schoolbook" w:cs="Times New Roman"/>
          <w:sz w:val="20"/>
          <w:szCs w:val="20"/>
        </w:rPr>
        <w:t xml:space="preserve"> </w:t>
      </w:r>
      <w:r>
        <w:rPr>
          <w:rFonts w:ascii="Century Schoolbook" w:eastAsia="Calibri" w:hAnsi="Century Schoolbook" w:cs="Times New Roman"/>
          <w:b/>
          <w:bCs/>
          <w:sz w:val="20"/>
          <w:szCs w:val="20"/>
        </w:rPr>
        <w:t>{{INSTALLMENT_REGULAR_AMOUNT}}</w:t>
      </w:r>
      <w:r>
        <w:rPr>
          <w:rFonts w:ascii="Century Schoolbook" w:eastAsia="Calibri" w:hAnsi="Century Schoolbook" w:cs="Times New Roman"/>
          <w:b/>
          <w:bCs/>
          <w:sz w:val="20"/>
          <w:szCs w:val="20"/>
        </w:rPr>
        <w:t xml:space="preserve"> (</w:t>
      </w:r>
      <w:r>
        <w:rPr>
          <w:rFonts w:ascii="Century Schoolbook" w:eastAsia="Calibri" w:hAnsi="Century Schoolbook" w:cs="Times New Roman"/>
          <w:b/>
          <w:bCs/>
          <w:sz w:val="20"/>
          <w:szCs w:val="20"/>
        </w:rPr>
        <w:t>{{INSTALLMENT_REGULAR_WORDS}} {{INSTALLMENT_REGULAR_CENTS}}</w:t>
      </w:r>
      <w:r>
        <w:rPr>
          <w:rFonts w:ascii="Century Schoolbook" w:eastAsia="Calibri" w:hAnsi="Century Schoolbook" w:cs="Times New Roman"/>
          <w:b/>
          <w:bCs/>
          <w:sz w:val="20"/>
          <w:szCs w:val="20"/>
        </w:rPr>
        <w:t>/100)</w:t>
      </w:r>
      <w:r>
        <w:rPr>
          <w:rFonts w:ascii="Century Schoolbook" w:eastAsia="Calibri" w:hAnsi="Century Schoolbook" w:cs="Times New Roman"/>
          <w:sz w:val="20"/>
          <w:szCs w:val="20"/>
        </w:rPr>
        <w:t xml:space="preserve"> y </w:t>
      </w:r>
      <w:r>
        <w:rPr>
          <w:rFonts w:ascii="Century Schoolbook" w:eastAsia="Calibri" w:hAnsi="Century Schoolbook" w:cs="Times New Roman"/>
          <w:b/>
          <w:bCs/>
          <w:sz w:val="20"/>
          <w:szCs w:val="20"/>
        </w:rPr>
        <w:t>1</w:t>
      </w:r>
      <w:r>
        <w:rPr>
          <w:rFonts w:ascii="Century Schoolbook" w:eastAsia="Calibri" w:hAnsi="Century Schoolbook" w:cs="Times New Roman"/>
          <w:sz w:val="20"/>
          <w:szCs w:val="20"/>
        </w:rPr>
        <w:t xml:space="preserve"> cuota de </w:t>
      </w:r>
      <w:r>
        <w:rPr>
          <w:rFonts w:ascii="Century Schoolbook" w:eastAsia="Calibri" w:hAnsi="Century Schoolbook" w:cs="Times New Roman"/>
          <w:b/>
          <w:bCs/>
          <w:sz w:val="20"/>
          <w:szCs w:val="20"/>
        </w:rPr>
        <w:t xml:space="preserve">S/ </w:t>
      </w:r>
      <w:r>
        <w:rPr>
          <w:rFonts w:ascii="Century Schoolbook" w:eastAsia="Calibri" w:hAnsi="Century Schoolbook" w:cs="Times New Roman"/>
          <w:b/>
          <w:bCs/>
          <w:sz w:val="20"/>
          <w:szCs w:val="20"/>
        </w:rPr>
        <w:t>{{INSTALLMENT_FINAL_AMOUNT}}</w:t>
      </w:r>
      <w:r>
        <w:rPr>
          <w:rFonts w:ascii="Century Schoolbook" w:eastAsia="Calibri" w:hAnsi="Century Schoolbook" w:cs="Times New Roman"/>
          <w:b/>
          <w:bCs/>
          <w:sz w:val="20"/>
          <w:szCs w:val="20"/>
        </w:rPr>
        <w:t xml:space="preserve"> (</w:t>
      </w:r>
      <w:r>
        <w:rPr>
          <w:rFonts w:ascii="Century Schoolbook" w:eastAsia="Calibri" w:hAnsi="Century Schoolbook" w:cs="Times New Roman"/>
          <w:b/>
          <w:bCs/>
          <w:sz w:val="20"/>
          <w:szCs w:val="20"/>
        </w:rPr>
        <w:t>{{INSTALLMENT_FINAL_WORDS}} {{INSTALLMENT_FINAL_CENTS}}</w:t>
      </w:r>
      <w:r>
        <w:rPr>
          <w:rFonts w:ascii="Century Schoolbook" w:eastAsia="Calibri" w:hAnsi="Century Schoolbook" w:cs="Times New Roman"/>
          <w:b/>
          <w:bCs/>
          <w:sz w:val="20"/>
          <w:szCs w:val="20"/>
        </w:rPr>
        <w:t>/100)</w:t>
      </w:r>
      <w:r>
        <w:rPr>
          <w:rFonts w:ascii="Century Schoolbook" w:eastAsia="Calibri" w:hAnsi="Century Schoolbook" w:cs="Times New Roman"/>
          <w:sz w:val="20"/>
          <w:szCs w:val="20"/>
        </w:rPr>
        <w:t xml:space="preserve"> debiendo cancelar cada cuota hasta la última mediante transferencia a la </w:t>
      </w:r>
      <w:r>
        <w:rPr>
          <w:rFonts w:ascii="Century Schoolbook" w:eastAsia="Calibri" w:hAnsi="Century Schoolbook" w:cs="Times New Roman"/>
          <w:b/>
          <w:bCs/>
          <w:sz w:val="20"/>
          <w:szCs w:val="20"/>
        </w:rPr>
        <w:t xml:space="preserve">cuenta </w:t>
      </w:r>
      <w:proofErr w:type="spellStart"/>
      <w:r>
        <w:rPr>
          <w:rFonts w:ascii="Century Schoolbook" w:eastAsia="Calibri" w:hAnsi="Century Schoolbook" w:cs="Times New Roman"/>
          <w:b/>
          <w:bCs/>
          <w:sz w:val="20"/>
          <w:szCs w:val="20"/>
        </w:rPr>
        <w:t>N°</w:t>
      </w:r>
      <w:proofErr w:type="spellEnd"/>
      <w:r>
        <w:rPr>
          <w:rFonts w:ascii="Century Schoolbook" w:eastAsia="Calibri" w:hAnsi="Century Schoolbook" w:cs="Times New Roman"/>
          <w:b/>
          <w:bCs/>
          <w:sz w:val="20"/>
          <w:szCs w:val="20"/>
        </w:rPr>
        <w:t xml:space="preserve"> </w:t>
      </w:r>
      <w:r>
        <w:rPr>
          <w:rStyle w:val="Textoennegrita"/>
        </w:rPr>
        <w:t>4003008478638</w:t>
      </w:r>
      <w:r>
        <w:t xml:space="preserve"> </w:t>
      </w:r>
      <w:r>
        <w:rPr>
          <w:rFonts w:ascii="Century Schoolbook" w:hAnsi="Century Schoolbook"/>
          <w:sz w:val="20"/>
          <w:szCs w:val="20"/>
        </w:rPr>
        <w:t xml:space="preserve">del </w:t>
      </w:r>
      <w:r>
        <w:rPr>
          <w:rFonts w:ascii="Century Schoolbook" w:eastAsia="Calibri" w:hAnsi="Century Schoolbook" w:cs="Times New Roman"/>
          <w:b/>
          <w:bCs/>
          <w:sz w:val="20"/>
          <w:szCs w:val="20"/>
        </w:rPr>
        <w:t>Banco Interbank</w:t>
      </w:r>
      <w:r>
        <w:rPr>
          <w:rFonts w:ascii="Century Schoolbook" w:eastAsia="Calibri" w:hAnsi="Century Schoolbook" w:cs="Times New Roman"/>
          <w:b/>
          <w:bCs/>
          <w:sz w:val="20"/>
          <w:szCs w:val="20"/>
        </w:rPr>
        <w:t xml:space="preserve">, </w:t>
      </w:r>
      <w:r>
        <w:t xml:space="preserve">o mediante </w:t>
      </w:r>
      <w:r>
        <w:rPr>
          <w:rStyle w:val="Textoennegrita"/>
        </w:rPr>
        <w:t xml:space="preserve">transferencia interbancaria a través del CCI </w:t>
      </w:r>
      <w:proofErr w:type="spellStart"/>
      <w:r>
        <w:rPr>
          <w:rStyle w:val="Textoennegrita"/>
        </w:rPr>
        <w:t>N.°</w:t>
      </w:r>
      <w:proofErr w:type="spellEnd"/>
      <w:r>
        <w:rPr>
          <w:rStyle w:val="Textoennegrita"/>
        </w:rPr>
        <w:t xml:space="preserve"> 00340000300847863890</w:t>
      </w:r>
      <w:r>
        <w:t>, según corresponda.</w:t>
      </w:r>
      <w:r>
        <w:t xml:space="preserve"> </w:t>
      </w:r>
      <w:r>
        <w:rPr>
          <w:rFonts w:ascii="Century Schoolbook" w:hAnsi="Century Schoolbook"/>
          <w:sz w:val="20"/>
          <w:szCs w:val="20"/>
        </w:rPr>
        <w:t>===================</w:t>
      </w:r>
      <w:r>
        <w:rPr>
          <w:rFonts w:ascii="Century Schoolbook" w:hAnsi="Century Schoolbook"/>
          <w:sz w:val="20"/>
          <w:szCs w:val="20"/>
        </w:rPr>
        <w:t>========</w:t>
      </w:r>
      <w:r>
        <w:rPr>
          <w:rFonts w:ascii="Century Schoolbook" w:hAnsi="Century Schoolbook"/>
          <w:sz w:val="20"/>
          <w:szCs w:val="20"/>
        </w:rPr>
        <w:t>==</w:t>
      </w:r>
      <w:r>
        <w:rPr>
          <w:rFonts w:ascii="Century Schoolbook" w:hAnsi="Century Schoolbook"/>
          <w:sz w:val="20"/>
          <w:szCs w:val="20"/>
        </w:rPr>
        <w:t>=</w:t>
      </w:r>
      <w:r>
        <w:rPr>
          <w:rFonts w:ascii="Century Schoolbook" w:hAnsi="Century Schoolbook"/>
          <w:sz w:val="20"/>
          <w:szCs w:val="20"/>
        </w:rPr>
        <w:t>========================================</w:t>
      </w:r>
    </w:p>
    <w:p w14:paraId="6674D354" w14:textId="208CF188">
      <w:pPr>
        <w:spacing w:after="0" w:line="276" w:lineRule="auto"/>
        <w:jc w:val="both"/>
        <w:rPr>
          <w:rFonts w:ascii="Century Schoolbook" w:hAnsi="Century Schoolbook"/>
          <w:sz w:val="20"/>
          <w:szCs w:val="20"/>
        </w:rPr>
      </w:pPr>
      <w:r>
        <w:rPr>
          <w:rFonts w:ascii="Century Schoolbook" w:hAnsi="Century Schoolbook"/>
          <w:b/>
          <w:sz w:val="20"/>
        </w:rPr>
        <w:t xml:space="preserve">3.3 </w:t>
      </w:r>
      <w:r>
        <w:rPr>
          <w:rFonts w:ascii="Century Schoolbook" w:hAnsi="Century Schoolbook"/>
          <w:sz w:val="20"/>
        </w:rPr>
        <w:t>Asimismo, EL VENDEDOR y EL COMPRADOR dejan constancia de que los pagos efectuados conforme al numeral 3.2 producirán efectos cancelatorios parciales según cada abono y, una vez cancelado íntegramente el precio de venta pactado, producirán plenos efectos cancelatorios respecto de EL INMUEBLE. =</w:t>
      </w:r>
      <w:r>
        <w:rPr>
          <w:rFonts w:ascii="Century Schoolbook" w:hAnsi="Century Schoolbook"/>
          <w:sz w:val="20"/>
        </w:rPr>
        <w:t>===============================</w:t>
      </w:r>
    </w:p>
    <w:p w14:paraId="2ADC225F" w14:textId="4CA6F6EB">
      <w:pPr>
        <w:spacing w:after="0" w:line="276" w:lineRule="auto"/>
        <w:jc w:val="both"/>
        <w:rPr>
          <w:rFonts w:ascii="Century Schoolbook" w:hAnsi="Century Schoolbook"/>
          <w:b/>
          <w:bCs/>
          <w:sz w:val="20"/>
          <w:szCs w:val="20"/>
        </w:rPr>
      </w:pPr>
      <w:r>
        <w:rPr>
          <w:rFonts w:ascii="Century Schoolbook" w:hAnsi="Century Schoolbook"/>
          <w:b/>
          <w:bCs/>
          <w:sz w:val="20"/>
          <w:szCs w:val="20"/>
          <w:u w:val="single"/>
        </w:rPr>
        <w:t>CUARTO</w:t>
      </w:r>
      <w:r>
        <w:rPr>
          <w:rFonts w:ascii="Century Schoolbook" w:hAnsi="Century Schoolbook"/>
          <w:b/>
          <w:bCs/>
          <w:sz w:val="20"/>
          <w:szCs w:val="20"/>
        </w:rPr>
        <w:t>: EQUIVALENCIA DE LAS PRESTACIONES. ========================</w:t>
      </w:r>
    </w:p>
    <w:p w14:paraId="5A1F5CB8" w14:textId="575834BC">
      <w:pPr>
        <w:spacing w:after="0" w:line="276" w:lineRule="auto"/>
        <w:jc w:val="both"/>
        <w:rPr>
          <w:rFonts w:ascii="Century Schoolbook" w:hAnsi="Century Schoolbook"/>
          <w:sz w:val="20"/>
          <w:szCs w:val="20"/>
        </w:rPr>
      </w:pPr>
      <w:r>
        <w:rPr>
          <w:rFonts w:ascii="Century Schoolbook" w:hAnsi="Century Schoolbook"/>
          <w:sz w:val="20"/>
        </w:rPr>
        <w:t>Las partes contratantes declaran que entre el inmueble materia de transferencia y el precio de venta pactado existe la más justa y perfecta equivalencia. Si hubiere alguna diferencia de más o de menos que al presente no perciben, se hacen de ella mutua gracia y recíproca donación. El inmueble se transfiere ad corpus, como cosa cierta y conocida, sin perjuicio de la variación razonable de área prevista en el numeral 1.8 del presente contrato; renunciando las partes a las acciones judiciales o extrajudiciales que tiendan a invalidar este contrato, así como a los plazos para interponerlas. =======================</w:t>
      </w:r>
      <w:r>
        <w:rPr>
          <w:rFonts w:ascii="Century Schoolbook" w:hAnsi="Century Schoolbook"/>
          <w:sz w:val="20"/>
        </w:rPr>
        <w:t>===================</w:t>
      </w:r>
    </w:p>
    <w:p w14:paraId="0034E041" w14:textId="77777777">
      <w:pPr>
        <w:spacing w:after="0" w:line="276" w:lineRule="auto"/>
        <w:jc w:val="both"/>
        <w:rPr>
          <w:rFonts w:ascii="Century Schoolbook" w:hAnsi="Century Schoolbook"/>
          <w:b/>
          <w:bCs/>
          <w:sz w:val="20"/>
          <w:szCs w:val="20"/>
        </w:rPr>
      </w:pPr>
      <w:r>
        <w:rPr>
          <w:rFonts w:ascii="Century Schoolbook" w:hAnsi="Century Schoolbook"/>
          <w:b/>
          <w:bCs/>
          <w:sz w:val="20"/>
          <w:szCs w:val="20"/>
          <w:u w:val="single"/>
        </w:rPr>
        <w:t>QUINTO</w:t>
      </w:r>
      <w:r>
        <w:rPr>
          <w:rFonts w:ascii="Century Schoolbook" w:hAnsi="Century Schoolbook"/>
          <w:b/>
          <w:bCs/>
          <w:sz w:val="20"/>
          <w:szCs w:val="20"/>
        </w:rPr>
        <w:t>: ENTREGA DE LA POSESION DEL INMUEBLE. =====================</w:t>
      </w:r>
    </w:p>
    <w:p w14:paraId="078BD630" w14:textId="6CC6E2F7">
      <w:pPr>
        <w:spacing w:after="0" w:line="276" w:lineRule="auto"/>
        <w:jc w:val="both"/>
        <w:rPr>
          <w:rFonts w:ascii="Century Schoolbook" w:hAnsi="Century Schoolbook"/>
          <w:sz w:val="20"/>
          <w:szCs w:val="20"/>
        </w:rPr>
      </w:pPr>
      <w:r>
        <w:rPr>
          <w:rFonts w:ascii="Century Schoolbook" w:hAnsi="Century Schoolbook"/>
          <w:sz w:val="20"/>
          <w:szCs w:val="20"/>
        </w:rPr>
        <w:t xml:space="preserve">Mediante la presente cláusula ambas partes dejan constancia que, la posesión del inmueble objeto de venta, EL VENDEDOR hará entrega de la posesión física del inmueble  en un plazo de 36 meses a partir de la suscripción de la presente minuta, considerando un periodo de gracia de 12 meses por trámites administrativos ante las instancias correspondientes; ya que también se estarán realizando en el predio obras en afirmado de vías, veredas adoquinadas, sardineles, pórtico de ingreso, parques, áreas recreativas, cancha multiuso, club </w:t>
      </w:r>
      <w:proofErr w:type="spellStart"/>
      <w:r>
        <w:rPr>
          <w:rFonts w:ascii="Century Schoolbook" w:hAnsi="Century Schoolbook"/>
          <w:sz w:val="20"/>
          <w:szCs w:val="20"/>
        </w:rPr>
        <w:t>house</w:t>
      </w:r>
      <w:proofErr w:type="spellEnd"/>
      <w:r>
        <w:rPr>
          <w:rFonts w:ascii="Century Schoolbook" w:hAnsi="Century Schoolbook"/>
          <w:sz w:val="20"/>
          <w:szCs w:val="20"/>
        </w:rPr>
        <w:t xml:space="preserve">, área educativa, área destinada a </w:t>
      </w:r>
      <w:proofErr w:type="spellStart"/>
      <w:r>
        <w:rPr>
          <w:rFonts w:ascii="Century Schoolbook" w:hAnsi="Century Schoolbook"/>
          <w:sz w:val="20"/>
          <w:szCs w:val="20"/>
        </w:rPr>
        <w:t>market</w:t>
      </w:r>
      <w:proofErr w:type="spellEnd"/>
      <w:r>
        <w:rPr>
          <w:rFonts w:ascii="Century Schoolbook" w:hAnsi="Century Schoolbook"/>
          <w:sz w:val="20"/>
          <w:szCs w:val="20"/>
        </w:rPr>
        <w:t>, sistema de iluminación en parques y vías mediante paneles solares y aprovisionamiento de agua con punto de conexión domiciliaria. Asimismo, se precisa que el ingreso al proyecto de lotización es a la altura del km 22.5 margen derecho de la carretera a las playas de Carhuaz. =======================================</w:t>
      </w:r>
    </w:p>
    <w:p w14:paraId="58575AEF" w14:textId="6217EA16">
      <w:pPr>
        <w:spacing w:after="0" w:line="276" w:lineRule="auto"/>
        <w:jc w:val="both"/>
        <w:rPr>
          <w:rFonts w:ascii="Century Schoolbook" w:hAnsi="Century Schoolbook"/>
          <w:b/>
          <w:bCs/>
          <w:sz w:val="20"/>
          <w:szCs w:val="20"/>
        </w:rPr>
      </w:pPr>
      <w:bookmarkStart w:id="3" w:name="_Hlk237520392"/>
      <w:r>
        <w:rPr>
          <w:rFonts w:ascii="Century Schoolbook" w:hAnsi="Century Schoolbook"/>
          <w:b/>
          <w:bCs/>
          <w:sz w:val="20"/>
          <w:szCs w:val="20"/>
          <w:u w:val="single"/>
        </w:rPr>
        <w:t>SEXTO</w:t>
      </w:r>
      <w:r>
        <w:rPr>
          <w:rFonts w:ascii="Century Schoolbook" w:hAnsi="Century Schoolbook"/>
          <w:b/>
          <w:bCs/>
          <w:sz w:val="20"/>
          <w:szCs w:val="20"/>
        </w:rPr>
        <w:t>: PENALIDADES Y MORAS. ========================================</w:t>
      </w:r>
    </w:p>
    <w:bookmarkEnd w:id="3"/>
    <w:p w14:paraId="0DFA3717" w14:textId="6ACA1FC8">
      <w:pPr>
        <w:spacing w:after="0" w:line="276" w:lineRule="auto"/>
        <w:jc w:val="both"/>
        <w:rPr>
          <w:rFonts w:ascii="Century Schoolbook" w:hAnsi="Century Schoolbook"/>
          <w:sz w:val="20"/>
          <w:szCs w:val="20"/>
        </w:rPr>
      </w:pPr>
      <w:r>
        <w:rPr>
          <w:rFonts w:ascii="Century Schoolbook" w:hAnsi="Century Schoolbook"/>
          <w:b/>
          <w:bCs/>
          <w:sz w:val="20"/>
          <w:szCs w:val="20"/>
        </w:rPr>
        <w:t>En caso de que EL VENDEDOR</w:t>
      </w:r>
      <w:r>
        <w:rPr>
          <w:rFonts w:ascii="Century Schoolbook" w:hAnsi="Century Schoolbook"/>
          <w:sz w:val="20"/>
          <w:szCs w:val="20"/>
        </w:rPr>
        <w:t xml:space="preserve"> no entregue el lote en la fecha pactada según el desarrollo del proyecto, este se obliga a devolver </w:t>
      </w:r>
      <w:r>
        <w:rPr>
          <w:rFonts w:ascii="Century Schoolbook" w:hAnsi="Century Schoolbook"/>
          <w:b/>
          <w:bCs/>
          <w:sz w:val="20"/>
          <w:szCs w:val="20"/>
        </w:rPr>
        <w:t>AL COMPRADOR</w:t>
      </w:r>
      <w:r>
        <w:rPr>
          <w:rFonts w:ascii="Century Schoolbook" w:hAnsi="Century Schoolbook"/>
          <w:sz w:val="20"/>
          <w:szCs w:val="20"/>
        </w:rPr>
        <w:t xml:space="preserve"> el total del monto pagado, más intereses compensatorios calculados conforme a la Tasa de Interés Legal Efectiva publicada por el Banco Central de Reserva del Perú (BCRP) vigente a la fecha de la devolución, dentro de un plazo máximo de 60 días </w:t>
      </w:r>
      <w:r>
        <w:rPr>
          <w:rFonts w:ascii="Century Schoolbook" w:hAnsi="Century Schoolbook"/>
          <w:sz w:val="20"/>
          <w:szCs w:val="20"/>
        </w:rPr>
        <w:t>hábiles</w:t>
      </w:r>
      <w:r>
        <w:rPr>
          <w:rFonts w:ascii="Century Schoolbook" w:hAnsi="Century Schoolbook"/>
          <w:sz w:val="20"/>
          <w:szCs w:val="20"/>
        </w:rPr>
        <w:t xml:space="preserve"> desde el requerimiento del comprador. =====</w:t>
      </w:r>
      <w:r>
        <w:rPr>
          <w:rFonts w:ascii="Century Schoolbook" w:hAnsi="Century Schoolbook"/>
          <w:sz w:val="20"/>
          <w:szCs w:val="20"/>
        </w:rPr>
        <w:t>===</w:t>
      </w:r>
      <w:r>
        <w:rPr>
          <w:rFonts w:ascii="Century Schoolbook" w:hAnsi="Century Schoolbook"/>
          <w:sz w:val="20"/>
          <w:szCs w:val="20"/>
        </w:rPr>
        <w:t>===</w:t>
      </w:r>
    </w:p>
    <w:p w14:paraId="532019C9" w14:textId="77777777">
      <w:pPr>
        <w:spacing w:after="0" w:line="276" w:lineRule="auto"/>
        <w:jc w:val="both"/>
        <w:rPr>
          <w:rFonts w:ascii="Century Schoolbook" w:hAnsi="Century Schoolbook"/>
          <w:b/>
          <w:bCs/>
          <w:sz w:val="20"/>
          <w:szCs w:val="20"/>
        </w:rPr>
      </w:pPr>
      <w:r>
        <w:rPr>
          <w:rFonts w:ascii="Century Schoolbook" w:hAnsi="Century Schoolbook"/>
          <w:sz w:val="20"/>
          <w:szCs w:val="20"/>
        </w:rPr>
        <w:t>Asimismo, la presente cláusula opera de pleno derecho sin necesidad de declaración judicial previa, bastando para su aplicación la verificación objetiva del incumplimiento de entrega conforme a los plazos y condiciones establecidos en el presente contrato.</w:t>
      </w:r>
      <w:r>
        <w:rPr>
          <w:rFonts w:ascii="Century Schoolbook" w:hAnsi="Century Schoolbook"/>
          <w:b/>
          <w:bCs/>
          <w:sz w:val="20"/>
          <w:szCs w:val="20"/>
        </w:rPr>
        <w:t xml:space="preserve"> ================</w:t>
      </w:r>
    </w:p>
    <w:p w14:paraId="118A2936" w14:textId="77777777">
      <w:pPr>
        <w:spacing w:after="0" w:line="276" w:lineRule="auto"/>
        <w:jc w:val="both"/>
        <w:rPr>
          <w:rFonts w:ascii="Century Schoolbook" w:hAnsi="Century Schoolbook"/>
          <w:sz w:val="20"/>
          <w:szCs w:val="20"/>
        </w:rPr>
      </w:pPr>
      <w:r>
        <w:rPr>
          <w:rFonts w:ascii="Century Schoolbook" w:hAnsi="Century Schoolbook"/>
          <w:b/>
          <w:bCs/>
          <w:sz w:val="20"/>
          <w:szCs w:val="20"/>
        </w:rPr>
        <w:t>En caso de que EL COMPRADOR</w:t>
      </w:r>
      <w:r>
        <w:rPr>
          <w:rFonts w:ascii="Century Schoolbook" w:hAnsi="Century Schoolbook"/>
          <w:sz w:val="20"/>
          <w:szCs w:val="20"/>
        </w:rPr>
        <w:t xml:space="preserve"> desistiera o incumpliera con el abono de tres cuotas consecutivas impagas establecidas según el CRONOGRAMA DE PAGOS, </w:t>
      </w:r>
      <w:r>
        <w:rPr>
          <w:rFonts w:ascii="Century Schoolbook" w:hAnsi="Century Schoolbook"/>
          <w:b/>
          <w:bCs/>
          <w:sz w:val="20"/>
          <w:szCs w:val="20"/>
        </w:rPr>
        <w:t>EL VENDEDOR</w:t>
      </w:r>
      <w:r>
        <w:rPr>
          <w:rFonts w:ascii="Century Schoolbook" w:hAnsi="Century Schoolbook"/>
          <w:sz w:val="20"/>
          <w:szCs w:val="20"/>
        </w:rPr>
        <w:t xml:space="preserve"> podrá optar, a su sola decisión, por cualquiera de las dos siguientes posibilidades: ========</w:t>
      </w:r>
    </w:p>
    <w:p w14:paraId="7C5BB363" w14:textId="505791FC">
      <w:pPr>
        <w:pStyle w:val="Prrafodelista"/>
        <w:numPr>
          <w:ilvl w:val="0"/>
          <w:numId w:val="14"/>
        </w:numPr>
        <w:spacing w:after="0" w:line="276" w:lineRule="auto"/>
        <w:jc w:val="both"/>
        <w:rPr>
          <w:rFonts w:ascii="Century Schoolbook" w:hAnsi="Century Schoolbook"/>
          <w:sz w:val="20"/>
          <w:szCs w:val="20"/>
        </w:rPr>
      </w:pPr>
      <w:r>
        <w:rPr>
          <w:rFonts w:ascii="Century Schoolbook" w:hAnsi="Century Schoolbook"/>
          <w:sz w:val="20"/>
          <w:szCs w:val="20"/>
        </w:rPr>
        <w:t xml:space="preserve">Dar por resuelto unilateralmente y de pleno derecho el presente contrato mediante el envío de una carta notarial, en los términos establecidos en el Artículo </w:t>
      </w:r>
      <w:proofErr w:type="spellStart"/>
      <w:r>
        <w:rPr>
          <w:rFonts w:ascii="Century Schoolbook" w:hAnsi="Century Schoolbook"/>
          <w:sz w:val="20"/>
          <w:szCs w:val="20"/>
        </w:rPr>
        <w:t>N°</w:t>
      </w:r>
      <w:proofErr w:type="spellEnd"/>
      <w:r>
        <w:rPr>
          <w:rFonts w:ascii="Century Schoolbook" w:hAnsi="Century Schoolbook"/>
          <w:sz w:val="20"/>
          <w:szCs w:val="20"/>
        </w:rPr>
        <w:t xml:space="preserve"> 1430 del Código Civil, en cuyo caso retendrá el 30% del precio de venta pactado por concepto de penalidad, el cual será descontado del monto pagado a cuenta del capital abonado por </w:t>
      </w:r>
      <w:r>
        <w:rPr>
          <w:rFonts w:ascii="Century Schoolbook" w:hAnsi="Century Schoolbook"/>
          <w:b/>
          <w:bCs/>
          <w:sz w:val="20"/>
          <w:szCs w:val="20"/>
        </w:rPr>
        <w:t>El COMPRADOR.</w:t>
      </w:r>
      <w:r>
        <w:rPr>
          <w:rFonts w:ascii="Century Schoolbook" w:hAnsi="Century Schoolbook"/>
          <w:sz w:val="20"/>
          <w:szCs w:val="20"/>
        </w:rPr>
        <w:t xml:space="preserve"> Dicho porcentaje corresponde a los gastos administrativos, notariales, de gestión y comercialización en que incurre </w:t>
      </w:r>
      <w:r>
        <w:rPr>
          <w:rFonts w:ascii="Century Schoolbook" w:hAnsi="Century Schoolbook"/>
          <w:b/>
          <w:bCs/>
          <w:sz w:val="20"/>
          <w:szCs w:val="20"/>
        </w:rPr>
        <w:t>EL VENDEDOR</w:t>
      </w:r>
      <w:r>
        <w:rPr>
          <w:rFonts w:ascii="Century Schoolbook" w:hAnsi="Century Schoolbook"/>
          <w:sz w:val="20"/>
          <w:szCs w:val="20"/>
        </w:rPr>
        <w:t xml:space="preserve"> al reservar, promocionar y comercializar el lote, así como al costo de oportunidad por el periodo en que dicho lote quedó fuera del mercado. Circunstancias que este declara conocer y aceptar. =========================================================</w:t>
      </w:r>
    </w:p>
    <w:p w14:paraId="64FDD4B3" w14:textId="77777777">
      <w:pPr>
        <w:pStyle w:val="Prrafodelista"/>
        <w:numPr>
          <w:ilvl w:val="0"/>
          <w:numId w:val="14"/>
        </w:numPr>
        <w:spacing w:after="0" w:line="276" w:lineRule="auto"/>
        <w:jc w:val="both"/>
        <w:rPr>
          <w:rFonts w:ascii="Century Schoolbook" w:hAnsi="Century Schoolbook"/>
          <w:sz w:val="20"/>
          <w:szCs w:val="20"/>
        </w:rPr>
      </w:pPr>
      <w:r>
        <w:rPr>
          <w:rFonts w:ascii="Century Schoolbook" w:hAnsi="Century Schoolbook"/>
          <w:sz w:val="20"/>
          <w:szCs w:val="20"/>
        </w:rPr>
        <w:t>Dar por vencidas todas las cuotas pendientes de pago y exigir el pago del total adeudado, incluyendo moras, además de los daños y perjuicios que pudieren corresponder. =====================================================</w:t>
      </w:r>
    </w:p>
    <w:p w14:paraId="78D5BB0E" w14:textId="77777777">
      <w:pPr>
        <w:spacing w:after="0" w:line="276" w:lineRule="auto"/>
        <w:jc w:val="both"/>
        <w:rPr>
          <w:rFonts w:ascii="Century Schoolbook" w:hAnsi="Century Schoolbook"/>
          <w:sz w:val="20"/>
          <w:szCs w:val="20"/>
        </w:rPr>
      </w:pPr>
      <w:r>
        <w:rPr>
          <w:rFonts w:ascii="Century Schoolbook" w:hAnsi="Century Schoolbook"/>
          <w:sz w:val="20"/>
        </w:rPr>
        <w:t>En el supuesto de envío de cartas notariales, éstas serán dirigidas al domicilio expresado por EL COMPRADOR en la introducción del presente documento, quien ratifica dicha dirección como válida para recibir cualquier tipo de comunicación relativa al presente contrato. En caso de ausencia de EL COMPRADOR, la diligencia de entrega de la carta notarial se efectuará con la persona que se encuentre en su domicilio en dicho momento o se dejará por debajo de la puerta. ==============================================================</w:t>
      </w:r>
    </w:p>
    <w:p w14:paraId="3A75F4BC" w14:textId="77777777">
      <w:pPr>
        <w:spacing w:after="0" w:line="276" w:lineRule="auto"/>
        <w:jc w:val="both"/>
        <w:rPr>
          <w:rFonts w:ascii="Century Schoolbook" w:hAnsi="Century Schoolbook"/>
          <w:sz w:val="20"/>
          <w:szCs w:val="20"/>
        </w:rPr>
      </w:pPr>
      <w:r>
        <w:rPr>
          <w:rFonts w:ascii="Century Schoolbook" w:hAnsi="Century Schoolbook"/>
          <w:sz w:val="20"/>
        </w:rPr>
        <w:t xml:space="preserve">Adicionalmente al pago de los intereses moratorios establecidos previamente, aplicables en caso de incumplimiento de </w:t>
      </w:r>
      <w:r>
        <w:rPr>
          <w:rFonts w:ascii="Century Schoolbook" w:hAnsi="Century Schoolbook"/>
          <w:b/>
          <w:sz w:val="20"/>
        </w:rPr>
        <w:t>EL COMPRADOR</w:t>
      </w:r>
      <w:r>
        <w:rPr>
          <w:rFonts w:ascii="Century Schoolbook" w:hAnsi="Century Schoolbook"/>
          <w:sz w:val="20"/>
        </w:rPr>
        <w:t xml:space="preserve"> en el pago oportuno de cualquiera de las cuotas detalladas en el </w:t>
      </w:r>
      <w:r>
        <w:rPr>
          <w:rFonts w:ascii="Century Schoolbook" w:hAnsi="Century Schoolbook"/>
          <w:b/>
          <w:sz w:val="20"/>
        </w:rPr>
        <w:t>CRONOGRAMA DE PAGOS</w:t>
      </w:r>
      <w:r>
        <w:rPr>
          <w:rFonts w:ascii="Century Schoolbook" w:hAnsi="Century Schoolbook"/>
          <w:sz w:val="20"/>
        </w:rPr>
        <w:t>, EL COMPRADOR se obliga a pagar por concepto de mora las siguientes cantidades: ==================================</w:t>
      </w:r>
    </w:p>
    <w:p w14:paraId="5A3A9275" w14:textId="77777777">
      <w:pPr>
        <w:spacing w:after="0" w:line="276" w:lineRule="auto"/>
        <w:jc w:val="both"/>
        <w:rPr>
          <w:rFonts w:ascii="Century Schoolbook" w:hAnsi="Century Schoolbook"/>
          <w:sz w:val="20"/>
          <w:szCs w:val="20"/>
        </w:rPr>
      </w:pPr>
      <w:r>
        <w:rPr>
          <w:rFonts w:ascii="Century Schoolbook" w:hAnsi="Century Schoolbook"/>
          <w:sz w:val="20"/>
          <w:szCs w:val="20"/>
        </w:rPr>
        <w:t>Desde el día seis (6) de incumplimiento hasta el día catorce (14) del mes, la mora asciende a 1.0 % (diario). ===========================================================</w:t>
      </w:r>
    </w:p>
    <w:p w14:paraId="14117B42" w14:textId="77777777">
      <w:pPr>
        <w:spacing w:after="0" w:line="276" w:lineRule="auto"/>
        <w:jc w:val="both"/>
        <w:rPr>
          <w:rFonts w:ascii="Century Schoolbook" w:hAnsi="Century Schoolbook"/>
          <w:sz w:val="20"/>
          <w:szCs w:val="20"/>
        </w:rPr>
      </w:pPr>
      <w:r>
        <w:rPr>
          <w:rFonts w:ascii="Century Schoolbook" w:hAnsi="Century Schoolbook"/>
          <w:sz w:val="20"/>
          <w:szCs w:val="20"/>
        </w:rPr>
        <w:t xml:space="preserve">Desde el día quince (15) de incumplimiento, se aplicará una mora equivalente al 1.5% diario sobre el monto adeudado, la cual se mantendrá vigente hasta la cancelación total de la </w:t>
      </w:r>
      <w:proofErr w:type="gramStart"/>
      <w:r>
        <w:rPr>
          <w:rFonts w:ascii="Century Schoolbook" w:hAnsi="Century Schoolbook"/>
          <w:sz w:val="20"/>
          <w:szCs w:val="20"/>
        </w:rPr>
        <w:t>deuda.=</w:t>
      </w:r>
      <w:proofErr w:type="gramEnd"/>
      <w:r>
        <w:rPr>
          <w:rFonts w:ascii="Century Schoolbook" w:hAnsi="Century Schoolbook"/>
          <w:sz w:val="20"/>
          <w:szCs w:val="20"/>
        </w:rPr>
        <w:t>================================================================</w:t>
      </w:r>
    </w:p>
    <w:p w14:paraId="7DB243E7" w14:textId="77777777">
      <w:pPr>
        <w:spacing w:after="0" w:line="276" w:lineRule="auto"/>
        <w:jc w:val="both"/>
        <w:rPr>
          <w:rFonts w:ascii="Century Schoolbook" w:hAnsi="Century Schoolbook"/>
          <w:sz w:val="20"/>
          <w:szCs w:val="20"/>
        </w:rPr>
      </w:pPr>
      <w:r>
        <w:rPr>
          <w:rFonts w:ascii="Century Schoolbook" w:hAnsi="Century Schoolbook"/>
          <w:sz w:val="20"/>
          <w:szCs w:val="20"/>
        </w:rPr>
        <w:t xml:space="preserve">Esta mora incluye por parte de </w:t>
      </w:r>
      <w:r>
        <w:rPr>
          <w:rFonts w:ascii="Century Schoolbook" w:hAnsi="Century Schoolbook"/>
          <w:b/>
          <w:bCs/>
          <w:sz w:val="20"/>
          <w:szCs w:val="20"/>
        </w:rPr>
        <w:t>EL VENDEDOR</w:t>
      </w:r>
      <w:r>
        <w:rPr>
          <w:rFonts w:ascii="Century Schoolbook" w:hAnsi="Century Schoolbook"/>
          <w:sz w:val="20"/>
          <w:szCs w:val="20"/>
        </w:rPr>
        <w:t xml:space="preserve"> el hacer seguimiento de las cuotas no pagadas en su fecha de vencimiento, gestión de cobranza, llamadas telefónicas, envío de notificaciones de requerimiento y cualquier otro servicio o gestión que </w:t>
      </w:r>
      <w:r>
        <w:rPr>
          <w:rFonts w:ascii="Century Schoolbook" w:hAnsi="Century Schoolbook"/>
          <w:b/>
          <w:bCs/>
          <w:sz w:val="20"/>
          <w:szCs w:val="20"/>
        </w:rPr>
        <w:t>EL VENDEDOR</w:t>
      </w:r>
      <w:r>
        <w:rPr>
          <w:rFonts w:ascii="Century Schoolbook" w:hAnsi="Century Schoolbook"/>
          <w:sz w:val="20"/>
          <w:szCs w:val="20"/>
        </w:rPr>
        <w:t xml:space="preserve"> deba contratar o realizar para obtener el cumplimiento de la obligación por parte de </w:t>
      </w:r>
      <w:r>
        <w:rPr>
          <w:rFonts w:ascii="Century Schoolbook" w:hAnsi="Century Schoolbook"/>
          <w:b/>
          <w:bCs/>
          <w:sz w:val="20"/>
          <w:szCs w:val="20"/>
        </w:rPr>
        <w:t>EL COMPRADOR</w:t>
      </w:r>
      <w:r>
        <w:rPr>
          <w:rFonts w:ascii="Century Schoolbook" w:hAnsi="Century Schoolbook"/>
          <w:sz w:val="20"/>
          <w:szCs w:val="20"/>
        </w:rPr>
        <w:t>. =========================================================</w:t>
      </w:r>
    </w:p>
    <w:p w14:paraId="3AE3E636" w14:textId="77777777">
      <w:pPr>
        <w:spacing w:after="0" w:line="276" w:lineRule="auto"/>
        <w:jc w:val="both"/>
        <w:rPr>
          <w:rFonts w:ascii="Century Schoolbook" w:hAnsi="Century Schoolbook"/>
          <w:sz w:val="20"/>
          <w:szCs w:val="20"/>
        </w:rPr>
      </w:pPr>
      <w:r>
        <w:rPr>
          <w:rFonts w:ascii="Century Schoolbook" w:hAnsi="Century Schoolbook"/>
          <w:sz w:val="20"/>
          <w:szCs w:val="20"/>
        </w:rPr>
        <w:t>Las cantidades previamente indicadas se cobrarán por día de incumplimiento, efectuando la sumatoria de lo atrasado en el pago y monto de comisión de cobranza que corresponde a cada día. ==================================================================</w:t>
      </w:r>
    </w:p>
    <w:p w14:paraId="540371AB" w14:textId="22F9B0E2">
      <w:pPr>
        <w:spacing w:after="0" w:line="276" w:lineRule="auto"/>
        <w:jc w:val="both"/>
        <w:rPr>
          <w:rFonts w:ascii="Century Schoolbook" w:hAnsi="Century Schoolbook"/>
          <w:sz w:val="20"/>
          <w:szCs w:val="20"/>
        </w:rPr>
      </w:pPr>
      <w:r>
        <w:rPr>
          <w:rFonts w:ascii="Century Schoolbook" w:hAnsi="Century Schoolbook"/>
          <w:sz w:val="20"/>
        </w:rPr>
        <w:t>Asimismo, EL COMPRADOR declara y acepta que el solo hecho que transcurra un día desde el vencimiento de cualquiera de las cuotas señaladas en el CRONOGRAMA DE PAGOS, faculta a EL VENDEDOR a cobrar dicha mora sin tener necesidad de realizar gestión alguna de requerimiento o acreditar la misma a EL COMPRADOR. ========================</w:t>
      </w:r>
    </w:p>
    <w:p w14:paraId="1AA4A83D" w14:textId="75A48AF9">
      <w:pPr>
        <w:spacing w:after="0" w:line="276" w:lineRule="auto"/>
        <w:jc w:val="both"/>
        <w:rPr>
          <w:rFonts w:ascii="Century Schoolbook" w:hAnsi="Century Schoolbook"/>
          <w:b/>
          <w:bCs/>
          <w:sz w:val="20"/>
          <w:szCs w:val="20"/>
        </w:rPr>
      </w:pPr>
      <w:r>
        <w:rPr>
          <w:rFonts w:ascii="Century Schoolbook" w:hAnsi="Century Schoolbook"/>
          <w:b/>
          <w:sz w:val="20"/>
        </w:rPr>
        <w:t xml:space="preserve">SÉPTIMO: CARGAS Y GRAVÁMENES. </w:t>
      </w:r>
      <w:r>
        <w:rPr>
          <w:rFonts w:ascii="Century Schoolbook" w:hAnsi="Century Schoolbook"/>
          <w:sz w:val="20"/>
        </w:rPr>
        <w:t>=====================================</w:t>
      </w:r>
    </w:p>
    <w:p w14:paraId="3B746887" w14:textId="310C5151">
      <w:pPr>
        <w:spacing w:after="0" w:line="276" w:lineRule="auto"/>
        <w:jc w:val="both"/>
        <w:rPr>
          <w:rFonts w:ascii="Century Schoolbook" w:hAnsi="Century Schoolbook"/>
          <w:sz w:val="20"/>
          <w:szCs w:val="20"/>
        </w:rPr>
      </w:pPr>
      <w:r>
        <w:rPr>
          <w:rFonts w:ascii="Century Schoolbook" w:hAnsi="Century Schoolbook"/>
          <w:b/>
          <w:bCs/>
          <w:sz w:val="20"/>
          <w:szCs w:val="20"/>
        </w:rPr>
        <w:t>EL VENDEDOR</w:t>
      </w:r>
      <w:r>
        <w:rPr>
          <w:rFonts w:ascii="Century Schoolbook" w:hAnsi="Century Schoolbook"/>
          <w:sz w:val="20"/>
          <w:szCs w:val="20"/>
        </w:rPr>
        <w:t xml:space="preserve"> declara que sobre los derechos posesorios materia del presente contrato no pesa carga, gravamen, litigio o controversia conocida que impida el desarrollo del proyecto inmobiliario. Sin perjuicio de ello, </w:t>
      </w:r>
      <w:r>
        <w:rPr>
          <w:rFonts w:ascii="Century Schoolbook" w:hAnsi="Century Schoolbook"/>
          <w:b/>
          <w:bCs/>
          <w:sz w:val="20"/>
          <w:szCs w:val="20"/>
        </w:rPr>
        <w:t>EL VENDEDOR</w:t>
      </w:r>
      <w:r>
        <w:rPr>
          <w:rFonts w:ascii="Century Schoolbook" w:hAnsi="Century Schoolbook"/>
          <w:sz w:val="20"/>
          <w:szCs w:val="20"/>
        </w:rPr>
        <w:t xml:space="preserve"> se obliga al saneamiento por evicción, vicios ocultos o hecho propio conforme a ley. ====================================</w:t>
      </w:r>
    </w:p>
    <w:p w14:paraId="03A42209" w14:textId="4BA0C4DA">
      <w:pPr>
        <w:spacing w:after="0" w:line="276" w:lineRule="auto"/>
        <w:jc w:val="both"/>
        <w:rPr>
          <w:rFonts w:ascii="Century Schoolbook" w:hAnsi="Century Schoolbook"/>
          <w:b/>
          <w:bCs/>
          <w:sz w:val="20"/>
          <w:szCs w:val="20"/>
        </w:rPr>
      </w:pPr>
      <w:r>
        <w:rPr>
          <w:rFonts w:ascii="Century Schoolbook" w:hAnsi="Century Schoolbook"/>
          <w:b/>
          <w:bCs/>
          <w:sz w:val="20"/>
          <w:szCs w:val="20"/>
          <w:u w:val="single"/>
        </w:rPr>
        <w:t>OCTAVO</w:t>
      </w:r>
      <w:r>
        <w:rPr>
          <w:rFonts w:ascii="Century Schoolbook" w:hAnsi="Century Schoolbook"/>
          <w:b/>
          <w:bCs/>
          <w:sz w:val="20"/>
          <w:szCs w:val="20"/>
        </w:rPr>
        <w:t>: PAGO DE TRIBUTOS. ==========================================</w:t>
      </w:r>
    </w:p>
    <w:p w14:paraId="4ABA725C" w14:textId="51B6DF1C">
      <w:pPr>
        <w:spacing w:after="0" w:line="276" w:lineRule="auto"/>
        <w:jc w:val="both"/>
        <w:rPr>
          <w:rFonts w:ascii="Century Schoolbook" w:hAnsi="Century Schoolbook"/>
          <w:sz w:val="20"/>
          <w:szCs w:val="20"/>
        </w:rPr>
      </w:pPr>
      <w:r>
        <w:rPr>
          <w:rFonts w:ascii="Century Schoolbook" w:hAnsi="Century Schoolbook"/>
          <w:b/>
          <w:sz w:val="20"/>
        </w:rPr>
        <w:t>EL VENDEDOR</w:t>
      </w:r>
      <w:r>
        <w:rPr>
          <w:rFonts w:ascii="Century Schoolbook" w:hAnsi="Century Schoolbook"/>
          <w:sz w:val="20"/>
        </w:rPr>
        <w:t xml:space="preserve"> declara que se encuentran pagados todos los tributos, impuestos, tasas y contribuciones que correspondan al inmueble materia de la presente compraventa hasta la fecha de suscripción del contrato. En la eventualidad de que exista alguno pendiente de pago correspondiente a dicho periodo, será de cargo de </w:t>
      </w:r>
      <w:r>
        <w:rPr>
          <w:rFonts w:ascii="Century Schoolbook" w:hAnsi="Century Schoolbook"/>
          <w:b/>
          <w:sz w:val="20"/>
        </w:rPr>
        <w:t>EL VENDEDOR</w:t>
      </w:r>
      <w:r>
        <w:rPr>
          <w:rFonts w:ascii="Century Schoolbook" w:hAnsi="Century Schoolbook"/>
          <w:sz w:val="20"/>
        </w:rPr>
        <w:t xml:space="preserve">. Asimismo, en caso de que la presente compraventa se encuentre afecta al impuesto de alcabala, este será asumido por cuenta y costo de </w:t>
      </w:r>
      <w:r>
        <w:rPr>
          <w:rFonts w:ascii="Century Schoolbook" w:hAnsi="Century Schoolbook"/>
          <w:b/>
          <w:sz w:val="20"/>
        </w:rPr>
        <w:t>EL COMPRADOR</w:t>
      </w:r>
      <w:r>
        <w:rPr>
          <w:rFonts w:ascii="Century Schoolbook" w:hAnsi="Century Schoolbook"/>
          <w:sz w:val="20"/>
        </w:rPr>
        <w:t>. =================================</w:t>
      </w:r>
      <w:r>
        <w:rPr>
          <w:rFonts w:ascii="Century Schoolbook" w:hAnsi="Century Schoolbook"/>
          <w:sz w:val="20"/>
        </w:rPr>
        <w:t>=====</w:t>
      </w:r>
    </w:p>
    <w:p w14:paraId="6DC20B03" w14:textId="040AFA18">
      <w:pPr>
        <w:spacing w:after="0" w:line="276" w:lineRule="auto"/>
        <w:jc w:val="both"/>
        <w:rPr>
          <w:rFonts w:ascii="Century Schoolbook" w:hAnsi="Century Schoolbook"/>
          <w:b/>
          <w:bCs/>
          <w:sz w:val="20"/>
          <w:szCs w:val="20"/>
        </w:rPr>
      </w:pPr>
      <w:r>
        <w:rPr>
          <w:rFonts w:ascii="Century Schoolbook" w:hAnsi="Century Schoolbook"/>
          <w:b/>
          <w:bCs/>
          <w:sz w:val="20"/>
          <w:szCs w:val="20"/>
          <w:u w:val="single"/>
        </w:rPr>
        <w:t>NOVENO</w:t>
      </w:r>
      <w:r>
        <w:rPr>
          <w:rFonts w:ascii="Century Schoolbook" w:hAnsi="Century Schoolbook"/>
          <w:b/>
          <w:bCs/>
          <w:sz w:val="20"/>
          <w:szCs w:val="20"/>
        </w:rPr>
        <w:t>: OTROS COMPROMISOS. =======================================</w:t>
      </w:r>
    </w:p>
    <w:p w14:paraId="13FAEE19" w14:textId="722E0D59">
      <w:pPr>
        <w:pStyle w:val="Prrafodelista"/>
        <w:numPr>
          <w:ilvl w:val="0"/>
          <w:numId w:val="13"/>
        </w:numPr>
        <w:spacing w:after="0" w:line="276" w:lineRule="auto"/>
        <w:jc w:val="both"/>
        <w:rPr>
          <w:rFonts w:ascii="Century Schoolbook" w:hAnsi="Century Schoolbook"/>
          <w:sz w:val="20"/>
          <w:szCs w:val="20"/>
        </w:rPr>
      </w:pPr>
      <w:r>
        <w:rPr>
          <w:rFonts w:ascii="Century Schoolbook" w:hAnsi="Century Schoolbook"/>
          <w:b/>
          <w:bCs/>
          <w:sz w:val="20"/>
          <w:szCs w:val="20"/>
        </w:rPr>
        <w:t>EL COMPRADOR</w:t>
      </w:r>
      <w:r>
        <w:rPr>
          <w:rFonts w:ascii="Century Schoolbook" w:hAnsi="Century Schoolbook"/>
          <w:sz w:val="20"/>
          <w:szCs w:val="20"/>
        </w:rPr>
        <w:t xml:space="preserve"> se compromete a destinar EL INMUEBLE, única y exclusivamente para el uso de una vivienda unifamiliar, quedando prohibido cualquier otro uso, sea por acción u omisión. ==============================</w:t>
      </w:r>
    </w:p>
    <w:p w14:paraId="17EF46FC" w14:textId="27A49E63">
      <w:pPr>
        <w:pStyle w:val="Prrafodelista"/>
        <w:numPr>
          <w:ilvl w:val="0"/>
          <w:numId w:val="13"/>
        </w:numPr>
        <w:spacing w:after="0" w:line="276" w:lineRule="auto"/>
        <w:jc w:val="both"/>
        <w:rPr>
          <w:rFonts w:ascii="Century Schoolbook" w:hAnsi="Century Schoolbook"/>
          <w:sz w:val="20"/>
          <w:szCs w:val="20"/>
        </w:rPr>
      </w:pPr>
      <w:r>
        <w:rPr>
          <w:rFonts w:ascii="Century Schoolbook" w:hAnsi="Century Schoolbook"/>
          <w:sz w:val="20"/>
        </w:rPr>
        <w:t xml:space="preserve">Asimismo, </w:t>
      </w:r>
      <w:r>
        <w:rPr>
          <w:rFonts w:ascii="Century Schoolbook" w:hAnsi="Century Schoolbook"/>
          <w:b/>
          <w:sz w:val="20"/>
        </w:rPr>
        <w:t>EL COMPRADOR</w:t>
      </w:r>
      <w:r>
        <w:rPr>
          <w:rFonts w:ascii="Century Schoolbook" w:hAnsi="Century Schoolbook"/>
          <w:sz w:val="20"/>
        </w:rPr>
        <w:t xml:space="preserve"> queda comprometido a respetar los acuerdos que se adopten respecto del cuidado, mantenimiento, seguridad y demás reglas de convivencia del proyecto inmobiliario en el que se encuentra ubicado </w:t>
      </w:r>
      <w:r>
        <w:rPr>
          <w:rFonts w:ascii="Century Schoolbook" w:hAnsi="Century Schoolbook"/>
          <w:b/>
          <w:sz w:val="20"/>
        </w:rPr>
        <w:t>EL INMUEBLE</w:t>
      </w:r>
      <w:r>
        <w:rPr>
          <w:rFonts w:ascii="Century Schoolbook" w:hAnsi="Century Schoolbook"/>
          <w:sz w:val="20"/>
        </w:rPr>
        <w:t>. ======</w:t>
      </w:r>
      <w:r>
        <w:rPr>
          <w:rFonts w:ascii="Century Schoolbook" w:hAnsi="Century Schoolbook"/>
          <w:sz w:val="20"/>
        </w:rPr>
        <w:t>==============================================</w:t>
      </w:r>
      <w:r>
        <w:rPr>
          <w:rFonts w:ascii="Century Schoolbook" w:hAnsi="Century Schoolbook"/>
          <w:sz w:val="20"/>
        </w:rPr>
        <w:t>=</w:t>
      </w:r>
    </w:p>
    <w:p w14:paraId="5E3CEE14" w14:textId="1F11E202">
      <w:pPr>
        <w:pStyle w:val="Prrafodelista"/>
        <w:numPr>
          <w:ilvl w:val="0"/>
          <w:numId w:val="13"/>
        </w:numPr>
        <w:spacing w:after="0" w:line="276" w:lineRule="auto"/>
        <w:jc w:val="both"/>
        <w:rPr>
          <w:rFonts w:ascii="Century Schoolbook" w:hAnsi="Century Schoolbook"/>
          <w:sz w:val="20"/>
          <w:szCs w:val="20"/>
        </w:rPr>
      </w:pPr>
      <w:r>
        <w:rPr>
          <w:rFonts w:ascii="Century Schoolbook" w:hAnsi="Century Schoolbook"/>
          <w:b/>
          <w:bCs/>
          <w:sz w:val="20"/>
          <w:szCs w:val="20"/>
        </w:rPr>
        <w:t>EL VENDEDOR</w:t>
      </w:r>
      <w:r>
        <w:rPr>
          <w:rFonts w:ascii="Century Schoolbook" w:hAnsi="Century Schoolbook"/>
          <w:sz w:val="20"/>
          <w:szCs w:val="20"/>
        </w:rPr>
        <w:t xml:space="preserve"> se obliga a realizar todas las actividades necesarias, así como a suscribir todos los documentos que se requieran o necesiten hasta lograr la inscripción registral del presente contrato; igualmente, inscribirla en la Oficina de Registros Públicos de la ciudad de Ica, dicho trámite se iniciará una vez obtenido el certificado de finalización de obra expedido por la Municipalidad </w:t>
      </w:r>
      <w:r>
        <w:rPr>
          <w:rFonts w:ascii="Century Schoolbook" w:hAnsi="Century Schoolbook"/>
          <w:sz w:val="20"/>
          <w:szCs w:val="20"/>
        </w:rPr>
        <w:t>correspondiente. =</w:t>
      </w:r>
      <w:r>
        <w:rPr>
          <w:rFonts w:ascii="Century Schoolbook" w:hAnsi="Century Schoolbook"/>
          <w:sz w:val="20"/>
          <w:szCs w:val="20"/>
        </w:rPr>
        <w:t>=</w:t>
      </w:r>
    </w:p>
    <w:p w14:paraId="534BBBFD" w14:textId="3DA68CFE">
      <w:pPr>
        <w:autoSpaceDE w:val="0"/>
        <w:autoSpaceDN w:val="0"/>
        <w:spacing w:line="276" w:lineRule="auto"/>
        <w:contextualSpacing/>
        <w:jc w:val="both"/>
        <w:rPr>
          <w:rFonts w:ascii="Century Schoolbook" w:hAnsi="Century Schoolbook"/>
          <w:sz w:val="20"/>
          <w:szCs w:val="20"/>
        </w:rPr>
      </w:pPr>
      <w:r>
        <w:rPr>
          <w:rFonts w:ascii="Century Schoolbook" w:hAnsi="Century Schoolbook"/>
          <w:b/>
          <w:sz w:val="20"/>
        </w:rPr>
        <w:t xml:space="preserve">DÉCIMO: INTEGRIDAD DEL CONTRATO. </w:t>
      </w:r>
      <w:r>
        <w:rPr>
          <w:rFonts w:ascii="Century Schoolbook" w:hAnsi="Century Schoolbook"/>
          <w:sz w:val="20"/>
        </w:rPr>
        <w:t xml:space="preserve">================================= </w:t>
      </w:r>
    </w:p>
    <w:p w14:paraId="1A1DDA54" w14:textId="3F02F004">
      <w:pPr>
        <w:autoSpaceDE w:val="0"/>
        <w:autoSpaceDN w:val="0"/>
        <w:spacing w:line="276" w:lineRule="auto"/>
        <w:contextualSpacing/>
        <w:jc w:val="both"/>
        <w:rPr>
          <w:rFonts w:ascii="Century Schoolbook" w:hAnsi="Century Schoolbook"/>
          <w:sz w:val="20"/>
          <w:szCs w:val="20"/>
          <w:lang w:eastAsia="es-PE"/>
        </w:rPr>
      </w:pPr>
      <w:r>
        <w:rPr>
          <w:rFonts w:ascii="Century Schoolbook" w:hAnsi="Century Schoolbook"/>
          <w:sz w:val="20"/>
          <w:szCs w:val="20"/>
          <w:lang w:eastAsia="es-PE"/>
        </w:rPr>
        <w:t xml:space="preserve">El presente contrato constituye un acuerdo íntegro y completo entre las partes con respecto a la materia que constituye su objeto, que no podrá ser modificado, enmendado, dejado sin efecto, o renunciado, salvo que exista acuerdo por escrito entre las partes. En ese sentido, se deja constancia que </w:t>
      </w:r>
      <w:r>
        <w:rPr>
          <w:rFonts w:ascii="Century Schoolbook" w:hAnsi="Century Schoolbook"/>
          <w:b/>
          <w:bCs/>
          <w:sz w:val="20"/>
          <w:szCs w:val="20"/>
        </w:rPr>
        <w:t>EL VENDEDOR</w:t>
      </w:r>
      <w:r>
        <w:rPr>
          <w:rFonts w:ascii="Century Schoolbook" w:hAnsi="Century Schoolbook"/>
          <w:sz w:val="20"/>
          <w:szCs w:val="20"/>
          <w:lang w:eastAsia="es-PE"/>
        </w:rPr>
        <w:t xml:space="preserve"> no podrá exigir a </w:t>
      </w:r>
      <w:r>
        <w:rPr>
          <w:rFonts w:ascii="Century Schoolbook" w:hAnsi="Century Schoolbook"/>
          <w:b/>
          <w:bCs/>
          <w:sz w:val="20"/>
          <w:szCs w:val="20"/>
        </w:rPr>
        <w:t>EL COMPRADOR</w:t>
      </w:r>
      <w:r>
        <w:rPr>
          <w:rFonts w:ascii="Century Schoolbook" w:hAnsi="Century Schoolbook"/>
          <w:sz w:val="20"/>
          <w:szCs w:val="20"/>
        </w:rPr>
        <w:t xml:space="preserve"> </w:t>
      </w:r>
      <w:r>
        <w:rPr>
          <w:rFonts w:ascii="Century Schoolbook" w:hAnsi="Century Schoolbook"/>
          <w:sz w:val="20"/>
          <w:szCs w:val="20"/>
          <w:lang w:eastAsia="es-PE"/>
        </w:rPr>
        <w:t>la modificación de los términos del presente documento ni la entrega de contraprestaciones adicionales. ====</w:t>
      </w:r>
    </w:p>
    <w:p w14:paraId="064D98D8" w14:textId="07222F66">
      <w:pPr>
        <w:autoSpaceDE w:val="0"/>
        <w:autoSpaceDN w:val="0"/>
        <w:spacing w:line="276" w:lineRule="auto"/>
        <w:contextualSpacing/>
        <w:jc w:val="both"/>
        <w:rPr>
          <w:rFonts w:ascii="Century Schoolbook" w:hAnsi="Century Schoolbook"/>
          <w:sz w:val="20"/>
          <w:szCs w:val="20"/>
          <w:lang w:eastAsia="es-PE"/>
        </w:rPr>
      </w:pPr>
      <w:r>
        <w:rPr>
          <w:rFonts w:ascii="Century Schoolbook" w:hAnsi="Century Schoolbook"/>
          <w:sz w:val="20"/>
          <w:szCs w:val="20"/>
          <w:lang w:eastAsia="es-PE"/>
        </w:rPr>
        <w:t>Expresan su voluntad los contratantes de celebrar válidamente el presente contrato, quedando la transferencia definitiva sujeta al cumplimiento de las condiciones establecidas en el mismo. ============================================================</w:t>
      </w:r>
    </w:p>
    <w:p w14:paraId="69ED3F27" w14:textId="57070E7A">
      <w:pPr>
        <w:spacing w:after="0" w:line="276" w:lineRule="auto"/>
        <w:jc w:val="both"/>
        <w:rPr>
          <w:rFonts w:ascii="Century Schoolbook" w:hAnsi="Century Schoolbook"/>
          <w:b/>
          <w:bCs/>
          <w:sz w:val="20"/>
          <w:szCs w:val="20"/>
        </w:rPr>
      </w:pPr>
      <w:r>
        <w:rPr>
          <w:rFonts w:ascii="Century Schoolbook" w:hAnsi="Century Schoolbook"/>
          <w:b/>
          <w:sz w:val="20"/>
        </w:rPr>
        <w:t xml:space="preserve">DÉCIMO PRIMERO: JURISDICCIÓN Y COMPETENCIA. </w:t>
      </w:r>
      <w:r>
        <w:rPr>
          <w:rFonts w:ascii="Century Schoolbook" w:hAnsi="Century Schoolbook"/>
          <w:sz w:val="20"/>
        </w:rPr>
        <w:t>======================</w:t>
      </w:r>
    </w:p>
    <w:p w14:paraId="4D9CAD35" w14:textId="77777777">
      <w:pPr>
        <w:spacing w:after="0" w:line="276" w:lineRule="auto"/>
        <w:jc w:val="both"/>
        <w:rPr>
          <w:rFonts w:ascii="Century Schoolbook" w:hAnsi="Century Schoolbook"/>
          <w:sz w:val="20"/>
          <w:szCs w:val="20"/>
        </w:rPr>
      </w:pPr>
      <w:r>
        <w:rPr>
          <w:rFonts w:ascii="Century Schoolbook" w:hAnsi="Century Schoolbook"/>
          <w:sz w:val="20"/>
          <w:szCs w:val="20"/>
        </w:rPr>
        <w:t>Para cualquier discrepancia, sobre la interpretación o cumplimiento de lo establecido en el presente contrato, las partes se someten a la Jurisdicción y Competencia de los Jueces y Tribunales de la ciudad de Ica, ratificando como sus domicilios, los mismos que han sido expresamente señalados en la introducción de este instrumento. =====================</w:t>
      </w:r>
    </w:p>
    <w:p w14:paraId="0EADB5A1" w14:textId="24466FDE">
      <w:pPr>
        <w:spacing w:after="0" w:line="276" w:lineRule="auto"/>
        <w:jc w:val="both"/>
        <w:rPr>
          <w:rFonts w:ascii="Century Schoolbook" w:hAnsi="Century Schoolbook"/>
          <w:b/>
          <w:bCs/>
          <w:sz w:val="20"/>
          <w:szCs w:val="20"/>
        </w:rPr>
      </w:pPr>
      <w:r>
        <w:rPr>
          <w:rFonts w:ascii="Century Schoolbook" w:hAnsi="Century Schoolbook"/>
          <w:b/>
          <w:sz w:val="20"/>
        </w:rPr>
        <w:t xml:space="preserve">DÉCIMO SEGUNDO: DEL DOMICILIO, LAS COMUNICACIONES Y EL USO DEL CORREO ELECTRÓNICO. </w:t>
      </w:r>
      <w:r>
        <w:rPr>
          <w:rFonts w:ascii="Century Schoolbook" w:hAnsi="Century Schoolbook"/>
          <w:sz w:val="20"/>
        </w:rPr>
        <w:t>===============================================</w:t>
      </w:r>
    </w:p>
    <w:p w14:paraId="391DA021" w14:textId="00B39A2C">
      <w:pPr>
        <w:spacing w:after="0" w:line="276" w:lineRule="auto"/>
        <w:jc w:val="both"/>
        <w:rPr>
          <w:rFonts w:ascii="Century Schoolbook" w:hAnsi="Century Schoolbook"/>
          <w:sz w:val="20"/>
          <w:szCs w:val="20"/>
        </w:rPr>
      </w:pPr>
      <w:r>
        <w:rPr>
          <w:rFonts w:ascii="Century Schoolbook" w:hAnsi="Century Schoolbook"/>
          <w:sz w:val="20"/>
          <w:szCs w:val="20"/>
        </w:rPr>
        <w:t>Para efectos de cualquier comunicación y/o notificación, las partes ratifican como sus domicilios los indicados en la introducción de este instrumento, dejándose establecido que todo cambio domiciliario deberá ser comunicado obligatoriamente mediante conducto notarial a la otra parte dentro de los treinta (30) días de ocurrido el hecho bajo responsabilidad, según lo establecido en el primer párrafo del Art. 40° del Código Civil vigente, teniéndose en consideración que  el cambio de domicilio de cualquiera de las partes surtirá efecto respecto de la otra desde la fecha en que se le comunique formalmente dicho cambio. ===============================================================</w:t>
      </w:r>
    </w:p>
    <w:p w14:paraId="4094E622" w14:textId="2C2E459D">
      <w:pPr>
        <w:spacing w:after="0" w:line="276" w:lineRule="auto"/>
        <w:jc w:val="both"/>
        <w:rPr>
          <w:rFonts w:ascii="Century Schoolbook" w:hAnsi="Century Schoolbook"/>
          <w:sz w:val="20"/>
          <w:szCs w:val="20"/>
        </w:rPr>
      </w:pPr>
      <w:r>
        <w:rPr>
          <w:rFonts w:ascii="Century Schoolbook" w:hAnsi="Century Schoolbook"/>
          <w:sz w:val="20"/>
          <w:szCs w:val="20"/>
        </w:rPr>
        <w:t xml:space="preserve">De igual forma, </w:t>
      </w:r>
      <w:r>
        <w:rPr>
          <w:rFonts w:ascii="Century Schoolbook" w:hAnsi="Century Schoolbook"/>
          <w:b/>
          <w:bCs/>
          <w:sz w:val="20"/>
          <w:szCs w:val="20"/>
        </w:rPr>
        <w:t>EL COMPRADOR</w:t>
      </w:r>
      <w:r>
        <w:rPr>
          <w:rFonts w:ascii="Century Schoolbook" w:hAnsi="Century Schoolbook"/>
          <w:sz w:val="20"/>
          <w:szCs w:val="20"/>
        </w:rPr>
        <w:t xml:space="preserve"> proporcionará a </w:t>
      </w:r>
      <w:r>
        <w:rPr>
          <w:rFonts w:ascii="Century Schoolbook" w:hAnsi="Century Schoolbook"/>
          <w:b/>
          <w:bCs/>
          <w:sz w:val="20"/>
          <w:szCs w:val="20"/>
        </w:rPr>
        <w:t>EL VENDEDOR</w:t>
      </w:r>
      <w:r>
        <w:rPr>
          <w:rFonts w:ascii="Century Schoolbook" w:hAnsi="Century Schoolbook"/>
          <w:sz w:val="20"/>
          <w:szCs w:val="20"/>
        </w:rPr>
        <w:t xml:space="preserve"> una dirección de correo electrónico, indicando que la misma está vigente, activa y es personal, autorizando expresamente a </w:t>
      </w:r>
      <w:r>
        <w:rPr>
          <w:rFonts w:ascii="Century Schoolbook" w:hAnsi="Century Schoolbook"/>
          <w:b/>
          <w:bCs/>
          <w:sz w:val="20"/>
          <w:szCs w:val="20"/>
        </w:rPr>
        <w:t>EL VENDEDOR</w:t>
      </w:r>
      <w:r>
        <w:rPr>
          <w:rFonts w:ascii="Century Schoolbook" w:hAnsi="Century Schoolbook"/>
          <w:sz w:val="20"/>
          <w:szCs w:val="20"/>
        </w:rPr>
        <w:t xml:space="preserve"> para que este remita las distintas comunicaciones relativas del presente contrato a dicha dirección, salvo aquellas cuya formalidad sea el conducto notarial. ========================================================</w:t>
      </w:r>
    </w:p>
    <w:p w14:paraId="2BCCB9E1" w14:textId="6AEE52A4">
      <w:pPr>
        <w:spacing w:after="0" w:line="276" w:lineRule="auto"/>
        <w:jc w:val="both"/>
      </w:pPr>
      <w:r>
        <w:rPr>
          <w:rFonts w:ascii="Century Schoolbook" w:hAnsi="Century Schoolbook"/>
          <w:b/>
          <w:sz w:val="20"/>
          <w:szCs w:val="20"/>
        </w:rPr>
        <w:t>DÉCIMO TERCERO: PROHIBICIÓN DE CESIÓN. ============================</w:t>
      </w:r>
    </w:p>
    <w:p w14:paraId="6147B801" w14:textId="402BD618">
      <w:pPr>
        <w:spacing w:after="0" w:line="276" w:lineRule="auto"/>
        <w:jc w:val="both"/>
      </w:pPr>
      <w:r>
        <w:rPr>
          <w:rFonts w:ascii="Century Schoolbook" w:hAnsi="Century Schoolbook"/>
          <w:b/>
          <w:bCs/>
          <w:sz w:val="20"/>
          <w:szCs w:val="20"/>
        </w:rPr>
        <w:t>EL COMPRADOR</w:t>
      </w:r>
      <w:r>
        <w:rPr>
          <w:rFonts w:ascii="Century Schoolbook" w:hAnsi="Century Schoolbook"/>
          <w:sz w:val="20"/>
          <w:szCs w:val="20"/>
        </w:rPr>
        <w:t xml:space="preserve"> no podrá transferir, ceder ni traspasar los derechos derivados del presente contrato a favor de terceros, sin contar con la autorización expresa y escrita de </w:t>
      </w:r>
      <w:r>
        <w:rPr>
          <w:rFonts w:ascii="Century Schoolbook" w:hAnsi="Century Schoolbook"/>
          <w:b/>
          <w:bCs/>
          <w:sz w:val="20"/>
          <w:szCs w:val="20"/>
        </w:rPr>
        <w:t>EL VENDEDOR</w:t>
      </w:r>
      <w:r>
        <w:rPr>
          <w:rFonts w:ascii="Century Schoolbook" w:hAnsi="Century Schoolbook"/>
          <w:sz w:val="20"/>
          <w:szCs w:val="20"/>
        </w:rPr>
        <w:t xml:space="preserve">. Cualquier acto de cesión realizado sin dicha autorización será nulo de pleno derecho y no será oponible a </w:t>
      </w:r>
      <w:r>
        <w:rPr>
          <w:rFonts w:ascii="Century Schoolbook" w:hAnsi="Century Schoolbook"/>
          <w:b/>
          <w:bCs/>
          <w:sz w:val="20"/>
          <w:szCs w:val="20"/>
        </w:rPr>
        <w:t>EL VENDEDOR.</w:t>
      </w:r>
      <w:r>
        <w:rPr>
          <w:rFonts w:ascii="Century Schoolbook" w:hAnsi="Century Schoolbook"/>
          <w:sz w:val="20"/>
          <w:szCs w:val="20"/>
        </w:rPr>
        <w:t xml:space="preserve"> </w:t>
      </w:r>
      <w:r>
        <w:rPr>
          <w:rFonts w:ascii="Century Schoolbook" w:hAnsi="Century Schoolbook"/>
          <w:b/>
          <w:bCs/>
          <w:sz w:val="20"/>
          <w:szCs w:val="20"/>
        </w:rPr>
        <w:t>EL VENDEDOR</w:t>
      </w:r>
      <w:r>
        <w:rPr>
          <w:rFonts w:ascii="Century Schoolbook" w:hAnsi="Century Schoolbook"/>
          <w:sz w:val="20"/>
          <w:szCs w:val="20"/>
        </w:rPr>
        <w:t>, en caso de autorizar la cesión, podrá condicionar su otorgamiento al cumplimiento de los requisitos que estime convenientes. ===========================================================</w:t>
      </w:r>
    </w:p>
    <w:p w14:paraId="22FDD3D9" w14:textId="0C9FF2D5">
      <w:pPr>
        <w:spacing w:after="0" w:line="276" w:lineRule="auto"/>
        <w:jc w:val="both"/>
      </w:pPr>
      <w:r>
        <w:rPr>
          <w:rFonts w:ascii="Century Schoolbook" w:hAnsi="Century Schoolbook"/>
          <w:b/>
          <w:sz w:val="20"/>
          <w:szCs w:val="20"/>
        </w:rPr>
        <w:t>DÉCIMO CUARTO: CASO FORTUITO Y FUERZA MAYOR. ====================</w:t>
      </w:r>
    </w:p>
    <w:p w14:paraId="33FEACE0" w14:textId="37B60ABC">
      <w:pPr>
        <w:spacing w:after="0" w:line="276" w:lineRule="auto"/>
        <w:jc w:val="both"/>
      </w:pPr>
      <w:r>
        <w:rPr>
          <w:rFonts w:ascii="Century Schoolbook" w:hAnsi="Century Schoolbook"/>
          <w:sz w:val="20"/>
          <w:szCs w:val="20"/>
        </w:rPr>
        <w:t>Ninguna de las partes será responsable por retrasos o incumplimientos derivados de caso fortuito, fuerza mayor, actos de autoridad, conflictos sociales, fenómenos naturales, restricciones administrativas o cualquier situación ajena a su control razonable, debidamente acreditada. En tales casos, los plazos establecidos en el presente contrato quedarán suspendidos por el tiempo que dure el evento, reanudándose una vez que haya cesado la causa que lo originó. La parte afectada deberá comunicar la ocurrencia del evento a la otra parte dentro de los quince (15) días calendario siguientes de producido el mismo, bajo responsabilidad. =========================================================</w:t>
      </w:r>
    </w:p>
    <w:p w14:paraId="2B4D7F85" w14:textId="071384E7">
      <w:pPr>
        <w:spacing w:after="0" w:line="276" w:lineRule="auto"/>
        <w:jc w:val="both"/>
        <w:rPr>
          <w:rFonts w:ascii="Century Schoolbook" w:hAnsi="Century Schoolbook"/>
          <w:b/>
          <w:bCs/>
          <w:sz w:val="20"/>
          <w:szCs w:val="20"/>
        </w:rPr>
      </w:pPr>
      <w:bookmarkStart w:id="4" w:name="_Hlk136611039"/>
      <w:r>
        <w:rPr>
          <w:rFonts w:ascii="Century Schoolbook" w:hAnsi="Century Schoolbook"/>
          <w:b/>
          <w:bCs/>
          <w:sz w:val="20"/>
          <w:szCs w:val="20"/>
        </w:rPr>
        <w:t xml:space="preserve">DÉCIMO QUINTO: </w:t>
      </w:r>
      <w:bookmarkEnd w:id="4"/>
      <w:r>
        <w:rPr>
          <w:rFonts w:ascii="Century Schoolbook" w:hAnsi="Century Schoolbook"/>
          <w:b/>
          <w:bCs/>
          <w:sz w:val="20"/>
          <w:szCs w:val="20"/>
        </w:rPr>
        <w:t>LEY APLICABLE. ======================================</w:t>
      </w:r>
    </w:p>
    <w:p w14:paraId="5721CAA3" w14:textId="59AAA79A">
      <w:pPr>
        <w:spacing w:after="0" w:line="276" w:lineRule="auto"/>
        <w:jc w:val="both"/>
        <w:rPr>
          <w:rFonts w:ascii="Century Schoolbook" w:hAnsi="Century Schoolbook"/>
          <w:sz w:val="20"/>
          <w:szCs w:val="20"/>
        </w:rPr>
      </w:pPr>
      <w:r>
        <w:rPr>
          <w:rFonts w:ascii="Century Schoolbook" w:hAnsi="Century Schoolbook"/>
          <w:sz w:val="20"/>
        </w:rPr>
        <w:t>Las partes dejan constancia de que todo aquello que no haya sido previsto o establecido de forma expresa en el presente contrato se regulará sobre la base de la buena fe y mediante la aplicación de las disposiciones contenidas en el Código Civil vigente. ==========</w:t>
      </w:r>
      <w:r>
        <w:rPr>
          <w:rFonts w:ascii="Century Schoolbook" w:hAnsi="Century Schoolbook"/>
          <w:sz w:val="20"/>
        </w:rPr>
        <w:t>======</w:t>
      </w:r>
      <w:r>
        <w:rPr>
          <w:rFonts w:ascii="Century Schoolbook" w:hAnsi="Century Schoolbook"/>
          <w:sz w:val="20"/>
        </w:rPr>
        <w:t>==</w:t>
      </w:r>
    </w:p>
    <w:p w14:paraId="4667A755" w14:textId="18757B43">
      <w:pPr>
        <w:spacing w:after="0" w:line="276" w:lineRule="auto"/>
        <w:jc w:val="both"/>
        <w:rPr>
          <w:rFonts w:ascii="Century Schoolbook" w:hAnsi="Century Schoolbook"/>
          <w:b/>
          <w:bCs/>
          <w:sz w:val="20"/>
          <w:szCs w:val="20"/>
        </w:rPr>
      </w:pPr>
      <w:r>
        <w:rPr>
          <w:rFonts w:ascii="Century Schoolbook" w:hAnsi="Century Schoolbook"/>
          <w:b/>
          <w:bCs/>
          <w:sz w:val="20"/>
          <w:szCs w:val="20"/>
        </w:rPr>
        <w:t>DÉCIMO SEXTO: GASTOS. ===============================================</w:t>
      </w:r>
    </w:p>
    <w:p w14:paraId="118B32BC" w14:textId="3F5D61FE">
      <w:pPr>
        <w:spacing w:after="0" w:line="276" w:lineRule="auto"/>
        <w:jc w:val="both"/>
        <w:rPr>
          <w:rFonts w:ascii="Century Schoolbook" w:hAnsi="Century Schoolbook"/>
          <w:sz w:val="20"/>
          <w:szCs w:val="20"/>
        </w:rPr>
      </w:pPr>
      <w:r>
        <w:rPr>
          <w:rFonts w:ascii="Century Schoolbook" w:hAnsi="Century Schoolbook"/>
          <w:sz w:val="20"/>
        </w:rPr>
        <w:t xml:space="preserve">Todos los gastos que se deriven de la presente minuta, de su elevación a escritura pública, de sus eventuales aclaratorias y, cuando corresponda, de la escritura pública definitiva y de la inscripción registral de la transferencia de </w:t>
      </w:r>
      <w:r>
        <w:rPr>
          <w:rFonts w:ascii="Century Schoolbook" w:hAnsi="Century Schoolbook"/>
          <w:b/>
          <w:sz w:val="20"/>
        </w:rPr>
        <w:t>EL INMUEBLE</w:t>
      </w:r>
      <w:r>
        <w:rPr>
          <w:rFonts w:ascii="Century Schoolbook" w:hAnsi="Century Schoolbook"/>
          <w:sz w:val="20"/>
        </w:rPr>
        <w:t xml:space="preserve"> serán de cuenta y costo de </w:t>
      </w:r>
      <w:r>
        <w:rPr>
          <w:rFonts w:ascii="Century Schoolbook" w:hAnsi="Century Schoolbook"/>
          <w:b/>
          <w:sz w:val="20"/>
        </w:rPr>
        <w:t>EL COMPRADOR</w:t>
      </w:r>
      <w:r>
        <w:rPr>
          <w:rFonts w:ascii="Century Schoolbook" w:hAnsi="Century Schoolbook"/>
          <w:sz w:val="20"/>
        </w:rPr>
        <w:t>. ==================================</w:t>
      </w:r>
      <w:r>
        <w:rPr>
          <w:rFonts w:ascii="Century Schoolbook" w:hAnsi="Century Schoolbook"/>
          <w:sz w:val="20"/>
        </w:rPr>
        <w:t>=======================</w:t>
      </w:r>
    </w:p>
    <w:p w14:paraId="24261B62" w14:textId="7D83E868">
      <w:pPr>
        <w:spacing w:after="0" w:line="276" w:lineRule="auto"/>
        <w:jc w:val="both"/>
        <w:rPr>
          <w:rFonts w:ascii="Century Schoolbook" w:hAnsi="Century Schoolbook"/>
          <w:sz w:val="20"/>
          <w:szCs w:val="20"/>
        </w:rPr>
      </w:pPr>
      <w:r>
        <w:rPr>
          <w:rFonts w:ascii="Century Schoolbook" w:hAnsi="Century Schoolbook"/>
          <w:sz w:val="20"/>
        </w:rPr>
        <w:t xml:space="preserve">Agregue usted, señor Notario, la introducción y conclusión de ley, cuide de efectuar los insertos correspondientes y, cuando se hayan cumplido las condiciones pactadas y resulte registralmente procedente, curse los partes a la Oficina Registral de Ica para la inscripción de la transferencia definitiva de </w:t>
      </w:r>
      <w:r>
        <w:rPr>
          <w:rFonts w:ascii="Century Schoolbook" w:hAnsi="Century Schoolbook"/>
          <w:b/>
          <w:sz w:val="20"/>
        </w:rPr>
        <w:t>EL INMUEBLE</w:t>
      </w:r>
      <w:r>
        <w:rPr>
          <w:rFonts w:ascii="Century Schoolbook" w:hAnsi="Century Schoolbook"/>
          <w:sz w:val="20"/>
        </w:rPr>
        <w:t>. ========================</w:t>
      </w:r>
      <w:r>
        <w:rPr>
          <w:rFonts w:ascii="Century Schoolbook" w:hAnsi="Century Schoolbook"/>
          <w:sz w:val="20"/>
        </w:rPr>
        <w:t>=====</w:t>
      </w:r>
      <w:r>
        <w:rPr>
          <w:rFonts w:ascii="Century Schoolbook" w:hAnsi="Century Schoolbook"/>
          <w:sz w:val="20"/>
        </w:rPr>
        <w:t>===</w:t>
      </w:r>
    </w:p>
    <w:p w14:paraId="64F54435" w14:textId="401FC2CA">
      <w:pPr>
        <w:spacing w:after="0" w:line="276" w:lineRule="auto"/>
        <w:jc w:val="both"/>
        <w:rPr>
          <w:rFonts w:ascii="Century Schoolbook" w:hAnsi="Century Schoolbook"/>
          <w:sz w:val="20"/>
          <w:szCs w:val="20"/>
        </w:rPr>
      </w:pPr>
      <w:r>
        <w:rPr>
          <w:rFonts w:ascii="Century Schoolbook" w:hAnsi="Century Schoolbook"/>
          <w:sz w:val="20"/>
          <w:szCs w:val="20"/>
        </w:rPr>
        <w:t xml:space="preserve">Ica, </w:t>
      </w:r>
      <w:r>
        <w:rPr>
          <w:rFonts w:ascii="Century Schoolbook" w:hAnsi="Century Schoolbook"/>
          <w:b/>
          <w:bCs/>
          <w:sz w:val="20"/>
          <w:szCs w:val="20"/>
        </w:rPr>
        <w:t>{{SIGNATURE_DAY}}</w:t>
      </w:r>
      <w:r>
        <w:rPr>
          <w:rFonts w:ascii="Century Schoolbook" w:hAnsi="Century Schoolbook"/>
          <w:sz w:val="20"/>
          <w:szCs w:val="20"/>
        </w:rPr>
        <w:t xml:space="preserve"> de </w:t>
      </w:r>
      <w:r>
        <w:rPr>
          <w:rFonts w:ascii="Century Schoolbook" w:hAnsi="Century Schoolbook"/>
          <w:b/>
          <w:bCs/>
          <w:sz w:val="20"/>
          <w:szCs w:val="20"/>
        </w:rPr>
        <w:t>{{SIGNATURE_MONTH}}</w:t>
      </w:r>
      <w:r>
        <w:rPr>
          <w:rFonts w:ascii="Century Schoolbook" w:hAnsi="Century Schoolbook"/>
          <w:sz w:val="20"/>
          <w:szCs w:val="20"/>
        </w:rPr>
        <w:t xml:space="preserve"> de </w:t>
      </w:r>
      <w:r>
        <w:rPr>
          <w:rFonts w:ascii="Century Schoolbook" w:hAnsi="Century Schoolbook"/>
          <w:b/>
          <w:bCs/>
          <w:sz w:val="20"/>
          <w:szCs w:val="20"/>
        </w:rPr>
        <w:t>{{SIGNATURE_YEAR}}</w:t>
      </w:r>
      <w:r>
        <w:rPr>
          <w:rFonts w:ascii="Century Schoolbook" w:hAnsi="Century Schoolbook"/>
          <w:sz w:val="20"/>
          <w:szCs w:val="20"/>
        </w:rPr>
        <w:t>. ==============================================</w:t>
      </w:r>
      <w:r>
        <w:rPr>
          <w:rFonts w:ascii="Century Schoolbook" w:hAnsi="Century Schoolbook"/>
          <w:sz w:val="20"/>
          <w:szCs w:val="20"/>
        </w:rPr>
        <w:t>=</w:t>
      </w:r>
    </w:p>
    <w:p>
      <w:pPr>
        <w:spacing w:before="120" w:after="0"/>
        <w:jc w:val="center"/>
      </w:pPr>
      <w:r>
        <w:t>{{SIGNATURES_BLOCK}}</w:t>
      </w:r>
    </w:p>
    <w:sectPr>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0042A"/>
    <w:multiLevelType w:val="multilevel"/>
    <w:tmpl w:val="BC105D98"/>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 w15:restartNumberingAfterBreak="0">
    <w:nsid w:val="23FF1B2F"/>
    <w:multiLevelType w:val="multilevel"/>
    <w:tmpl w:val="EBBAD7A0"/>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24127F0A"/>
    <w:multiLevelType w:val="multilevel"/>
    <w:tmpl w:val="15105E4E"/>
    <w:lvl w:ilvl="0">
      <w:start w:val="3"/>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
      <w:lvlJc w:val="left"/>
      <w:pPr>
        <w:ind w:left="720" w:hanging="720"/>
      </w:pPr>
      <w:rPr>
        <w:rFonts w:hint="default"/>
        <w:b w:val="0"/>
      </w:rPr>
    </w:lvl>
    <w:lvl w:ilvl="3">
      <w:start w:val="3"/>
      <w:numFmt w:val="decimal"/>
      <w:lvlText w:val="%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2F98192C"/>
    <w:multiLevelType w:val="multilevel"/>
    <w:tmpl w:val="03ECEC06"/>
    <w:lvl w:ilvl="0">
      <w:start w:val="1"/>
      <w:numFmt w:val="decimal"/>
      <w:lvlText w:val="%1"/>
      <w:lvlJc w:val="left"/>
      <w:pPr>
        <w:ind w:left="708" w:hanging="708"/>
      </w:pPr>
      <w:rPr>
        <w:rFonts w:eastAsiaTheme="minorHAnsi" w:cstheme="minorBidi" w:hint="default"/>
        <w:sz w:val="20"/>
      </w:rPr>
    </w:lvl>
    <w:lvl w:ilvl="1">
      <w:start w:val="1"/>
      <w:numFmt w:val="decimal"/>
      <w:lvlText w:val="%1.%2"/>
      <w:lvlJc w:val="left"/>
      <w:pPr>
        <w:ind w:left="708" w:hanging="708"/>
      </w:pPr>
      <w:rPr>
        <w:rFonts w:eastAsiaTheme="minorHAnsi" w:cstheme="minorBidi" w:hint="default"/>
        <w:sz w:val="20"/>
      </w:rPr>
    </w:lvl>
    <w:lvl w:ilvl="2">
      <w:start w:val="1"/>
      <w:numFmt w:val="decimal"/>
      <w:lvlText w:val="%1.%2.%3"/>
      <w:lvlJc w:val="left"/>
      <w:pPr>
        <w:ind w:left="720" w:hanging="720"/>
      </w:pPr>
      <w:rPr>
        <w:rFonts w:eastAsiaTheme="minorHAnsi" w:cstheme="minorBidi" w:hint="default"/>
        <w:sz w:val="20"/>
      </w:rPr>
    </w:lvl>
    <w:lvl w:ilvl="3">
      <w:start w:val="1"/>
      <w:numFmt w:val="decimal"/>
      <w:lvlText w:val="%1.%2.%3.%4"/>
      <w:lvlJc w:val="left"/>
      <w:pPr>
        <w:ind w:left="720" w:hanging="720"/>
      </w:pPr>
      <w:rPr>
        <w:rFonts w:eastAsiaTheme="minorHAnsi" w:cstheme="minorBidi" w:hint="default"/>
        <w:sz w:val="20"/>
      </w:rPr>
    </w:lvl>
    <w:lvl w:ilvl="4">
      <w:start w:val="1"/>
      <w:numFmt w:val="decimal"/>
      <w:lvlText w:val="%1.%2.%3.%4.%5"/>
      <w:lvlJc w:val="left"/>
      <w:pPr>
        <w:ind w:left="1080" w:hanging="1080"/>
      </w:pPr>
      <w:rPr>
        <w:rFonts w:eastAsiaTheme="minorHAnsi" w:cstheme="minorBidi" w:hint="default"/>
        <w:sz w:val="20"/>
      </w:rPr>
    </w:lvl>
    <w:lvl w:ilvl="5">
      <w:start w:val="1"/>
      <w:numFmt w:val="decimal"/>
      <w:lvlText w:val="%1.%2.%3.%4.%5.%6"/>
      <w:lvlJc w:val="left"/>
      <w:pPr>
        <w:ind w:left="1080" w:hanging="1080"/>
      </w:pPr>
      <w:rPr>
        <w:rFonts w:eastAsiaTheme="minorHAnsi" w:cstheme="minorBidi" w:hint="default"/>
        <w:sz w:val="20"/>
      </w:rPr>
    </w:lvl>
    <w:lvl w:ilvl="6">
      <w:start w:val="1"/>
      <w:numFmt w:val="decimal"/>
      <w:lvlText w:val="%1.%2.%3.%4.%5.%6.%7"/>
      <w:lvlJc w:val="left"/>
      <w:pPr>
        <w:ind w:left="1440" w:hanging="1440"/>
      </w:pPr>
      <w:rPr>
        <w:rFonts w:eastAsiaTheme="minorHAnsi" w:cstheme="minorBidi" w:hint="default"/>
        <w:sz w:val="20"/>
      </w:rPr>
    </w:lvl>
    <w:lvl w:ilvl="7">
      <w:start w:val="1"/>
      <w:numFmt w:val="decimal"/>
      <w:lvlText w:val="%1.%2.%3.%4.%5.%6.%7.%8"/>
      <w:lvlJc w:val="left"/>
      <w:pPr>
        <w:ind w:left="1440" w:hanging="1440"/>
      </w:pPr>
      <w:rPr>
        <w:rFonts w:eastAsiaTheme="minorHAnsi" w:cstheme="minorBidi" w:hint="default"/>
        <w:sz w:val="20"/>
      </w:rPr>
    </w:lvl>
    <w:lvl w:ilvl="8">
      <w:start w:val="1"/>
      <w:numFmt w:val="decimal"/>
      <w:lvlText w:val="%1.%2.%3.%4.%5.%6.%7.%8.%9"/>
      <w:lvlJc w:val="left"/>
      <w:pPr>
        <w:ind w:left="1800" w:hanging="1800"/>
      </w:pPr>
      <w:rPr>
        <w:rFonts w:eastAsiaTheme="minorHAnsi" w:cstheme="minorBidi" w:hint="default"/>
        <w:sz w:val="20"/>
      </w:rPr>
    </w:lvl>
  </w:abstractNum>
  <w:abstractNum w:abstractNumId="4" w15:restartNumberingAfterBreak="0">
    <w:nsid w:val="33615548"/>
    <w:multiLevelType w:val="multilevel"/>
    <w:tmpl w:val="03ECEC06"/>
    <w:lvl w:ilvl="0">
      <w:start w:val="1"/>
      <w:numFmt w:val="decimal"/>
      <w:lvlText w:val="%1"/>
      <w:lvlJc w:val="left"/>
      <w:pPr>
        <w:ind w:left="708" w:hanging="708"/>
      </w:pPr>
      <w:rPr>
        <w:rFonts w:eastAsiaTheme="minorHAnsi" w:cstheme="minorBidi" w:hint="default"/>
        <w:sz w:val="20"/>
      </w:rPr>
    </w:lvl>
    <w:lvl w:ilvl="1">
      <w:start w:val="1"/>
      <w:numFmt w:val="decimal"/>
      <w:lvlText w:val="%1.%2"/>
      <w:lvlJc w:val="left"/>
      <w:pPr>
        <w:ind w:left="708" w:hanging="708"/>
      </w:pPr>
      <w:rPr>
        <w:rFonts w:eastAsiaTheme="minorHAnsi" w:cstheme="minorBidi" w:hint="default"/>
        <w:sz w:val="20"/>
      </w:rPr>
    </w:lvl>
    <w:lvl w:ilvl="2">
      <w:start w:val="1"/>
      <w:numFmt w:val="decimal"/>
      <w:lvlText w:val="%1.%2.%3"/>
      <w:lvlJc w:val="left"/>
      <w:pPr>
        <w:ind w:left="720" w:hanging="720"/>
      </w:pPr>
      <w:rPr>
        <w:rFonts w:eastAsiaTheme="minorHAnsi" w:cstheme="minorBidi" w:hint="default"/>
        <w:sz w:val="20"/>
      </w:rPr>
    </w:lvl>
    <w:lvl w:ilvl="3">
      <w:start w:val="1"/>
      <w:numFmt w:val="decimal"/>
      <w:lvlText w:val="%1.%2.%3.%4"/>
      <w:lvlJc w:val="left"/>
      <w:pPr>
        <w:ind w:left="720" w:hanging="720"/>
      </w:pPr>
      <w:rPr>
        <w:rFonts w:eastAsiaTheme="minorHAnsi" w:cstheme="minorBidi" w:hint="default"/>
        <w:sz w:val="20"/>
      </w:rPr>
    </w:lvl>
    <w:lvl w:ilvl="4">
      <w:start w:val="1"/>
      <w:numFmt w:val="decimal"/>
      <w:lvlText w:val="%1.%2.%3.%4.%5"/>
      <w:lvlJc w:val="left"/>
      <w:pPr>
        <w:ind w:left="1080" w:hanging="1080"/>
      </w:pPr>
      <w:rPr>
        <w:rFonts w:eastAsiaTheme="minorHAnsi" w:cstheme="minorBidi" w:hint="default"/>
        <w:sz w:val="20"/>
      </w:rPr>
    </w:lvl>
    <w:lvl w:ilvl="5">
      <w:start w:val="1"/>
      <w:numFmt w:val="decimal"/>
      <w:lvlText w:val="%1.%2.%3.%4.%5.%6"/>
      <w:lvlJc w:val="left"/>
      <w:pPr>
        <w:ind w:left="1080" w:hanging="1080"/>
      </w:pPr>
      <w:rPr>
        <w:rFonts w:eastAsiaTheme="minorHAnsi" w:cstheme="minorBidi" w:hint="default"/>
        <w:sz w:val="20"/>
      </w:rPr>
    </w:lvl>
    <w:lvl w:ilvl="6">
      <w:start w:val="1"/>
      <w:numFmt w:val="decimal"/>
      <w:lvlText w:val="%1.%2.%3.%4.%5.%6.%7"/>
      <w:lvlJc w:val="left"/>
      <w:pPr>
        <w:ind w:left="1440" w:hanging="1440"/>
      </w:pPr>
      <w:rPr>
        <w:rFonts w:eastAsiaTheme="minorHAnsi" w:cstheme="minorBidi" w:hint="default"/>
        <w:sz w:val="20"/>
      </w:rPr>
    </w:lvl>
    <w:lvl w:ilvl="7">
      <w:start w:val="1"/>
      <w:numFmt w:val="decimal"/>
      <w:lvlText w:val="%1.%2.%3.%4.%5.%6.%7.%8"/>
      <w:lvlJc w:val="left"/>
      <w:pPr>
        <w:ind w:left="1440" w:hanging="1440"/>
      </w:pPr>
      <w:rPr>
        <w:rFonts w:eastAsiaTheme="minorHAnsi" w:cstheme="minorBidi" w:hint="default"/>
        <w:sz w:val="20"/>
      </w:rPr>
    </w:lvl>
    <w:lvl w:ilvl="8">
      <w:start w:val="1"/>
      <w:numFmt w:val="decimal"/>
      <w:lvlText w:val="%1.%2.%3.%4.%5.%6.%7.%8.%9"/>
      <w:lvlJc w:val="left"/>
      <w:pPr>
        <w:ind w:left="1800" w:hanging="1800"/>
      </w:pPr>
      <w:rPr>
        <w:rFonts w:eastAsiaTheme="minorHAnsi" w:cstheme="minorBidi" w:hint="default"/>
        <w:sz w:val="20"/>
      </w:rPr>
    </w:lvl>
  </w:abstractNum>
  <w:abstractNum w:abstractNumId="5" w15:restartNumberingAfterBreak="0">
    <w:nsid w:val="3484741A"/>
    <w:multiLevelType w:val="multilevel"/>
    <w:tmpl w:val="03ECEC06"/>
    <w:lvl w:ilvl="0">
      <w:start w:val="1"/>
      <w:numFmt w:val="decimal"/>
      <w:lvlText w:val="%1"/>
      <w:lvlJc w:val="left"/>
      <w:pPr>
        <w:ind w:left="708" w:hanging="708"/>
      </w:pPr>
      <w:rPr>
        <w:rFonts w:eastAsiaTheme="minorHAnsi" w:cstheme="minorBidi" w:hint="default"/>
        <w:sz w:val="20"/>
      </w:rPr>
    </w:lvl>
    <w:lvl w:ilvl="1">
      <w:start w:val="1"/>
      <w:numFmt w:val="decimal"/>
      <w:lvlText w:val="%1.%2"/>
      <w:lvlJc w:val="left"/>
      <w:pPr>
        <w:ind w:left="708" w:hanging="708"/>
      </w:pPr>
      <w:rPr>
        <w:rFonts w:eastAsiaTheme="minorHAnsi" w:cstheme="minorBidi" w:hint="default"/>
        <w:sz w:val="20"/>
      </w:rPr>
    </w:lvl>
    <w:lvl w:ilvl="2">
      <w:start w:val="1"/>
      <w:numFmt w:val="decimal"/>
      <w:lvlText w:val="%1.%2.%3"/>
      <w:lvlJc w:val="left"/>
      <w:pPr>
        <w:ind w:left="720" w:hanging="720"/>
      </w:pPr>
      <w:rPr>
        <w:rFonts w:eastAsiaTheme="minorHAnsi" w:cstheme="minorBidi" w:hint="default"/>
        <w:sz w:val="20"/>
      </w:rPr>
    </w:lvl>
    <w:lvl w:ilvl="3">
      <w:start w:val="1"/>
      <w:numFmt w:val="decimal"/>
      <w:lvlText w:val="%1.%2.%3.%4"/>
      <w:lvlJc w:val="left"/>
      <w:pPr>
        <w:ind w:left="720" w:hanging="720"/>
      </w:pPr>
      <w:rPr>
        <w:rFonts w:eastAsiaTheme="minorHAnsi" w:cstheme="minorBidi" w:hint="default"/>
        <w:sz w:val="20"/>
      </w:rPr>
    </w:lvl>
    <w:lvl w:ilvl="4">
      <w:start w:val="1"/>
      <w:numFmt w:val="decimal"/>
      <w:lvlText w:val="%1.%2.%3.%4.%5"/>
      <w:lvlJc w:val="left"/>
      <w:pPr>
        <w:ind w:left="1080" w:hanging="1080"/>
      </w:pPr>
      <w:rPr>
        <w:rFonts w:eastAsiaTheme="minorHAnsi" w:cstheme="minorBidi" w:hint="default"/>
        <w:sz w:val="20"/>
      </w:rPr>
    </w:lvl>
    <w:lvl w:ilvl="5">
      <w:start w:val="1"/>
      <w:numFmt w:val="decimal"/>
      <w:lvlText w:val="%1.%2.%3.%4.%5.%6"/>
      <w:lvlJc w:val="left"/>
      <w:pPr>
        <w:ind w:left="1080" w:hanging="1080"/>
      </w:pPr>
      <w:rPr>
        <w:rFonts w:eastAsiaTheme="minorHAnsi" w:cstheme="minorBidi" w:hint="default"/>
        <w:sz w:val="20"/>
      </w:rPr>
    </w:lvl>
    <w:lvl w:ilvl="6">
      <w:start w:val="1"/>
      <w:numFmt w:val="decimal"/>
      <w:lvlText w:val="%1.%2.%3.%4.%5.%6.%7"/>
      <w:lvlJc w:val="left"/>
      <w:pPr>
        <w:ind w:left="1440" w:hanging="1440"/>
      </w:pPr>
      <w:rPr>
        <w:rFonts w:eastAsiaTheme="minorHAnsi" w:cstheme="minorBidi" w:hint="default"/>
        <w:sz w:val="20"/>
      </w:rPr>
    </w:lvl>
    <w:lvl w:ilvl="7">
      <w:start w:val="1"/>
      <w:numFmt w:val="decimal"/>
      <w:lvlText w:val="%1.%2.%3.%4.%5.%6.%7.%8"/>
      <w:lvlJc w:val="left"/>
      <w:pPr>
        <w:ind w:left="1440" w:hanging="1440"/>
      </w:pPr>
      <w:rPr>
        <w:rFonts w:eastAsiaTheme="minorHAnsi" w:cstheme="minorBidi" w:hint="default"/>
        <w:sz w:val="20"/>
      </w:rPr>
    </w:lvl>
    <w:lvl w:ilvl="8">
      <w:start w:val="1"/>
      <w:numFmt w:val="decimal"/>
      <w:lvlText w:val="%1.%2.%3.%4.%5.%6.%7.%8.%9"/>
      <w:lvlJc w:val="left"/>
      <w:pPr>
        <w:ind w:left="1800" w:hanging="1800"/>
      </w:pPr>
      <w:rPr>
        <w:rFonts w:eastAsiaTheme="minorHAnsi" w:cstheme="minorBidi" w:hint="default"/>
        <w:sz w:val="20"/>
      </w:rPr>
    </w:lvl>
  </w:abstractNum>
  <w:abstractNum w:abstractNumId="6" w15:restartNumberingAfterBreak="0">
    <w:nsid w:val="424630C8"/>
    <w:multiLevelType w:val="multilevel"/>
    <w:tmpl w:val="E20C7CFA"/>
    <w:lvl w:ilvl="0">
      <w:start w:val="1"/>
      <w:numFmt w:val="decimal"/>
      <w:lvlText w:val="%1"/>
      <w:lvlJc w:val="left"/>
      <w:pPr>
        <w:ind w:left="708" w:hanging="708"/>
      </w:pPr>
      <w:rPr>
        <w:rFonts w:eastAsiaTheme="minorHAnsi" w:cstheme="minorBidi" w:hint="default"/>
        <w:sz w:val="20"/>
      </w:rPr>
    </w:lvl>
    <w:lvl w:ilvl="1">
      <w:start w:val="1"/>
      <w:numFmt w:val="decimal"/>
      <w:lvlText w:val="%1.%2"/>
      <w:lvlJc w:val="left"/>
      <w:pPr>
        <w:ind w:left="708" w:hanging="708"/>
      </w:pPr>
      <w:rPr>
        <w:rFonts w:eastAsiaTheme="minorHAnsi" w:cstheme="minorBidi" w:hint="default"/>
        <w:b/>
        <w:bCs/>
        <w:sz w:val="20"/>
      </w:rPr>
    </w:lvl>
    <w:lvl w:ilvl="2">
      <w:start w:val="1"/>
      <w:numFmt w:val="decimal"/>
      <w:lvlText w:val="%1.%2.%3"/>
      <w:lvlJc w:val="left"/>
      <w:pPr>
        <w:ind w:left="720" w:hanging="720"/>
      </w:pPr>
      <w:rPr>
        <w:rFonts w:eastAsiaTheme="minorHAnsi" w:cstheme="minorBidi" w:hint="default"/>
        <w:b/>
        <w:bCs/>
        <w:sz w:val="20"/>
      </w:rPr>
    </w:lvl>
    <w:lvl w:ilvl="3">
      <w:start w:val="1"/>
      <w:numFmt w:val="decimal"/>
      <w:lvlText w:val="%1.%2.%3.%4"/>
      <w:lvlJc w:val="left"/>
      <w:pPr>
        <w:ind w:left="720" w:hanging="720"/>
      </w:pPr>
      <w:rPr>
        <w:rFonts w:eastAsiaTheme="minorHAnsi" w:cstheme="minorBidi" w:hint="default"/>
        <w:sz w:val="20"/>
      </w:rPr>
    </w:lvl>
    <w:lvl w:ilvl="4">
      <w:start w:val="1"/>
      <w:numFmt w:val="decimal"/>
      <w:lvlText w:val="%1.%2.%3.%4.%5"/>
      <w:lvlJc w:val="left"/>
      <w:pPr>
        <w:ind w:left="1080" w:hanging="1080"/>
      </w:pPr>
      <w:rPr>
        <w:rFonts w:eastAsiaTheme="minorHAnsi" w:cstheme="minorBidi" w:hint="default"/>
        <w:sz w:val="20"/>
      </w:rPr>
    </w:lvl>
    <w:lvl w:ilvl="5">
      <w:start w:val="1"/>
      <w:numFmt w:val="decimal"/>
      <w:lvlText w:val="%1.%2.%3.%4.%5.%6"/>
      <w:lvlJc w:val="left"/>
      <w:pPr>
        <w:ind w:left="1080" w:hanging="1080"/>
      </w:pPr>
      <w:rPr>
        <w:rFonts w:eastAsiaTheme="minorHAnsi" w:cstheme="minorBidi" w:hint="default"/>
        <w:sz w:val="20"/>
      </w:rPr>
    </w:lvl>
    <w:lvl w:ilvl="6">
      <w:start w:val="1"/>
      <w:numFmt w:val="decimal"/>
      <w:lvlText w:val="%1.%2.%3.%4.%5.%6.%7"/>
      <w:lvlJc w:val="left"/>
      <w:pPr>
        <w:ind w:left="1440" w:hanging="1440"/>
      </w:pPr>
      <w:rPr>
        <w:rFonts w:eastAsiaTheme="minorHAnsi" w:cstheme="minorBidi" w:hint="default"/>
        <w:sz w:val="20"/>
      </w:rPr>
    </w:lvl>
    <w:lvl w:ilvl="7">
      <w:start w:val="1"/>
      <w:numFmt w:val="decimal"/>
      <w:lvlText w:val="%1.%2.%3.%4.%5.%6.%7.%8"/>
      <w:lvlJc w:val="left"/>
      <w:pPr>
        <w:ind w:left="1440" w:hanging="1440"/>
      </w:pPr>
      <w:rPr>
        <w:rFonts w:eastAsiaTheme="minorHAnsi" w:cstheme="minorBidi" w:hint="default"/>
        <w:sz w:val="20"/>
      </w:rPr>
    </w:lvl>
    <w:lvl w:ilvl="8">
      <w:start w:val="1"/>
      <w:numFmt w:val="decimal"/>
      <w:lvlText w:val="%1.%2.%3.%4.%5.%6.%7.%8.%9"/>
      <w:lvlJc w:val="left"/>
      <w:pPr>
        <w:ind w:left="1800" w:hanging="1800"/>
      </w:pPr>
      <w:rPr>
        <w:rFonts w:eastAsiaTheme="minorHAnsi" w:cstheme="minorBidi" w:hint="default"/>
        <w:sz w:val="20"/>
      </w:rPr>
    </w:lvl>
  </w:abstractNum>
  <w:abstractNum w:abstractNumId="7" w15:restartNumberingAfterBreak="0">
    <w:nsid w:val="4F69346F"/>
    <w:multiLevelType w:val="hybridMultilevel"/>
    <w:tmpl w:val="0A300FFC"/>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0">
    <w:nsid w:val="55F303E6"/>
    <w:multiLevelType w:val="hybridMultilevel"/>
    <w:tmpl w:val="825EADF2"/>
    <w:lvl w:ilvl="0" w:tplc="B8FE5836">
      <w:start w:val="1"/>
      <w:numFmt w:val="decimal"/>
      <w:lvlText w:val="9.%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858101B"/>
    <w:multiLevelType w:val="hybridMultilevel"/>
    <w:tmpl w:val="27DEC1E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FEA1700"/>
    <w:multiLevelType w:val="multilevel"/>
    <w:tmpl w:val="03ECEC06"/>
    <w:lvl w:ilvl="0">
      <w:start w:val="1"/>
      <w:numFmt w:val="decimal"/>
      <w:lvlText w:val="%1"/>
      <w:lvlJc w:val="left"/>
      <w:pPr>
        <w:ind w:left="708" w:hanging="708"/>
      </w:pPr>
      <w:rPr>
        <w:rFonts w:eastAsiaTheme="minorHAnsi" w:cstheme="minorBidi" w:hint="default"/>
        <w:sz w:val="20"/>
      </w:rPr>
    </w:lvl>
    <w:lvl w:ilvl="1">
      <w:start w:val="1"/>
      <w:numFmt w:val="decimal"/>
      <w:lvlText w:val="%1.%2"/>
      <w:lvlJc w:val="left"/>
      <w:pPr>
        <w:ind w:left="708" w:hanging="708"/>
      </w:pPr>
      <w:rPr>
        <w:rFonts w:eastAsiaTheme="minorHAnsi" w:cstheme="minorBidi" w:hint="default"/>
        <w:sz w:val="20"/>
      </w:rPr>
    </w:lvl>
    <w:lvl w:ilvl="2">
      <w:start w:val="1"/>
      <w:numFmt w:val="decimal"/>
      <w:lvlText w:val="%1.%2.%3"/>
      <w:lvlJc w:val="left"/>
      <w:pPr>
        <w:ind w:left="720" w:hanging="720"/>
      </w:pPr>
      <w:rPr>
        <w:rFonts w:eastAsiaTheme="minorHAnsi" w:cstheme="minorBidi" w:hint="default"/>
        <w:sz w:val="20"/>
      </w:rPr>
    </w:lvl>
    <w:lvl w:ilvl="3">
      <w:start w:val="1"/>
      <w:numFmt w:val="decimal"/>
      <w:lvlText w:val="%1.%2.%3.%4"/>
      <w:lvlJc w:val="left"/>
      <w:pPr>
        <w:ind w:left="720" w:hanging="720"/>
      </w:pPr>
      <w:rPr>
        <w:rFonts w:eastAsiaTheme="minorHAnsi" w:cstheme="minorBidi" w:hint="default"/>
        <w:sz w:val="20"/>
      </w:rPr>
    </w:lvl>
    <w:lvl w:ilvl="4">
      <w:start w:val="1"/>
      <w:numFmt w:val="decimal"/>
      <w:lvlText w:val="%1.%2.%3.%4.%5"/>
      <w:lvlJc w:val="left"/>
      <w:pPr>
        <w:ind w:left="1080" w:hanging="1080"/>
      </w:pPr>
      <w:rPr>
        <w:rFonts w:eastAsiaTheme="minorHAnsi" w:cstheme="minorBidi" w:hint="default"/>
        <w:sz w:val="20"/>
      </w:rPr>
    </w:lvl>
    <w:lvl w:ilvl="5">
      <w:start w:val="1"/>
      <w:numFmt w:val="decimal"/>
      <w:lvlText w:val="%1.%2.%3.%4.%5.%6"/>
      <w:lvlJc w:val="left"/>
      <w:pPr>
        <w:ind w:left="1080" w:hanging="1080"/>
      </w:pPr>
      <w:rPr>
        <w:rFonts w:eastAsiaTheme="minorHAnsi" w:cstheme="minorBidi" w:hint="default"/>
        <w:sz w:val="20"/>
      </w:rPr>
    </w:lvl>
    <w:lvl w:ilvl="6">
      <w:start w:val="1"/>
      <w:numFmt w:val="decimal"/>
      <w:lvlText w:val="%1.%2.%3.%4.%5.%6.%7"/>
      <w:lvlJc w:val="left"/>
      <w:pPr>
        <w:ind w:left="1440" w:hanging="1440"/>
      </w:pPr>
      <w:rPr>
        <w:rFonts w:eastAsiaTheme="minorHAnsi" w:cstheme="minorBidi" w:hint="default"/>
        <w:sz w:val="20"/>
      </w:rPr>
    </w:lvl>
    <w:lvl w:ilvl="7">
      <w:start w:val="1"/>
      <w:numFmt w:val="decimal"/>
      <w:lvlText w:val="%1.%2.%3.%4.%5.%6.%7.%8"/>
      <w:lvlJc w:val="left"/>
      <w:pPr>
        <w:ind w:left="1440" w:hanging="1440"/>
      </w:pPr>
      <w:rPr>
        <w:rFonts w:eastAsiaTheme="minorHAnsi" w:cstheme="minorBidi" w:hint="default"/>
        <w:sz w:val="20"/>
      </w:rPr>
    </w:lvl>
    <w:lvl w:ilvl="8">
      <w:start w:val="1"/>
      <w:numFmt w:val="decimal"/>
      <w:lvlText w:val="%1.%2.%3.%4.%5.%6.%7.%8.%9"/>
      <w:lvlJc w:val="left"/>
      <w:pPr>
        <w:ind w:left="1800" w:hanging="1800"/>
      </w:pPr>
      <w:rPr>
        <w:rFonts w:eastAsiaTheme="minorHAnsi" w:cstheme="minorBidi" w:hint="default"/>
        <w:sz w:val="20"/>
      </w:rPr>
    </w:lvl>
  </w:abstractNum>
  <w:num w:numId="1">
    <w:abstractNumId w:val="4"/>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num>
  <w:num w:numId="5">
    <w:abstractNumId w:val="5"/>
  </w:num>
  <w:num w:numId="6">
    <w:abstractNumId w:val="0"/>
  </w:num>
  <w:num w:numId="7">
    <w:abstractNumId w:val="3"/>
  </w:num>
  <w:num w:numId="8">
    <w:abstractNumId w:val="1"/>
  </w:num>
  <w:num w:numId="9">
    <w:abstractNumId w:val="10"/>
  </w:num>
  <w:num w:numId="10">
    <w:abstractNumId w:val="6"/>
  </w:num>
  <w:num w:numId="11">
    <w:abstractNumId w:val="2"/>
  </w:num>
  <w:num w:numId="12">
    <w:abstractNumId w:val="9"/>
  </w:num>
  <w:num w:numId="13">
    <w:abstractNumId w:val="8"/>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604"/>
    <w:rsid w:val="00067571"/>
    <w:rsid w:val="00086538"/>
    <w:rsid w:val="000A5F0D"/>
    <w:rsid w:val="000C6CF1"/>
    <w:rsid w:val="000D6638"/>
    <w:rsid w:val="000F2AA2"/>
    <w:rsid w:val="0010739F"/>
    <w:rsid w:val="00134CEA"/>
    <w:rsid w:val="00140096"/>
    <w:rsid w:val="001A10D4"/>
    <w:rsid w:val="001A4740"/>
    <w:rsid w:val="001E059B"/>
    <w:rsid w:val="001E4A7D"/>
    <w:rsid w:val="001F3DCD"/>
    <w:rsid w:val="001F7C3F"/>
    <w:rsid w:val="0021194A"/>
    <w:rsid w:val="0024503C"/>
    <w:rsid w:val="00246F27"/>
    <w:rsid w:val="00252881"/>
    <w:rsid w:val="002548D8"/>
    <w:rsid w:val="00262438"/>
    <w:rsid w:val="002673EC"/>
    <w:rsid w:val="00271BFD"/>
    <w:rsid w:val="00285CD9"/>
    <w:rsid w:val="002A0910"/>
    <w:rsid w:val="002D1A3B"/>
    <w:rsid w:val="002D57B8"/>
    <w:rsid w:val="002F0E2D"/>
    <w:rsid w:val="00302179"/>
    <w:rsid w:val="0034092C"/>
    <w:rsid w:val="0039140B"/>
    <w:rsid w:val="00393A1E"/>
    <w:rsid w:val="003E5FD0"/>
    <w:rsid w:val="003E750E"/>
    <w:rsid w:val="00405BE1"/>
    <w:rsid w:val="00410C82"/>
    <w:rsid w:val="00414A92"/>
    <w:rsid w:val="00424329"/>
    <w:rsid w:val="004275E4"/>
    <w:rsid w:val="004336EC"/>
    <w:rsid w:val="00470633"/>
    <w:rsid w:val="00482F19"/>
    <w:rsid w:val="00490A35"/>
    <w:rsid w:val="00492195"/>
    <w:rsid w:val="004F1CB0"/>
    <w:rsid w:val="004F7BCA"/>
    <w:rsid w:val="00511F28"/>
    <w:rsid w:val="00520D7A"/>
    <w:rsid w:val="005270AF"/>
    <w:rsid w:val="00547CC7"/>
    <w:rsid w:val="00577C77"/>
    <w:rsid w:val="0058612F"/>
    <w:rsid w:val="005B6479"/>
    <w:rsid w:val="005E4CC5"/>
    <w:rsid w:val="005E53DA"/>
    <w:rsid w:val="005E6041"/>
    <w:rsid w:val="005F6767"/>
    <w:rsid w:val="00615974"/>
    <w:rsid w:val="00621F99"/>
    <w:rsid w:val="00625B26"/>
    <w:rsid w:val="00645A7C"/>
    <w:rsid w:val="00645E46"/>
    <w:rsid w:val="00660FB3"/>
    <w:rsid w:val="006F6B0F"/>
    <w:rsid w:val="00707120"/>
    <w:rsid w:val="00731032"/>
    <w:rsid w:val="00746324"/>
    <w:rsid w:val="007572D1"/>
    <w:rsid w:val="007610EF"/>
    <w:rsid w:val="007635DA"/>
    <w:rsid w:val="00765686"/>
    <w:rsid w:val="007745F9"/>
    <w:rsid w:val="007A4395"/>
    <w:rsid w:val="007B557D"/>
    <w:rsid w:val="007F6648"/>
    <w:rsid w:val="00805C85"/>
    <w:rsid w:val="00867ECA"/>
    <w:rsid w:val="0089531A"/>
    <w:rsid w:val="00896DC2"/>
    <w:rsid w:val="008A2444"/>
    <w:rsid w:val="008B59B8"/>
    <w:rsid w:val="008E35EB"/>
    <w:rsid w:val="008F48B7"/>
    <w:rsid w:val="009067F8"/>
    <w:rsid w:val="00921D3A"/>
    <w:rsid w:val="009248E8"/>
    <w:rsid w:val="0093675C"/>
    <w:rsid w:val="00951C87"/>
    <w:rsid w:val="00951E6F"/>
    <w:rsid w:val="00961B01"/>
    <w:rsid w:val="009B6D71"/>
    <w:rsid w:val="009D2440"/>
    <w:rsid w:val="009D3406"/>
    <w:rsid w:val="009D7449"/>
    <w:rsid w:val="009F34D0"/>
    <w:rsid w:val="00A146BE"/>
    <w:rsid w:val="00A16314"/>
    <w:rsid w:val="00A30633"/>
    <w:rsid w:val="00A63888"/>
    <w:rsid w:val="00A73284"/>
    <w:rsid w:val="00A90615"/>
    <w:rsid w:val="00A97719"/>
    <w:rsid w:val="00A97D7E"/>
    <w:rsid w:val="00AE7D20"/>
    <w:rsid w:val="00B12571"/>
    <w:rsid w:val="00B2236D"/>
    <w:rsid w:val="00B27B0E"/>
    <w:rsid w:val="00B477C5"/>
    <w:rsid w:val="00B767B4"/>
    <w:rsid w:val="00B85C3B"/>
    <w:rsid w:val="00BB3699"/>
    <w:rsid w:val="00BC1681"/>
    <w:rsid w:val="00BE08C9"/>
    <w:rsid w:val="00BE6610"/>
    <w:rsid w:val="00C0551C"/>
    <w:rsid w:val="00C330C1"/>
    <w:rsid w:val="00C87B81"/>
    <w:rsid w:val="00CA4C26"/>
    <w:rsid w:val="00D13AF2"/>
    <w:rsid w:val="00D23972"/>
    <w:rsid w:val="00D319DD"/>
    <w:rsid w:val="00D41FBA"/>
    <w:rsid w:val="00D71D1E"/>
    <w:rsid w:val="00D7271A"/>
    <w:rsid w:val="00D906F8"/>
    <w:rsid w:val="00D94604"/>
    <w:rsid w:val="00DA7CC8"/>
    <w:rsid w:val="00DD1BDF"/>
    <w:rsid w:val="00DF71E1"/>
    <w:rsid w:val="00E31667"/>
    <w:rsid w:val="00E32792"/>
    <w:rsid w:val="00E36B1D"/>
    <w:rsid w:val="00E46250"/>
    <w:rsid w:val="00E510BE"/>
    <w:rsid w:val="00EB3138"/>
    <w:rsid w:val="00F06B74"/>
    <w:rsid w:val="00F208F8"/>
    <w:rsid w:val="00F21A11"/>
    <w:rsid w:val="00F247E8"/>
    <w:rsid w:val="00F42BEE"/>
    <w:rsid w:val="00F52845"/>
    <w:rsid w:val="00FB567A"/>
    <w:rsid w:val="00FD508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8606C"/>
  <w15:chartTrackingRefBased/>
  <w15:docId w15:val="{49AC6BFE-E45F-4205-9415-6EC478768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8F8"/>
    <w:rPr>
      <w:kern w:val="0"/>
      <w14:ligatures w14:val="none"/>
    </w:rPr>
  </w:style>
  <w:style w:type="paragraph" w:styleId="Ttulo1">
    <w:name w:val="heading 1"/>
    <w:basedOn w:val="Normal"/>
    <w:next w:val="Normal"/>
    <w:link w:val="Ttulo1Car"/>
    <w:uiPriority w:val="9"/>
    <w:qFormat/>
    <w:rsid w:val="00D946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946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9460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9460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9460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946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46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46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46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460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9460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9460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9460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9460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946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46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46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4604"/>
    <w:rPr>
      <w:rFonts w:eastAsiaTheme="majorEastAsia" w:cstheme="majorBidi"/>
      <w:color w:val="272727" w:themeColor="text1" w:themeTint="D8"/>
    </w:rPr>
  </w:style>
  <w:style w:type="paragraph" w:styleId="Ttulo">
    <w:name w:val="Title"/>
    <w:basedOn w:val="Normal"/>
    <w:next w:val="Normal"/>
    <w:link w:val="TtuloCar"/>
    <w:uiPriority w:val="10"/>
    <w:qFormat/>
    <w:rsid w:val="00D946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46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46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46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4604"/>
    <w:pPr>
      <w:spacing w:before="160"/>
      <w:jc w:val="center"/>
    </w:pPr>
    <w:rPr>
      <w:i/>
      <w:iCs/>
      <w:color w:val="404040" w:themeColor="text1" w:themeTint="BF"/>
    </w:rPr>
  </w:style>
  <w:style w:type="character" w:customStyle="1" w:styleId="CitaCar">
    <w:name w:val="Cita Car"/>
    <w:basedOn w:val="Fuentedeprrafopredeter"/>
    <w:link w:val="Cita"/>
    <w:uiPriority w:val="29"/>
    <w:rsid w:val="00D94604"/>
    <w:rPr>
      <w:i/>
      <w:iCs/>
      <w:color w:val="404040" w:themeColor="text1" w:themeTint="BF"/>
    </w:rPr>
  </w:style>
  <w:style w:type="paragraph" w:styleId="Prrafodelista">
    <w:name w:val="List Paragraph"/>
    <w:basedOn w:val="Normal"/>
    <w:uiPriority w:val="34"/>
    <w:qFormat/>
    <w:rsid w:val="00D94604"/>
    <w:pPr>
      <w:ind w:left="720"/>
      <w:contextualSpacing/>
    </w:pPr>
  </w:style>
  <w:style w:type="character" w:styleId="nfasisintenso">
    <w:name w:val="Intense Emphasis"/>
    <w:basedOn w:val="Fuentedeprrafopredeter"/>
    <w:uiPriority w:val="21"/>
    <w:qFormat/>
    <w:rsid w:val="00D94604"/>
    <w:rPr>
      <w:i/>
      <w:iCs/>
      <w:color w:val="2F5496" w:themeColor="accent1" w:themeShade="BF"/>
    </w:rPr>
  </w:style>
  <w:style w:type="paragraph" w:styleId="Citadestacada">
    <w:name w:val="Intense Quote"/>
    <w:basedOn w:val="Normal"/>
    <w:next w:val="Normal"/>
    <w:link w:val="CitadestacadaCar"/>
    <w:uiPriority w:val="30"/>
    <w:qFormat/>
    <w:rsid w:val="00D946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94604"/>
    <w:rPr>
      <w:i/>
      <w:iCs/>
      <w:color w:val="2F5496" w:themeColor="accent1" w:themeShade="BF"/>
    </w:rPr>
  </w:style>
  <w:style w:type="character" w:styleId="Referenciaintensa">
    <w:name w:val="Intense Reference"/>
    <w:basedOn w:val="Fuentedeprrafopredeter"/>
    <w:uiPriority w:val="32"/>
    <w:qFormat/>
    <w:rsid w:val="00D94604"/>
    <w:rPr>
      <w:b/>
      <w:bCs/>
      <w:smallCaps/>
      <w:color w:val="2F5496" w:themeColor="accent1" w:themeShade="BF"/>
      <w:spacing w:val="5"/>
    </w:rPr>
  </w:style>
  <w:style w:type="paragraph" w:styleId="Sinespaciado">
    <w:name w:val="No Spacing"/>
    <w:uiPriority w:val="1"/>
    <w:qFormat/>
    <w:rsid w:val="00625B26"/>
    <w:pPr>
      <w:spacing w:after="0" w:line="240" w:lineRule="auto"/>
    </w:pPr>
    <w:rPr>
      <w:kern w:val="0"/>
      <w14:ligatures w14:val="none"/>
    </w:rPr>
  </w:style>
  <w:style w:type="character" w:styleId="Textoennegrita">
    <w:name w:val="Strong"/>
    <w:basedOn w:val="Fuentedeprrafopredeter"/>
    <w:uiPriority w:val="22"/>
    <w:qFormat/>
    <w:rsid w:val="001E4A7D"/>
    <w:rPr>
      <w:b/>
      <w:bCs/>
    </w:rPr>
  </w:style>
  <w:style w:type="character" w:customStyle="1" w:styleId="text-token-text-primary">
    <w:name w:val="text-token-text-primary"/>
    <w:basedOn w:val="Fuentedeprrafopredeter"/>
    <w:rsid w:val="007656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815549">
      <w:bodyDiv w:val="1"/>
      <w:marLeft w:val="0"/>
      <w:marRight w:val="0"/>
      <w:marTop w:val="0"/>
      <w:marBottom w:val="0"/>
      <w:divBdr>
        <w:top w:val="none" w:sz="0" w:space="0" w:color="auto"/>
        <w:left w:val="none" w:sz="0" w:space="0" w:color="auto"/>
        <w:bottom w:val="none" w:sz="0" w:space="0" w:color="auto"/>
        <w:right w:val="none" w:sz="0" w:space="0" w:color="auto"/>
      </w:divBdr>
    </w:div>
    <w:div w:id="469172330">
      <w:bodyDiv w:val="1"/>
      <w:marLeft w:val="0"/>
      <w:marRight w:val="0"/>
      <w:marTop w:val="0"/>
      <w:marBottom w:val="0"/>
      <w:divBdr>
        <w:top w:val="none" w:sz="0" w:space="0" w:color="auto"/>
        <w:left w:val="none" w:sz="0" w:space="0" w:color="auto"/>
        <w:bottom w:val="none" w:sz="0" w:space="0" w:color="auto"/>
        <w:right w:val="none" w:sz="0" w:space="0" w:color="auto"/>
      </w:divBdr>
    </w:div>
    <w:div w:id="471100078">
      <w:bodyDiv w:val="1"/>
      <w:marLeft w:val="0"/>
      <w:marRight w:val="0"/>
      <w:marTop w:val="0"/>
      <w:marBottom w:val="0"/>
      <w:divBdr>
        <w:top w:val="none" w:sz="0" w:space="0" w:color="auto"/>
        <w:left w:val="none" w:sz="0" w:space="0" w:color="auto"/>
        <w:bottom w:val="none" w:sz="0" w:space="0" w:color="auto"/>
        <w:right w:val="none" w:sz="0" w:space="0" w:color="auto"/>
      </w:divBdr>
    </w:div>
    <w:div w:id="553198341">
      <w:bodyDiv w:val="1"/>
      <w:marLeft w:val="0"/>
      <w:marRight w:val="0"/>
      <w:marTop w:val="0"/>
      <w:marBottom w:val="0"/>
      <w:divBdr>
        <w:top w:val="none" w:sz="0" w:space="0" w:color="auto"/>
        <w:left w:val="none" w:sz="0" w:space="0" w:color="auto"/>
        <w:bottom w:val="none" w:sz="0" w:space="0" w:color="auto"/>
        <w:right w:val="none" w:sz="0" w:space="0" w:color="auto"/>
      </w:divBdr>
    </w:div>
    <w:div w:id="686980230">
      <w:bodyDiv w:val="1"/>
      <w:marLeft w:val="0"/>
      <w:marRight w:val="0"/>
      <w:marTop w:val="0"/>
      <w:marBottom w:val="0"/>
      <w:divBdr>
        <w:top w:val="none" w:sz="0" w:space="0" w:color="auto"/>
        <w:left w:val="none" w:sz="0" w:space="0" w:color="auto"/>
        <w:bottom w:val="none" w:sz="0" w:space="0" w:color="auto"/>
        <w:right w:val="none" w:sz="0" w:space="0" w:color="auto"/>
      </w:divBdr>
    </w:div>
    <w:div w:id="892694866">
      <w:bodyDiv w:val="1"/>
      <w:marLeft w:val="0"/>
      <w:marRight w:val="0"/>
      <w:marTop w:val="0"/>
      <w:marBottom w:val="0"/>
      <w:divBdr>
        <w:top w:val="none" w:sz="0" w:space="0" w:color="auto"/>
        <w:left w:val="none" w:sz="0" w:space="0" w:color="auto"/>
        <w:bottom w:val="none" w:sz="0" w:space="0" w:color="auto"/>
        <w:right w:val="none" w:sz="0" w:space="0" w:color="auto"/>
      </w:divBdr>
    </w:div>
    <w:div w:id="101183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BBC32-65F8-41D7-9B1A-46BC7316F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6</Pages>
  <Words>3301</Words>
  <Characters>18160</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17</cp:revision>
  <cp:lastPrinted>2026-08-13T15:35:00Z</cp:lastPrinted>
  <dcterms:created xsi:type="dcterms:W3CDTF">2026-06-17T15:55:00Z</dcterms:created>
  <dcterms:modified xsi:type="dcterms:W3CDTF">2026-08-21T16:20:00Z</dcterms:modified>
</cp:coreProperties>
</file>