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zm3cua03a7" w:id="0"/>
      <w:bookmarkEnd w:id="0"/>
      <w:r w:rsidDel="00000000" w:rsidR="00000000" w:rsidRPr="00000000">
        <w:rPr>
          <w:rtl w:val="0"/>
        </w:rPr>
        <w:t xml:space="preserve">Resumo: “Automatic Detection of Fake News”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ef0gne4qj7q" w:id="1"/>
      <w:bookmarkEnd w:id="1"/>
      <w:r w:rsidDel="00000000" w:rsidR="00000000" w:rsidRPr="00000000">
        <w:rPr>
          <w:rtl w:val="0"/>
        </w:rPr>
        <w:t xml:space="preserve">Verónica Pérez-Rosas, Bennett Kleinberg, Alexandra Lefevre, Rada Mihalcea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eh52ra1uj88x" w:id="2"/>
      <w:bookmarkEnd w:id="2"/>
      <w:r w:rsidDel="00000000" w:rsidR="00000000" w:rsidRPr="00000000">
        <w:rPr>
          <w:rtl w:val="0"/>
        </w:rPr>
        <w:t xml:space="preserve">23/08/17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Feito por Sergio Magalhães Contente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mrknx0tg1odd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Começa falando que a Jumpshot Tech Blog contou que o Facebook era responsável por 50% do tráfego de sites de fake news e 20% do tráfego de sites com boa reputação. A maioria dos adultos americanos (62%) recebem notícias por redes sociais.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Até a época desse estudo, aproximações de fake news eram apenas baseadas em notícias satíricas e fact-checking. Entretanto, usar notícias satíricas para análise de fake news pode gerar fatores conflitantes como humor e absurdidade.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estudo foram criados 2 datasets: um deles feito por crowdsourcing misturada com anotação manual enquanto a outra foi feita coletando dados diretamente da web.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Depois o modelo foi comparado com pessoas em si fazendo fact-checking.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1la0wzd8tcfq" w:id="4"/>
      <w:bookmarkEnd w:id="4"/>
      <w:r w:rsidDel="00000000" w:rsidR="00000000" w:rsidRPr="00000000">
        <w:rPr>
          <w:rtl w:val="0"/>
        </w:rPr>
        <w:t xml:space="preserve"> Trabalho relacionado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Determina que existem 3 tipos de fake news: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Humorísticos com propósitos de serem paródias e sátiras;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Conteúdo falso, com a intenção de enganar de fato;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Rumores, ou seja, notícias não-confirmadas, mas aceitas publicamente.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 de um estudo de sátiras para afirmar que os melhores classificadores foram feitos utilizando features de absurdidade, pontuação e gramática.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Diz sobre uma aproximação estilométrica (estilo de escrita) para identificar notícias falsas e verdadeiras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Também refere que outros trabalhos utilizou-se stop words, n-gramas, indícios de legibilidade, número médio de palavras por parágrafo.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lwwfm7lxj7oy" w:id="5"/>
      <w:bookmarkEnd w:id="5"/>
      <w:r w:rsidDel="00000000" w:rsidR="00000000" w:rsidRPr="00000000">
        <w:rPr>
          <w:rtl w:val="0"/>
        </w:rPr>
        <w:t xml:space="preserve"> Fake News Datasets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Até o momento desse estudo, existia apenas dados vindo de fontes satíricas como (“The Onion”) que geralmente está atrelado a ironia e humor.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Necessidade de um dataset para fake news: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corpus deve conter tanto notícias verdadeiras quanto falsas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 conter apenas notícias no formato textual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 haver um chão de veracidade verificável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 ser homogêneo em tamanho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Estilo de escrita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Contém notícias de um tempo pré-definido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 ser entregue da mesma maneira e pelo mesmo propósito para casos reais ou falsos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 ser publicamente disponível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 levar em consideração diferenças culturais e de línguas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Coletando notícias verdadeiras: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Inicialmente coletaram dataset de domínios confiáveis (e.g. ABCNews, CNN, USAToday, NewYorkTimes, FoxNews, Bloomberg, CNET)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garantir a veracidade, manualmente conduziram um fact-checking no conteúdo - verificando a fonte e fazendo referência-cruzada para diversas fontes.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Coletando notícias falsas: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Fizeram um crowdsourcing via Amazon Mechanical Turk (AMT) o qual foi utilizado com sucesso no passado para coletar dados enganosos, incluindo reviews de opiniões e tópicos controversos (e.g. aborto, sentença de morte)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problema de utilizar o AMT: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Língua das notícias usadas pelos jornalistas podem ser diferentes da língua dos trabalhadores do AMT.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Notícias são geralmente mais longas que reviews de consumidores, o que aumenta o trabalho dos trabalhadores do AMT.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Eles então restringiram para apenas notícias estadunidenses e instruíram os trabalhadores da AMT para fazer o dataset normalmente.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Eles conseguiram coletar 240 fake news - cada um consistindo de 132 palavras aproximadamente e 5 sentenças.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nome ficou de FakeNewsAMT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o WebDataset, o segundo, o alvo era mais o conteúdo falso que aparecia naturalmente na web. Coletaram principalmente sobre figuras públicas - celebridades, já que possuem a maior tendência de serem fake news. Esse dataset é chamado de Celebrity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nf7w7nli5gef" w:id="6"/>
      <w:bookmarkEnd w:id="6"/>
      <w:r w:rsidDel="00000000" w:rsidR="00000000" w:rsidRPr="00000000">
        <w:rPr>
          <w:rtl w:val="0"/>
        </w:rPr>
        <w:t xml:space="preserve"> Features linguísticas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Ngramas: extraíram unigramas e bigramas derivados da bag of words. Codificados como TF-IDF para normalizar os pesos de cada palavra (tamanho).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Pontuação: 11 tipos de pontuação foram levados em conta derivadas da LIWC. Isso inclui pontos finais, vírgulas, traços, pontos de exclamação e interrogação.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Psicolinguísticas: Usando o lexicon LIWC para extrair as proporções das palavras que caem na categoria psicolinguística. Por exemplo, processos psicolinguísticos (e.g. emoções positivas, percepções), categorias sumarizadores (e.g. palavras por sentença), categorias part-of-speech (e.g. artigos, verbos). É útil para analisar contextos diversos que podem ser alvos de falsidades. No trabalho, eles usaram apenas 3 categorias para tal: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Categorias summary: pensamento analítico, tom emocional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Processos linguísticos: funções das palavras, pronomes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Processos psicolinguísticos: afetividade, social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Legibilidade: Número de caracteres, palavras complexas, tamanho das palavras, número de sílabas, tipo de palavras, número de parágrafos. Métricas: Flesch-Kincaid, Flesch Reading Ease, Gunning Fog, and the Automatic Readability Index (ARI)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Sintaxe: Extraíram um set de features derivadas de regras de produção baseadas em árvores CFG (Context-Free-Grammar). Também codificadas em TF-IDF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olcpp9q6dj83" w:id="7"/>
      <w:bookmarkEnd w:id="7"/>
      <w:r w:rsidDel="00000000" w:rsidR="00000000" w:rsidRPr="00000000">
        <w:rPr>
          <w:rtl w:val="0"/>
        </w:rPr>
        <w:t xml:space="preserve"> Modelo computacional para detecção de Fake News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505325" cy="3333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Utilizou-se um classificador SVM e validação cruzada 5-fold com acurácia, precisão, recall e F1 sendo as médias de 5 iterações.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Curvas de treinamento: investigou se largas quantidades de dados de treinamenton podem melhorar a identificação de conteúdos falsos.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Com exceção da legibilidade, as outras features apresentaram um aumento regular, ou seja, quanto maior os dados de treino, melhor.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q1grsuiifaue" w:id="8"/>
      <w:bookmarkEnd w:id="8"/>
      <w:r w:rsidDel="00000000" w:rsidR="00000000" w:rsidRPr="00000000">
        <w:rPr>
          <w:rtl w:val="0"/>
        </w:rPr>
        <w:t xml:space="preserve"> Análise cross-domain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Aplicabilidade do método entre os domínios utilizando os 2 melhores sets de features (Legibilidade - “Readability” - e LIWC) junto com o classificador que utiliza todas as features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resultados mostram que há uma perda significativa de acurácia quando não há uma separação entre domínios. Explicações possíveis: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Propriedades linguísticas de deceptions em um domínio é estruturalmente diferente de outro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Uma feature aplicada em um domínio não estava performando bem no respectivo domínio em primeiro lugar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Então, testou-se a melhor feature de cada domínio para domínios opostos e constatou que a melhor explicação é a primeira.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y3czjovc95i5" w:id="9"/>
      <w:bookmarkEnd w:id="9"/>
      <w:r w:rsidDel="00000000" w:rsidR="00000000" w:rsidRPr="00000000">
        <w:rPr>
          <w:rtl w:val="0"/>
        </w:rPr>
        <w:t xml:space="preserve"> Performance humana: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Criaram uma interface de anotação onde as pessoas indicavam se uma notícia era verdadeira ou não. Eles também perguntaram se os anotadores haviam lido ou escutado sobre determinado tópico recentemente - menos de 5% leram anteriormente as notícias - isso diminui o viés da análise.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um analisou os 2 datasets (FakeNewsAMT e Celebrity) e não houve oferta monetária para evitar enviesamento.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95600" cy="10382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adição, comparou-se com o classificador automático e obteve-se esse resultado: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38475" cy="14573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Isso mostra que humanos detectam notícias falsas no domínio de celebridades melhor que o modelo, porém em contextos sérios e políticos o sistema é melhor.</w:t>
      </w:r>
    </w:p>
    <w:p w:rsidR="00000000" w:rsidDel="00000000" w:rsidP="00000000" w:rsidRDefault="00000000" w:rsidRPr="00000000" w14:paraId="0000004A">
      <w:pPr>
        <w:pStyle w:val="Title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vihxc86blrcf" w:id="10"/>
      <w:bookmarkEnd w:id="10"/>
      <w:r w:rsidDel="00000000" w:rsidR="00000000" w:rsidRPr="00000000">
        <w:rPr>
          <w:rtl w:val="0"/>
        </w:rPr>
        <w:t xml:space="preserve">Insights posteriores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Observaram que classificadores que utilizavam a informação semântica codificada no lexicon do LIWC possuíam boa performance através dos domínios.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Avaliaram quais classes do LIWC mostravam diferenças significativas entre notícias falsas e legítimas.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 valor positivo indica uma associação entre a classe do LIWC e um conteúdo legítimo e um negativo indica uma associação entre uma classe do LIWC e um conteúdo falso.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14675" cy="5505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Resultando que palavras usadas em conteúdos verdadeiros são associadas com processos cognitivos e também possuem mais palavras de função como “he”, “she”, negações e também expressa relatividade. Já para as fakes, usa-se mais advérbios, verbos e pontuação.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