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7F99B" w14:textId="77777777" w:rsidR="00375B5F" w:rsidRPr="00D92237" w:rsidRDefault="00375B5F" w:rsidP="00375B5F">
      <w:pPr>
        <w:spacing w:line="480" w:lineRule="auto"/>
        <w:jc w:val="center"/>
        <w:rPr>
          <w:b/>
          <w:bCs/>
        </w:rPr>
      </w:pPr>
    </w:p>
    <w:p w14:paraId="230752D3" w14:textId="77777777" w:rsidR="00375B5F" w:rsidRPr="00D92237" w:rsidRDefault="00375B5F" w:rsidP="00375B5F">
      <w:pPr>
        <w:spacing w:line="480" w:lineRule="auto"/>
        <w:jc w:val="center"/>
        <w:rPr>
          <w:b/>
          <w:bCs/>
        </w:rPr>
      </w:pPr>
    </w:p>
    <w:p w14:paraId="27FF48DD" w14:textId="77777777" w:rsidR="00375B5F" w:rsidRPr="00D92237" w:rsidRDefault="00375B5F" w:rsidP="00375B5F">
      <w:pPr>
        <w:spacing w:line="480" w:lineRule="auto"/>
        <w:jc w:val="center"/>
        <w:rPr>
          <w:b/>
          <w:bCs/>
        </w:rPr>
      </w:pPr>
    </w:p>
    <w:p w14:paraId="63D34CD0" w14:textId="77777777" w:rsidR="00375B5F" w:rsidRPr="00D92237" w:rsidRDefault="00375B5F" w:rsidP="00375B5F">
      <w:pPr>
        <w:spacing w:line="480" w:lineRule="auto"/>
        <w:jc w:val="center"/>
        <w:rPr>
          <w:b/>
          <w:bCs/>
        </w:rPr>
      </w:pPr>
    </w:p>
    <w:p w14:paraId="1BE843E5" w14:textId="77777777" w:rsidR="00375B5F" w:rsidRPr="00D92237" w:rsidRDefault="00375B5F" w:rsidP="00375B5F">
      <w:pPr>
        <w:spacing w:line="480" w:lineRule="auto"/>
        <w:jc w:val="center"/>
        <w:rPr>
          <w:b/>
          <w:bCs/>
        </w:rPr>
      </w:pPr>
    </w:p>
    <w:p w14:paraId="1E97A95C" w14:textId="77777777" w:rsidR="00DE47FD" w:rsidRPr="00D92237" w:rsidRDefault="00DE47FD" w:rsidP="00375B5F">
      <w:pPr>
        <w:spacing w:line="480" w:lineRule="auto"/>
        <w:jc w:val="center"/>
        <w:rPr>
          <w:b/>
          <w:bCs/>
        </w:rPr>
      </w:pPr>
    </w:p>
    <w:p w14:paraId="5960D5DB" w14:textId="77777777" w:rsidR="00375B5F" w:rsidRPr="00D92237" w:rsidRDefault="00375B5F" w:rsidP="00375B5F">
      <w:pPr>
        <w:spacing w:line="480" w:lineRule="auto"/>
        <w:jc w:val="center"/>
        <w:rPr>
          <w:b/>
          <w:bCs/>
        </w:rPr>
      </w:pPr>
    </w:p>
    <w:p w14:paraId="593AA142" w14:textId="77777777" w:rsidR="00375B5F" w:rsidRPr="00D92237" w:rsidRDefault="00375B5F" w:rsidP="00375B5F">
      <w:pPr>
        <w:spacing w:line="480" w:lineRule="auto"/>
        <w:jc w:val="center"/>
        <w:rPr>
          <w:b/>
          <w:bCs/>
        </w:rPr>
      </w:pPr>
    </w:p>
    <w:p w14:paraId="2E69FFD6" w14:textId="53BBE995" w:rsidR="00DE47FD" w:rsidRPr="00D92237" w:rsidRDefault="00DE47FD" w:rsidP="00DE47FD">
      <w:pPr>
        <w:spacing w:line="480" w:lineRule="auto"/>
        <w:jc w:val="center"/>
        <w:rPr>
          <w:b/>
          <w:bCs/>
        </w:rPr>
      </w:pPr>
      <w:r w:rsidRPr="00D92237">
        <w:rPr>
          <w:b/>
          <w:bCs/>
        </w:rPr>
        <w:t>Phase 1</w:t>
      </w:r>
    </w:p>
    <w:p w14:paraId="0DE30276" w14:textId="338890D5" w:rsidR="00DE47FD" w:rsidRPr="00D92237" w:rsidRDefault="00DE47FD" w:rsidP="00DE47FD">
      <w:pPr>
        <w:spacing w:line="480" w:lineRule="auto"/>
        <w:jc w:val="center"/>
        <w:rPr>
          <w:b/>
          <w:bCs/>
        </w:rPr>
      </w:pPr>
      <w:r w:rsidRPr="00D92237">
        <w:rPr>
          <w:b/>
          <w:bCs/>
        </w:rPr>
        <w:t>Dataset &amp; Research Proposal</w:t>
      </w:r>
    </w:p>
    <w:p w14:paraId="30D5A1C4" w14:textId="2AC46F94" w:rsidR="00375B5F" w:rsidRPr="00D92237" w:rsidRDefault="00375B5F" w:rsidP="00375B5F">
      <w:pPr>
        <w:spacing w:line="480" w:lineRule="auto"/>
        <w:jc w:val="center"/>
      </w:pPr>
      <w:r w:rsidRPr="00D92237">
        <w:t>Aaron Timbang</w:t>
      </w:r>
      <w:r w:rsidR="00875A00" w:rsidRPr="00D92237">
        <w:t xml:space="preserve">, Sergio Fernandez </w:t>
      </w:r>
      <w:proofErr w:type="spellStart"/>
      <w:r w:rsidR="00875A00" w:rsidRPr="00D92237">
        <w:t>Donneys</w:t>
      </w:r>
      <w:proofErr w:type="spellEnd"/>
    </w:p>
    <w:p w14:paraId="0EABB346" w14:textId="77777777" w:rsidR="00375B5F" w:rsidRPr="00D92237" w:rsidRDefault="00375B5F" w:rsidP="00375B5F">
      <w:pPr>
        <w:spacing w:line="480" w:lineRule="auto"/>
        <w:jc w:val="center"/>
      </w:pPr>
      <w:r w:rsidRPr="00D92237">
        <w:t>Department of Computer Science, San Diego State University</w:t>
      </w:r>
    </w:p>
    <w:p w14:paraId="6C093A73" w14:textId="5FD31CE6" w:rsidR="00375B5F" w:rsidRPr="00D92237" w:rsidRDefault="00375B5F" w:rsidP="00375B5F">
      <w:pPr>
        <w:spacing w:line="480" w:lineRule="auto"/>
        <w:jc w:val="center"/>
      </w:pPr>
      <w:r w:rsidRPr="00D92237">
        <w:t>CS577-</w:t>
      </w:r>
      <w:r w:rsidRPr="00D92237">
        <w:t>13: Principles</w:t>
      </w:r>
      <w:r w:rsidRPr="00D92237">
        <w:t xml:space="preserve"> and Techniques of Data Science</w:t>
      </w:r>
    </w:p>
    <w:p w14:paraId="39144C8F" w14:textId="77777777" w:rsidR="00375B5F" w:rsidRPr="00D92237" w:rsidRDefault="00375B5F" w:rsidP="00375B5F">
      <w:pPr>
        <w:spacing w:line="480" w:lineRule="auto"/>
        <w:jc w:val="center"/>
      </w:pPr>
      <w:r w:rsidRPr="00D92237">
        <w:t>Professor Manju Muralidharan Priya</w:t>
      </w:r>
    </w:p>
    <w:p w14:paraId="5AC9CA50" w14:textId="0526AFE5" w:rsidR="00375B5F" w:rsidRPr="00D92237" w:rsidRDefault="00375B5F" w:rsidP="00375B5F">
      <w:pPr>
        <w:spacing w:line="480" w:lineRule="auto"/>
        <w:jc w:val="center"/>
      </w:pPr>
      <w:r w:rsidRPr="00D92237">
        <w:t>September</w:t>
      </w:r>
      <w:r w:rsidRPr="00D92237">
        <w:t xml:space="preserve"> </w:t>
      </w:r>
      <w:r w:rsidR="006A0FE6">
        <w:t>12</w:t>
      </w:r>
      <w:r w:rsidR="006A0FE6">
        <w:rPr>
          <w:vertAlign w:val="superscript"/>
        </w:rPr>
        <w:t>th</w:t>
      </w:r>
      <w:r w:rsidRPr="00D92237">
        <w:t>, 2026</w:t>
      </w:r>
    </w:p>
    <w:p w14:paraId="6E112D14" w14:textId="77777777" w:rsidR="004E04E5" w:rsidRPr="00D92237" w:rsidRDefault="004E04E5"/>
    <w:p w14:paraId="52611B00" w14:textId="77777777" w:rsidR="00DE47FD" w:rsidRPr="00D92237" w:rsidRDefault="00DE47FD"/>
    <w:p w14:paraId="5BD92AAA" w14:textId="77777777" w:rsidR="00DE47FD" w:rsidRPr="00D92237" w:rsidRDefault="00DE47FD"/>
    <w:p w14:paraId="705E9AD2" w14:textId="77777777" w:rsidR="00DE47FD" w:rsidRPr="00D92237" w:rsidRDefault="00DE47FD"/>
    <w:p w14:paraId="090DD82F" w14:textId="77777777" w:rsidR="00DE47FD" w:rsidRPr="00D92237" w:rsidRDefault="00DE47FD"/>
    <w:p w14:paraId="5B9F137B" w14:textId="77777777" w:rsidR="00DE47FD" w:rsidRPr="00D92237" w:rsidRDefault="00DE47FD"/>
    <w:p w14:paraId="28E9F00B" w14:textId="77777777" w:rsidR="00DE47FD" w:rsidRPr="00D92237" w:rsidRDefault="00DE47FD"/>
    <w:p w14:paraId="77DE7351" w14:textId="77777777" w:rsidR="00DE47FD" w:rsidRPr="00D92237" w:rsidRDefault="00DE47FD"/>
    <w:p w14:paraId="509CABA7" w14:textId="77777777" w:rsidR="00DE47FD" w:rsidRPr="00D92237" w:rsidRDefault="00DE47FD"/>
    <w:p w14:paraId="2138D1D7" w14:textId="77777777" w:rsidR="00DE47FD" w:rsidRPr="00D92237" w:rsidRDefault="00DE47FD"/>
    <w:p w14:paraId="1FB2161A" w14:textId="77777777" w:rsidR="00DE47FD" w:rsidRPr="00D92237" w:rsidRDefault="00DE47FD"/>
    <w:p w14:paraId="2DE70CC3" w14:textId="77777777" w:rsidR="00DE47FD" w:rsidRPr="00D92237" w:rsidRDefault="00DE47FD"/>
    <w:p w14:paraId="47381F39" w14:textId="77777777" w:rsidR="00DE47FD" w:rsidRPr="00D92237" w:rsidRDefault="00DE47FD"/>
    <w:p w14:paraId="1AB24C06" w14:textId="77777777" w:rsidR="00DE47FD" w:rsidRPr="00D92237" w:rsidRDefault="00DE47FD"/>
    <w:p w14:paraId="425BC362" w14:textId="77777777" w:rsidR="00DE47FD" w:rsidRPr="00D92237" w:rsidRDefault="00DE47FD"/>
    <w:p w14:paraId="5D612449" w14:textId="77777777" w:rsidR="00DE47FD" w:rsidRPr="00D92237" w:rsidRDefault="00DE47FD"/>
    <w:p w14:paraId="38CF8407" w14:textId="64749562" w:rsidR="00DE47FD" w:rsidRDefault="00D92237">
      <w:pPr>
        <w:rPr>
          <w:b/>
          <w:bCs/>
        </w:rPr>
      </w:pPr>
      <w:r w:rsidRPr="00D92237">
        <w:rPr>
          <w:b/>
          <w:bCs/>
        </w:rPr>
        <w:lastRenderedPageBreak/>
        <w:t>Section 1: Title</w:t>
      </w:r>
    </w:p>
    <w:p w14:paraId="2C23077E" w14:textId="77777777" w:rsidR="00D92237" w:rsidRPr="00D92237" w:rsidRDefault="00D92237">
      <w:pPr>
        <w:rPr>
          <w:b/>
          <w:bCs/>
        </w:rPr>
      </w:pPr>
    </w:p>
    <w:p w14:paraId="623D9E99" w14:textId="47BC4399" w:rsidR="0085705E" w:rsidRDefault="00D92237" w:rsidP="0085705E">
      <w:pPr>
        <w:pStyle w:val="ListParagraph"/>
        <w:numPr>
          <w:ilvl w:val="0"/>
          <w:numId w:val="1"/>
        </w:numPr>
      </w:pPr>
      <w:r w:rsidRPr="00D92237">
        <w:t>“</w:t>
      </w:r>
      <w:r w:rsidRPr="00D92237">
        <w:t>Genre and Platform as Predictors of North America</w:t>
      </w:r>
      <w:r w:rsidR="00EB7246">
        <w:t>n</w:t>
      </w:r>
      <w:r w:rsidRPr="00D92237">
        <w:t xml:space="preserve"> Video Games Sales</w:t>
      </w:r>
      <w:r w:rsidRPr="00D92237">
        <w:t>”</w:t>
      </w:r>
    </w:p>
    <w:p w14:paraId="5D2B3233" w14:textId="77777777" w:rsidR="00F26FCE" w:rsidRDefault="00F26FCE" w:rsidP="00F26FCE">
      <w:pPr>
        <w:pStyle w:val="ListParagraph"/>
      </w:pPr>
    </w:p>
    <w:p w14:paraId="4EF59198" w14:textId="77777777" w:rsidR="0085705E" w:rsidRPr="00D92237" w:rsidRDefault="0085705E" w:rsidP="0085705E"/>
    <w:p w14:paraId="038D254C" w14:textId="715D858E" w:rsidR="00D92237" w:rsidRPr="00D92237" w:rsidRDefault="00D92237" w:rsidP="00D92237">
      <w:pPr>
        <w:rPr>
          <w:b/>
          <w:bCs/>
        </w:rPr>
      </w:pPr>
      <w:r w:rsidRPr="00D92237">
        <w:rPr>
          <w:b/>
          <w:bCs/>
        </w:rPr>
        <w:t>Section 2: Research Question</w:t>
      </w:r>
    </w:p>
    <w:p w14:paraId="331700DA" w14:textId="77777777" w:rsidR="00D92237" w:rsidRPr="00D92237" w:rsidRDefault="00D92237" w:rsidP="00D92237">
      <w:pPr>
        <w:rPr>
          <w:b/>
          <w:bCs/>
        </w:rPr>
      </w:pPr>
    </w:p>
    <w:p w14:paraId="61FD0FFB" w14:textId="109E99C0" w:rsidR="00D92237" w:rsidRPr="00D92237" w:rsidRDefault="00856AB8" w:rsidP="00D92237">
      <w:pPr>
        <w:pStyle w:val="ListParagraph"/>
        <w:numPr>
          <w:ilvl w:val="0"/>
          <w:numId w:val="1"/>
        </w:numPr>
        <w:spacing w:line="360" w:lineRule="auto"/>
      </w:pPr>
      <w:r>
        <w:t>Can a</w:t>
      </w:r>
      <w:r w:rsidR="00D92237" w:rsidRPr="00D92237">
        <w:t xml:space="preserve"> game’s genre and platform </w:t>
      </w:r>
      <w:r>
        <w:t xml:space="preserve">be used to </w:t>
      </w:r>
      <w:r w:rsidR="00D92237" w:rsidRPr="00D92237">
        <w:t xml:space="preserve">predict its sales performance in the North American Market, among platforms with a substantial number of released titles? Given the known regional differences in gaming preferences; for example, action and shooter games </w:t>
      </w:r>
      <w:r w:rsidRPr="00D92237">
        <w:t>have</w:t>
      </w:r>
      <w:r w:rsidR="00D92237" w:rsidRPr="00D92237">
        <w:t xml:space="preserve"> historically performed well in the Western markets. We expect genre and platform to be meaning</w:t>
      </w:r>
      <w:r w:rsidR="00B06161">
        <w:t>ful</w:t>
      </w:r>
      <w:r w:rsidR="00D92237" w:rsidRPr="00D92237">
        <w:t xml:space="preserve"> predictors of the sales in the North American Markets.</w:t>
      </w:r>
    </w:p>
    <w:p w14:paraId="651C86D5" w14:textId="7F04FF09" w:rsidR="0085705E" w:rsidRDefault="00D92237" w:rsidP="00F26FCE">
      <w:pPr>
        <w:pStyle w:val="ListParagraph"/>
        <w:numPr>
          <w:ilvl w:val="0"/>
          <w:numId w:val="1"/>
        </w:numPr>
        <w:spacing w:line="360" w:lineRule="auto"/>
      </w:pPr>
      <w:r w:rsidRPr="00D92237">
        <w:t xml:space="preserve">One row in our </w:t>
      </w:r>
      <w:r w:rsidR="00856AB8" w:rsidRPr="00D92237">
        <w:t>database</w:t>
      </w:r>
      <w:r w:rsidRPr="00D92237">
        <w:t xml:space="preserve"> represents a single video title released on a specific platform, along with its genre, publisher, release data, critic score and global/regional sales figures.</w:t>
      </w:r>
    </w:p>
    <w:p w14:paraId="14F1CA12" w14:textId="77777777" w:rsidR="00F26FCE" w:rsidRDefault="00F26FCE" w:rsidP="00F26FCE">
      <w:pPr>
        <w:pStyle w:val="ListParagraph"/>
        <w:spacing w:line="360" w:lineRule="auto"/>
      </w:pPr>
    </w:p>
    <w:p w14:paraId="3BD48CE3" w14:textId="5FB577E5" w:rsidR="00AA1190" w:rsidRDefault="00BB2FB5" w:rsidP="00AA1190">
      <w:pPr>
        <w:spacing w:line="360" w:lineRule="auto"/>
        <w:rPr>
          <w:b/>
          <w:bCs/>
        </w:rPr>
      </w:pPr>
      <w:r w:rsidRPr="00BB2FB5">
        <w:rPr>
          <w:b/>
          <w:bCs/>
        </w:rPr>
        <w:t>Section 3: Dataset Information</w:t>
      </w:r>
    </w:p>
    <w:p w14:paraId="56F99E93" w14:textId="5B491234" w:rsidR="004F1AE4" w:rsidRPr="004F1AE4" w:rsidRDefault="004F1AE4" w:rsidP="004F1AE4">
      <w:pPr>
        <w:pStyle w:val="ListParagraph"/>
        <w:numPr>
          <w:ilvl w:val="0"/>
          <w:numId w:val="2"/>
        </w:numPr>
        <w:spacing w:after="160" w:line="360" w:lineRule="auto"/>
      </w:pPr>
      <w:r>
        <w:t xml:space="preserve">Dataset </w:t>
      </w:r>
      <w:r w:rsidRPr="00C07323">
        <w:t xml:space="preserve">Source: </w:t>
      </w:r>
      <w:hyperlink r:id="rId5" w:history="1">
        <w:r w:rsidRPr="00C07323">
          <w:rPr>
            <w:rStyle w:val="Hyperlink"/>
          </w:rPr>
          <w:t>https://www.kaggle.com/datasets/lamskdna/video-games-sales/data</w:t>
        </w:r>
      </w:hyperlink>
    </w:p>
    <w:p w14:paraId="13E8527C" w14:textId="1634A5EB" w:rsidR="00456431" w:rsidRPr="00C07323" w:rsidRDefault="00456431" w:rsidP="00456431">
      <w:pPr>
        <w:pStyle w:val="ListParagraph"/>
        <w:numPr>
          <w:ilvl w:val="0"/>
          <w:numId w:val="2"/>
        </w:numPr>
        <w:spacing w:line="360" w:lineRule="auto"/>
      </w:pPr>
      <w:r w:rsidRPr="00C07323">
        <w:t xml:space="preserve">Collection Method: </w:t>
      </w:r>
      <w:proofErr w:type="spellStart"/>
      <w:r w:rsidRPr="00C07323">
        <w:t>VGChartz</w:t>
      </w:r>
      <w:proofErr w:type="spellEnd"/>
    </w:p>
    <w:p w14:paraId="5B63DBCD" w14:textId="4F6F661C" w:rsidR="00522DF3" w:rsidRPr="00C07323" w:rsidRDefault="00522DF3" w:rsidP="00522DF3">
      <w:pPr>
        <w:pStyle w:val="ListParagraph"/>
        <w:numPr>
          <w:ilvl w:val="0"/>
          <w:numId w:val="2"/>
        </w:numPr>
        <w:spacing w:line="360" w:lineRule="auto"/>
      </w:pPr>
      <w:r w:rsidRPr="00C07323">
        <w:t xml:space="preserve">License: </w:t>
      </w:r>
      <w:hyperlink r:id="rId6" w:tgtFrame="_blank" w:history="1">
        <w:r w:rsidRPr="00C07323">
          <w:rPr>
            <w:rStyle w:val="Hyperlink"/>
          </w:rPr>
          <w:t>Apache 2.0</w:t>
        </w:r>
      </w:hyperlink>
      <w:r w:rsidR="00FB5F8E">
        <w:t>, Kaggle</w:t>
      </w:r>
    </w:p>
    <w:p w14:paraId="3CD91E26" w14:textId="77777777" w:rsidR="00BB2FB5" w:rsidRPr="00C07323" w:rsidRDefault="00BB2FB5" w:rsidP="00BB2FB5">
      <w:pPr>
        <w:pStyle w:val="ListParagraph"/>
        <w:numPr>
          <w:ilvl w:val="0"/>
          <w:numId w:val="2"/>
        </w:numPr>
        <w:spacing w:after="160" w:line="360" w:lineRule="auto"/>
      </w:pPr>
      <w:r w:rsidRPr="00C07323">
        <w:t>Number of Rows: 64016.</w:t>
      </w:r>
    </w:p>
    <w:p w14:paraId="70667217" w14:textId="77777777" w:rsidR="00BB2FB5" w:rsidRPr="00C07323" w:rsidRDefault="00BB2FB5" w:rsidP="00BB2FB5">
      <w:pPr>
        <w:pStyle w:val="ListParagraph"/>
        <w:numPr>
          <w:ilvl w:val="0"/>
          <w:numId w:val="2"/>
        </w:numPr>
        <w:spacing w:after="160" w:line="360" w:lineRule="auto"/>
      </w:pPr>
      <w:r w:rsidRPr="00C07323">
        <w:t>Number of Columns: 12.</w:t>
      </w:r>
    </w:p>
    <w:p w14:paraId="2533D7D7" w14:textId="77777777" w:rsidR="00BB2FB5" w:rsidRPr="00C07323" w:rsidRDefault="00BB2FB5" w:rsidP="00BB2FB5">
      <w:pPr>
        <w:pStyle w:val="ListParagraph"/>
        <w:numPr>
          <w:ilvl w:val="0"/>
          <w:numId w:val="2"/>
        </w:numPr>
        <w:spacing w:after="160" w:line="360" w:lineRule="auto"/>
      </w:pPr>
      <w:r w:rsidRPr="00C07323">
        <w:t>Data Types: Numeric, date, text.</w:t>
      </w:r>
    </w:p>
    <w:p w14:paraId="5EBDBB53" w14:textId="635D2D7A" w:rsidR="00522DF3" w:rsidRPr="00C07323" w:rsidRDefault="00522DF3" w:rsidP="00BB2FB5">
      <w:pPr>
        <w:pStyle w:val="ListParagraph"/>
        <w:numPr>
          <w:ilvl w:val="0"/>
          <w:numId w:val="2"/>
        </w:numPr>
        <w:spacing w:after="160" w:line="360" w:lineRule="auto"/>
      </w:pPr>
      <w:r w:rsidRPr="00C07323">
        <w:t xml:space="preserve">Known Limitations: </w:t>
      </w:r>
      <w:r w:rsidR="00E746D9">
        <w:t>Dataset collected through scraping a webs</w:t>
      </w:r>
      <w:r w:rsidR="006C0709">
        <w:t>ite</w:t>
      </w:r>
    </w:p>
    <w:p w14:paraId="754716A5" w14:textId="77777777" w:rsidR="00F26FCE" w:rsidRPr="00C07323" w:rsidRDefault="00F26FCE" w:rsidP="00F26FCE">
      <w:pPr>
        <w:pStyle w:val="ListParagraph"/>
        <w:spacing w:after="160" w:line="360" w:lineRule="auto"/>
      </w:pPr>
    </w:p>
    <w:p w14:paraId="6F92A270" w14:textId="4D5FBC4F" w:rsidR="00AA1190" w:rsidRDefault="00AA1190" w:rsidP="00AA1190">
      <w:pPr>
        <w:spacing w:after="160" w:line="360" w:lineRule="auto"/>
        <w:rPr>
          <w:b/>
          <w:bCs/>
        </w:rPr>
      </w:pPr>
      <w:r>
        <w:rPr>
          <w:b/>
          <w:bCs/>
        </w:rPr>
        <w:t>Section 4: Planned EDA Questions</w:t>
      </w:r>
    </w:p>
    <w:p w14:paraId="522F8946" w14:textId="353FAFB9" w:rsidR="00AA1190" w:rsidRDefault="00C20E1C" w:rsidP="00C20E1C">
      <w:pPr>
        <w:pStyle w:val="ListParagraph"/>
        <w:numPr>
          <w:ilvl w:val="0"/>
          <w:numId w:val="4"/>
        </w:numPr>
        <w:spacing w:after="160" w:line="360" w:lineRule="auto"/>
      </w:pPr>
      <w:r>
        <w:t>What percentage of rows have missing or ambiguous values?</w:t>
      </w:r>
    </w:p>
    <w:p w14:paraId="62335324" w14:textId="5775A24C" w:rsidR="00C20E1C" w:rsidRDefault="00C20E1C" w:rsidP="00C20E1C">
      <w:pPr>
        <w:pStyle w:val="ListParagraph"/>
        <w:numPr>
          <w:ilvl w:val="0"/>
          <w:numId w:val="4"/>
        </w:numPr>
        <w:spacing w:after="160" w:line="360" w:lineRule="auto"/>
      </w:pPr>
      <w:r>
        <w:t xml:space="preserve">Do average </w:t>
      </w:r>
      <w:proofErr w:type="spellStart"/>
      <w:r w:rsidR="006D0D96">
        <w:t>na</w:t>
      </w:r>
      <w:r>
        <w:t>_</w:t>
      </w:r>
      <w:r w:rsidR="006D0D96">
        <w:t>s</w:t>
      </w:r>
      <w:r>
        <w:t>ales</w:t>
      </w:r>
      <w:proofErr w:type="spellEnd"/>
      <w:r w:rsidR="006D0D96">
        <w:t>(mil)</w:t>
      </w:r>
      <w:r>
        <w:t xml:space="preserve"> diverge heavily per genre?</w:t>
      </w:r>
    </w:p>
    <w:p w14:paraId="36EE266B" w14:textId="58ABD8BE" w:rsidR="00C20E1C" w:rsidRDefault="00C20E1C" w:rsidP="00C20E1C">
      <w:pPr>
        <w:pStyle w:val="ListParagraph"/>
        <w:numPr>
          <w:ilvl w:val="0"/>
          <w:numId w:val="4"/>
        </w:numPr>
        <w:spacing w:after="160" w:line="360" w:lineRule="auto"/>
      </w:pPr>
      <w:r>
        <w:t xml:space="preserve">Does a single console’s </w:t>
      </w:r>
      <w:proofErr w:type="spellStart"/>
      <w:r w:rsidR="006D0D96">
        <w:t>na</w:t>
      </w:r>
      <w:r>
        <w:t>_</w:t>
      </w:r>
      <w:r w:rsidR="006D0D96">
        <w:t>s</w:t>
      </w:r>
      <w:r>
        <w:t>ales</w:t>
      </w:r>
      <w:proofErr w:type="spellEnd"/>
      <w:r w:rsidR="006D0D96">
        <w:t>(mil)</w:t>
      </w:r>
      <w:r>
        <w:t xml:space="preserve"> outperform others by a substantial amount?</w:t>
      </w:r>
    </w:p>
    <w:p w14:paraId="38404D06" w14:textId="2EC3F43A" w:rsidR="00F26FCE" w:rsidRDefault="00C20E1C" w:rsidP="00F26FCE">
      <w:pPr>
        <w:pStyle w:val="ListParagraph"/>
        <w:numPr>
          <w:ilvl w:val="0"/>
          <w:numId w:val="4"/>
        </w:numPr>
        <w:spacing w:after="160" w:line="360" w:lineRule="auto"/>
      </w:pPr>
      <w:r>
        <w:t xml:space="preserve">How many distinct </w:t>
      </w:r>
      <w:r w:rsidR="00810B96">
        <w:t>consoles</w:t>
      </w:r>
      <w:r>
        <w:t xml:space="preserve"> are represented in the dataset, and what are the amounts of released titles per platform? </w:t>
      </w:r>
    </w:p>
    <w:p w14:paraId="354A35D2" w14:textId="77777777" w:rsidR="00F26FCE" w:rsidRDefault="00F26FCE" w:rsidP="00F26FCE">
      <w:pPr>
        <w:pStyle w:val="ListParagraph"/>
        <w:spacing w:after="160" w:line="360" w:lineRule="auto"/>
      </w:pPr>
    </w:p>
    <w:p w14:paraId="574B8FF1" w14:textId="77777777" w:rsidR="0076703A" w:rsidRDefault="0076703A" w:rsidP="00F26FCE">
      <w:pPr>
        <w:spacing w:after="160" w:line="360" w:lineRule="auto"/>
        <w:rPr>
          <w:b/>
          <w:bCs/>
        </w:rPr>
      </w:pPr>
    </w:p>
    <w:p w14:paraId="2DD3708F" w14:textId="745AB7D6" w:rsidR="00F26FCE" w:rsidRDefault="00F26FCE" w:rsidP="00F26FCE">
      <w:pPr>
        <w:spacing w:after="160" w:line="360" w:lineRule="auto"/>
        <w:rPr>
          <w:b/>
          <w:bCs/>
        </w:rPr>
      </w:pPr>
      <w:r w:rsidRPr="00F26FCE">
        <w:rPr>
          <w:b/>
          <w:bCs/>
        </w:rPr>
        <w:lastRenderedPageBreak/>
        <w:t>Section 5: Anticipated Challenges</w:t>
      </w:r>
    </w:p>
    <w:p w14:paraId="67781BA9" w14:textId="7FF41C1D" w:rsidR="000F3A5F" w:rsidRPr="000F3A5F" w:rsidRDefault="000F3A5F" w:rsidP="000F3A5F">
      <w:pPr>
        <w:pStyle w:val="ListParagraph"/>
        <w:numPr>
          <w:ilvl w:val="0"/>
          <w:numId w:val="6"/>
        </w:numPr>
        <w:spacing w:after="160" w:line="360" w:lineRule="auto"/>
      </w:pPr>
      <w:r w:rsidRPr="000F3A5F">
        <w:t xml:space="preserve">With a dataset of this size, we expect that some rows will have missing or true </w:t>
      </w:r>
      <w:proofErr w:type="spellStart"/>
      <w:r w:rsidRPr="000F3A5F">
        <w:t>NaN</w:t>
      </w:r>
      <w:proofErr w:type="spellEnd"/>
      <w:r w:rsidRPr="000F3A5F">
        <w:t xml:space="preserve"> values, resulting in a judgement call on eliminating that row and potentially affect</w:t>
      </w:r>
      <w:r>
        <w:t>ing</w:t>
      </w:r>
      <w:r w:rsidRPr="000F3A5F">
        <w:t xml:space="preserve"> the genre/platform sales average if </w:t>
      </w:r>
      <w:r w:rsidR="002A5363" w:rsidRPr="000F3A5F">
        <w:t>handled</w:t>
      </w:r>
      <w:r w:rsidRPr="000F3A5F">
        <w:t xml:space="preserve"> incorrectly.</w:t>
      </w:r>
    </w:p>
    <w:p w14:paraId="125C9616" w14:textId="70D9818F" w:rsidR="00810B96" w:rsidRDefault="00810B96" w:rsidP="000F3A5F">
      <w:pPr>
        <w:pStyle w:val="ListParagraph"/>
        <w:numPr>
          <w:ilvl w:val="0"/>
          <w:numId w:val="6"/>
        </w:numPr>
        <w:spacing w:after="160" w:line="360" w:lineRule="auto"/>
      </w:pPr>
      <w:r>
        <w:t xml:space="preserve">There is an unfair representation in the genre column, there exists a Misc. category which include more than 5000 titles while </w:t>
      </w:r>
      <w:proofErr w:type="spellStart"/>
      <w:r>
        <w:t>boardGame</w:t>
      </w:r>
      <w:proofErr w:type="spellEnd"/>
      <w:r>
        <w:t xml:space="preserve"> and sandbox titles equate to less than a hundred. </w:t>
      </w:r>
      <w:proofErr w:type="gramStart"/>
      <w:r>
        <w:t>In order to</w:t>
      </w:r>
      <w:proofErr w:type="gramEnd"/>
      <w:r>
        <w:t xml:space="preserve"> allow for fair representation of genres we will set a minimum number of titles per genre to include in our analysis.</w:t>
      </w:r>
    </w:p>
    <w:p w14:paraId="2380E7B4" w14:textId="4EFB3F1E" w:rsidR="00F30073" w:rsidRPr="000F3A5F" w:rsidRDefault="00F30073" w:rsidP="000F3A5F">
      <w:pPr>
        <w:pStyle w:val="ListParagraph"/>
        <w:numPr>
          <w:ilvl w:val="0"/>
          <w:numId w:val="6"/>
        </w:numPr>
        <w:spacing w:after="160" w:line="360" w:lineRule="auto"/>
      </w:pPr>
      <w:r>
        <w:t xml:space="preserve">Moreover, there is another imbalance in our console column. PC holds nearly 10,000 titles while outdated platforms only have several titles to their name. To alleviate the possibly of skewed data with numerous underrepresented consoles we will once again set a minimum title count to console to reflect the primary time range of our dataset. </w:t>
      </w:r>
    </w:p>
    <w:p w14:paraId="35863B29" w14:textId="77777777" w:rsidR="00F26FCE" w:rsidRPr="00F26FCE" w:rsidRDefault="00F26FCE" w:rsidP="00F26FCE">
      <w:pPr>
        <w:spacing w:after="160" w:line="360" w:lineRule="auto"/>
        <w:rPr>
          <w:b/>
          <w:bCs/>
        </w:rPr>
      </w:pPr>
    </w:p>
    <w:p w14:paraId="50B9A9B8" w14:textId="77777777" w:rsidR="00456431" w:rsidRPr="00456431" w:rsidRDefault="00456431" w:rsidP="00456431">
      <w:pPr>
        <w:spacing w:after="160" w:line="360" w:lineRule="auto"/>
        <w:rPr>
          <w:b/>
          <w:bCs/>
        </w:rPr>
      </w:pPr>
    </w:p>
    <w:p w14:paraId="65DDF676" w14:textId="05906514" w:rsidR="00BB2FB5" w:rsidRPr="00BB2FB5" w:rsidRDefault="00BB2FB5" w:rsidP="00BB2FB5">
      <w:pPr>
        <w:pStyle w:val="ListParagraph"/>
        <w:spacing w:line="360" w:lineRule="auto"/>
        <w:rPr>
          <w:b/>
          <w:bCs/>
        </w:rPr>
      </w:pPr>
    </w:p>
    <w:p w14:paraId="73AA9B64" w14:textId="77777777" w:rsidR="00D92237" w:rsidRPr="00D92237" w:rsidRDefault="00D92237" w:rsidP="00D92237">
      <w:pPr>
        <w:pStyle w:val="ListParagraph"/>
        <w:spacing w:line="360" w:lineRule="auto"/>
      </w:pPr>
    </w:p>
    <w:p w14:paraId="5128A130" w14:textId="24E43B38" w:rsidR="00D92237" w:rsidRPr="00D92237" w:rsidRDefault="00D92237" w:rsidP="00D92237"/>
    <w:sectPr w:rsidR="00D92237" w:rsidRPr="00D922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AA"/>
    <w:multiLevelType w:val="hybridMultilevel"/>
    <w:tmpl w:val="72E2D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DD51C2"/>
    <w:multiLevelType w:val="hybridMultilevel"/>
    <w:tmpl w:val="3D100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9622A0"/>
    <w:multiLevelType w:val="hybridMultilevel"/>
    <w:tmpl w:val="07602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4B542E"/>
    <w:multiLevelType w:val="hybridMultilevel"/>
    <w:tmpl w:val="B2B077FA"/>
    <w:lvl w:ilvl="0" w:tplc="948098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F4E0806"/>
    <w:multiLevelType w:val="hybridMultilevel"/>
    <w:tmpl w:val="AD38CC1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4702BC"/>
    <w:multiLevelType w:val="hybridMultilevel"/>
    <w:tmpl w:val="4DEE3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A7194A"/>
    <w:multiLevelType w:val="hybridMultilevel"/>
    <w:tmpl w:val="46CEB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2667638">
    <w:abstractNumId w:val="4"/>
  </w:num>
  <w:num w:numId="2" w16cid:durableId="356539232">
    <w:abstractNumId w:val="5"/>
  </w:num>
  <w:num w:numId="3" w16cid:durableId="803234083">
    <w:abstractNumId w:val="3"/>
  </w:num>
  <w:num w:numId="4" w16cid:durableId="1122110135">
    <w:abstractNumId w:val="0"/>
  </w:num>
  <w:num w:numId="5" w16cid:durableId="259339231">
    <w:abstractNumId w:val="1"/>
  </w:num>
  <w:num w:numId="6" w16cid:durableId="1165050964">
    <w:abstractNumId w:val="2"/>
  </w:num>
  <w:num w:numId="7" w16cid:durableId="2738286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8FB"/>
    <w:rsid w:val="000F3A5F"/>
    <w:rsid w:val="00225E40"/>
    <w:rsid w:val="002A5363"/>
    <w:rsid w:val="00375B5F"/>
    <w:rsid w:val="00456431"/>
    <w:rsid w:val="004E04E5"/>
    <w:rsid w:val="004F1AE4"/>
    <w:rsid w:val="00522DF3"/>
    <w:rsid w:val="00570C9F"/>
    <w:rsid w:val="006A0FE6"/>
    <w:rsid w:val="006C0709"/>
    <w:rsid w:val="006D0D96"/>
    <w:rsid w:val="0076703A"/>
    <w:rsid w:val="0077267C"/>
    <w:rsid w:val="00810B96"/>
    <w:rsid w:val="00856AB8"/>
    <w:rsid w:val="0085705E"/>
    <w:rsid w:val="00875A00"/>
    <w:rsid w:val="009406E0"/>
    <w:rsid w:val="00AA1190"/>
    <w:rsid w:val="00AA2B24"/>
    <w:rsid w:val="00B06161"/>
    <w:rsid w:val="00BB2FB5"/>
    <w:rsid w:val="00C07323"/>
    <w:rsid w:val="00C20E1C"/>
    <w:rsid w:val="00D85CC5"/>
    <w:rsid w:val="00D92237"/>
    <w:rsid w:val="00DE47FD"/>
    <w:rsid w:val="00E746D9"/>
    <w:rsid w:val="00EB7246"/>
    <w:rsid w:val="00F26FCE"/>
    <w:rsid w:val="00F30073"/>
    <w:rsid w:val="00FA78FB"/>
    <w:rsid w:val="00FB5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33A07"/>
  <w15:chartTrackingRefBased/>
  <w15:docId w15:val="{1292AB88-D2F7-4D4A-BCE1-5721DE272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B5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A78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78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78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8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8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8F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8F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8F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8F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8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78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78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8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8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8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8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8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8FB"/>
    <w:rPr>
      <w:rFonts w:eastAsiaTheme="majorEastAsia" w:cstheme="majorBidi"/>
      <w:color w:val="272727" w:themeColor="text1" w:themeTint="D8"/>
    </w:rPr>
  </w:style>
  <w:style w:type="paragraph" w:styleId="Title">
    <w:name w:val="Title"/>
    <w:basedOn w:val="Normal"/>
    <w:next w:val="Normal"/>
    <w:link w:val="TitleChar"/>
    <w:uiPriority w:val="10"/>
    <w:qFormat/>
    <w:rsid w:val="00FA78F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8FB"/>
    <w:pPr>
      <w:spacing w:before="160"/>
      <w:jc w:val="center"/>
    </w:pPr>
    <w:rPr>
      <w:i/>
      <w:iCs/>
      <w:color w:val="404040" w:themeColor="text1" w:themeTint="BF"/>
    </w:rPr>
  </w:style>
  <w:style w:type="character" w:customStyle="1" w:styleId="QuoteChar">
    <w:name w:val="Quote Char"/>
    <w:basedOn w:val="DefaultParagraphFont"/>
    <w:link w:val="Quote"/>
    <w:uiPriority w:val="29"/>
    <w:rsid w:val="00FA78FB"/>
    <w:rPr>
      <w:i/>
      <w:iCs/>
      <w:color w:val="404040" w:themeColor="text1" w:themeTint="BF"/>
    </w:rPr>
  </w:style>
  <w:style w:type="paragraph" w:styleId="ListParagraph">
    <w:name w:val="List Paragraph"/>
    <w:basedOn w:val="Normal"/>
    <w:uiPriority w:val="34"/>
    <w:qFormat/>
    <w:rsid w:val="00FA78FB"/>
    <w:pPr>
      <w:ind w:left="720"/>
      <w:contextualSpacing/>
    </w:pPr>
  </w:style>
  <w:style w:type="character" w:styleId="IntenseEmphasis">
    <w:name w:val="Intense Emphasis"/>
    <w:basedOn w:val="DefaultParagraphFont"/>
    <w:uiPriority w:val="21"/>
    <w:qFormat/>
    <w:rsid w:val="00FA78FB"/>
    <w:rPr>
      <w:i/>
      <w:iCs/>
      <w:color w:val="0F4761" w:themeColor="accent1" w:themeShade="BF"/>
    </w:rPr>
  </w:style>
  <w:style w:type="paragraph" w:styleId="IntenseQuote">
    <w:name w:val="Intense Quote"/>
    <w:basedOn w:val="Normal"/>
    <w:next w:val="Normal"/>
    <w:link w:val="IntenseQuoteChar"/>
    <w:uiPriority w:val="30"/>
    <w:qFormat/>
    <w:rsid w:val="00FA7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8FB"/>
    <w:rPr>
      <w:i/>
      <w:iCs/>
      <w:color w:val="0F4761" w:themeColor="accent1" w:themeShade="BF"/>
    </w:rPr>
  </w:style>
  <w:style w:type="character" w:styleId="IntenseReference">
    <w:name w:val="Intense Reference"/>
    <w:basedOn w:val="DefaultParagraphFont"/>
    <w:uiPriority w:val="32"/>
    <w:qFormat/>
    <w:rsid w:val="00FA78FB"/>
    <w:rPr>
      <w:b/>
      <w:bCs/>
      <w:smallCaps/>
      <w:color w:val="0F4761" w:themeColor="accent1" w:themeShade="BF"/>
      <w:spacing w:val="5"/>
    </w:rPr>
  </w:style>
  <w:style w:type="character" w:styleId="Hyperlink">
    <w:name w:val="Hyperlink"/>
    <w:basedOn w:val="DefaultParagraphFont"/>
    <w:uiPriority w:val="99"/>
    <w:unhideWhenUsed/>
    <w:rsid w:val="00BB2FB5"/>
    <w:rPr>
      <w:color w:val="467886" w:themeColor="hyperlink"/>
      <w:u w:val="single"/>
    </w:rPr>
  </w:style>
  <w:style w:type="character" w:styleId="UnresolvedMention">
    <w:name w:val="Unresolved Mention"/>
    <w:basedOn w:val="DefaultParagraphFont"/>
    <w:uiPriority w:val="99"/>
    <w:semiHidden/>
    <w:unhideWhenUsed/>
    <w:rsid w:val="00522D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pache.org/licenses/LICENSE-2.0" TargetMode="External"/><Relationship Id="rId5" Type="http://schemas.openxmlformats.org/officeDocument/2006/relationships/hyperlink" Target="https://www.kaggle.com/datasets/lamskdna/video-games-sales/da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Pages>
  <Words>406</Words>
  <Characters>2320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Timbang</dc:creator>
  <cp:keywords/>
  <dc:description/>
  <cp:lastModifiedBy>Aaron Timbang</cp:lastModifiedBy>
  <cp:revision>29</cp:revision>
  <dcterms:created xsi:type="dcterms:W3CDTF">2026-09-14T02:46:00Z</dcterms:created>
  <dcterms:modified xsi:type="dcterms:W3CDTF">2026-09-14T03:41:00Z</dcterms:modified>
</cp:coreProperties>
</file>