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Docker Compose Avanzado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Patrones Avanzados para Aplicaciones Multi-Contenedor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Docker              : </w:t>
            </w:r>
            <w:r>
              <w:rPr>
                <w:rFonts w:ascii="Courier New" w:hAnsi="Courier New"/>
                <w:color w:val="CCE8D8"/>
                <w:sz w:val="18"/>
              </w:rPr>
              <w:t>24.0+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Dependencias entre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Controlar orden de inicio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Health Checks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estado de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Límites de Recursos</w:t>
      </w:r>
    </w:p>
    <w:p>
      <w:pPr>
        <w:spacing w:before="20" w:after="120"/>
        <w:ind w:left="850"/>
      </w:pPr>
      <w:r>
        <w:rPr>
          <w:color w:val="888888"/>
          <w:sz w:val="18"/>
        </w:rPr>
        <w:t>Controlar CPU y memoria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Políticas de Reinicio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comportamiento ante fallos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Variables de Entorno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variables de entorno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Gestión de Secretos</w:t>
      </w:r>
    </w:p>
    <w:p>
      <w:pPr>
        <w:spacing w:before="20" w:after="120"/>
        <w:ind w:left="850"/>
      </w:pPr>
      <w:r>
        <w:rPr>
          <w:color w:val="888888"/>
          <w:sz w:val="18"/>
        </w:rPr>
        <w:t>Manejar información sensible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Perfiles</w:t>
      </w:r>
    </w:p>
    <w:p>
      <w:pPr>
        <w:spacing w:before="20" w:after="120"/>
        <w:ind w:left="850"/>
      </w:pPr>
      <w:r>
        <w:rPr>
          <w:color w:val="888888"/>
          <w:sz w:val="18"/>
        </w:rPr>
        <w:t>Servicios opcionales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Configuración de Logs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logs de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Configuración de Red</w:t>
      </w:r>
    </w:p>
    <w:p>
      <w:pPr>
        <w:spacing w:before="20" w:after="120"/>
        <w:ind w:left="850"/>
      </w:pPr>
      <w:r>
        <w:rPr>
          <w:color w:val="888888"/>
          <w:sz w:val="18"/>
        </w:rPr>
        <w:t>Redes avanzadas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Extender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Override de configuración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Ejemplo: Stack de IA Completo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Configuración completa de servicios de 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Escalar Servicios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múltiples réplicas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13:  </w:t>
      </w:r>
      <w:r>
        <w:rPr>
          <w:rFonts w:ascii="Calibri" w:hAnsi="Calibri"/>
          <w:sz w:val="22"/>
        </w:rPr>
        <w:t>Flujo de Desarrollo</w:t>
      </w:r>
    </w:p>
    <w:p>
      <w:pPr>
        <w:spacing w:before="20" w:after="120"/>
        <w:ind w:left="850"/>
      </w:pPr>
      <w:r>
        <w:rPr>
          <w:color w:val="888888"/>
          <w:sz w:val="18"/>
        </w:rPr>
        <w:t>Desarrollo vs Producción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Dependencias entre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dependencias con health checks.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ollama/ollama:latest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ollama-data:/root/.ollama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 ./api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depends_on: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condition: service_healthy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OLLAMA_HOST=ollama:11434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healthcheck: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test: ["CMD", "curl", "-f", "http://localhost:8080/health"]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interval: 30s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timeout: 10s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retries: 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web: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 ./web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depends_on: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"3000:3000"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ai-net: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driver: bridge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Health Checks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health checks para servicios.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postgres: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postgres:15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POSTGRES_PASSWORD: secret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healthcheck: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test: ["CMD-SHELL", "pg_isready -U postgres"]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interval: 10s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timeout: 5s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retries: 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start_period: 30s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Límites de Recursos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límites de recursos.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ollama/ollama:latest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limits: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memory: 16G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cpus: '6'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memory: 4G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cpus: '2'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ollama-data:/root/.ollama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Políticas de Reinicio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Establecer políticas de reinicio.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myapi:latest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Opciones: no, always, on-failure, unless-stopped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Variables de Entorno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variables de entorno en Compose.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myapi:latest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NODE_ENV=production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DATABASE_URL=postgres://user:pass@db:5432/mydb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LOG_LEVEL=info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env_file: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.env.production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Gestión de Secretos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Manejar secretos de forma segura.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db: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postgres:15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secrets: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db_password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POSTGRES_PASSWORD_FILE: /run/secrets/db_password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secrets: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db_password: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file: ./secrets/db_password.txt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Nunca guardes secretos en imágenes o repositorios.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Perfiles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perfiles para servicios conditionally activos.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myapp:latest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development: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myapp:dev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profiles: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./src:/app/src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testing: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myapp:test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profiles: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test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con perfil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Activa servicios específicos: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--profile dev up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Configuración de Logs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logs para servicios.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myapi:latest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logging: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driver: "json-file"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options: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max-size: "10m"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max-file: "3"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Configuración de Red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redes personalizadas.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frontend: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nginx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frontend-net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backend-net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backend: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mybackend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backend-net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frontend-net: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driver: bridge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backend-net: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internal: true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Extender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docker-compose.override.yml.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docker-compose.base.yml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myapp:latest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docker-compose.override.yml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./src:/app/src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DEBUG=true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Ejemplo: Stack de IA Completo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 un ejemplo completo de stack de 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ollama/ollama:latest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ollama-models:/root/.ollama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OLLAMA_HOST=0.0.0.0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"11434:11434"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ai-stack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faster-whisper: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coder_ai/faster-whisper:latest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faster-whisper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"8001:8001"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whisper-models:/models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ai-stack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piper: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ghcr.io/mozilla/piper:latest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piper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"8002:5000"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piper-models:/models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ai-stack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openwebui: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ghcr.io/open-webui/open-webui:main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openwebui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"8080:8080"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OLLAMA_BASE_URLS=http://ollama:11434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WEBUI_SECRET_KEY=t0p-s3cr3t-passw0rd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openwebui-data:/app/backend/data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ai-stack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depends_on: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ai-stack: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driver: bridge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ollama-models: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whisper-models: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piper-models: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openwebui-data: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Este stack incluye: Ollama (LLM), Faster-Whisper (STT), Piper (TTS), y Open WebUI.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Escalar Servicios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Escalar servicios horizontalmente.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up -d --scale ollama=3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13: Flujo de Desarrollo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perfiles para diferentes entornos.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context: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target: development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.:/app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/app/node_modules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NODE_ENV=development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command: npm run 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app-prod: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context: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target: production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profiles: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production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 stack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up -d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Escalar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up -d --scale ollama=3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Perfiles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--profile dev up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Logs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logs -f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Reiniciar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restart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Servicio no inicia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logs: docker-compose logs [servicio]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Dependencias circulares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Evita depends_on circular; usa health checks.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Docker Compose Avanzado  |  Patrones Avanzados para Aplicaciones Multi-Contenedor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