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Configuración del Entorno Python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Configurar Python con Soporte GPU usando venv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Hardware   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Python              : </w:t>
            </w:r>
            <w:r>
              <w:rPr>
                <w:rFonts w:ascii="Courier New" w:hAnsi="Courier New"/>
                <w:color w:val="CCE8D8"/>
                <w:sz w:val="18"/>
              </w:rPr>
              <w:t>3.12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Comprender el Problema</w:t>
      </w:r>
    </w:p>
    <w:p>
      <w:pPr>
        <w:spacing w:before="20" w:after="120"/>
        <w:ind w:left="850"/>
      </w:pPr>
      <w:r>
        <w:rPr>
          <w:color w:val="888888"/>
          <w:sz w:val="18"/>
        </w:rPr>
        <w:t>Por qué los paquetes NVIDIA no son visibles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Opción A: venv con Paquetes del Sistema</w:t>
      </w:r>
    </w:p>
    <w:p>
      <w:pPr>
        <w:spacing w:before="20" w:after="120"/>
        <w:ind w:left="850"/>
      </w:pPr>
      <w:r>
        <w:rPr>
          <w:color w:val="888888"/>
          <w:sz w:val="18"/>
        </w:rPr>
        <w:t>Método recomendado para la mayoría de usuarios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Opción B: Usar pyenv</w:t>
      </w:r>
    </w:p>
    <w:p>
      <w:pPr>
        <w:spacing w:before="20" w:after="120"/>
        <w:ind w:left="850"/>
      </w:pPr>
      <w:r>
        <w:rPr>
          <w:color w:val="888888"/>
          <w:sz w:val="18"/>
        </w:rPr>
        <w:t>Para cuando necesitas múltiples versiones de Python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4:  </w:t>
      </w:r>
      <w:r>
        <w:rPr>
          <w:rFonts w:ascii="Calibri" w:hAnsi="Calibri"/>
          <w:sz w:val="22"/>
        </w:rPr>
        <w:t>Desactivar y Eliminar Entornos</w:t>
      </w:r>
    </w:p>
    <w:p>
      <w:pPr>
        <w:spacing w:before="20" w:after="120"/>
        <w:ind w:left="850"/>
      </w:pPr>
      <w:r>
        <w:rPr>
          <w:color w:val="888888"/>
          <w:sz w:val="18"/>
        </w:rPr>
        <w:t>Gestionar el ciclo de vida del entorno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5:  </w:t>
      </w:r>
      <w:r>
        <w:rPr>
          <w:rFonts w:ascii="Calibri" w:hAnsi="Calibri"/>
          <w:sz w:val="22"/>
        </w:rPr>
        <w:t>Cuándo Usar Qué Opción</w:t>
      </w:r>
    </w:p>
    <w:p>
      <w:pPr>
        <w:spacing w:before="20" w:after="120"/>
        <w:ind w:left="850"/>
      </w:pPr>
      <w:r>
        <w:rPr>
          <w:color w:val="888888"/>
          <w:sz w:val="18"/>
        </w:rPr>
        <w:t>Guía de selección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B:  </w:t>
      </w:r>
      <w:r>
        <w:rPr>
          <w:rFonts w:ascii="Calibri" w:hAnsi="Calibri"/>
          <w:sz w:val="22"/>
        </w:rPr>
        <w:t>Solución de Problemas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Comprender el Problema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Entender por qué los paquetes del sistema no son visibles en venv.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Al crear un entorno virtual con venv o pyenv, no ve los paquetes NVIDIA del sistema (CUDA, TensorRT, cuDNN, OpenCV). Necesitamos usar --system-site-packages para heredar estos.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Los paquetes del sistema incluyen librerías optimizadas para GPU que son críticas para IA en Jetson.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Opción A: venv con Paquetes del Sistema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Crear un entorno virtual que hereda paquetes del sistema.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Crear entorno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Crea el entorno con --system-site-packages: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python3 -m venv --system-site-packages ~/envs/ai_env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Activar entorno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Activa el entorno: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~/envs/ai_env/bin/activate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Añadir puente NVIDIA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Python 3.12 podría no encontrar los paquetes del sistema. Añade un puente: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echo "/usr/lib/python3/dist-packages" &gt; $(python -c "import site; print(site.getsitepackages()[0])")/nvidia_bridge.pth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4: </w:t>
      </w:r>
      <w:r>
        <w:rPr>
          <w:rFonts w:ascii="Calibri" w:hAnsi="Calibri"/>
          <w:b w:val="0"/>
          <w:color w:val="181818"/>
          <w:sz w:val="26"/>
        </w:rPr>
        <w:t>Verificar acceso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Confirma que los paquetes NVIDIA son accesibles: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 -c "import tensorrt; print('TensorRT:', trt.__version__)"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 -c "import cv2; print('OpenCV:', cv2.__version__)"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Opción B: Usar pyenv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Configurar pyenv para gestión de versiones.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Instalar pyenv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Instala pyenv: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curl https://pyenv.run | bash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Configurar bashrc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Añade al .bashrc: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export PYENV_ROOT="$HOME/.pyenv"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[[ -d $PYENV_ROOT/bin ]] &amp;&amp; export PATH="$PYENV_ROOT/bin:$PATH"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eval "$(pyenv init - bash)"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eval "$(pyenv virtualenv-init -)"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3: </w:t>
      </w:r>
      <w:r>
        <w:rPr>
          <w:rFonts w:ascii="Calibri" w:hAnsi="Calibri"/>
          <w:b w:val="0"/>
          <w:color w:val="181818"/>
          <w:sz w:val="26"/>
        </w:rPr>
        <w:t>Instalar Python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Instala una versión de Python: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pyenv install 3.12.2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pyenv virtualenv 3.12.2 ai_env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pyenv activate ai_env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 pyenv, no verás automáticamente los paquetes del sistema. Necesitarás reinstalar las librerías dependientes de CUDA.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4: Desactivar y Eliminar Entornos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Saber cómo desactivar y eliminar entornos.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Desactivar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Desactiva el entorno actual: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deactivate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2: </w:t>
      </w:r>
      <w:r>
        <w:rPr>
          <w:rFonts w:ascii="Calibri" w:hAnsi="Calibri"/>
          <w:b w:val="0"/>
          <w:color w:val="181818"/>
          <w:sz w:val="26"/>
        </w:rPr>
        <w:t>Eliminar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Elimina el entorno si ya no lo necesitas: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rm -rf ~/envs/ai_env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5: Cuándo Usar Qué Opción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Elegir el método correcto para tu caso de uso.</w:t>
            </w:r>
          </w:p>
        </w:tc>
      </w:tr>
    </w:tbl>
    <w:p>
      <w:pPr>
        <w:spacing w:before="0" w:after="16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Opción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Caso de Uso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venv + system-site-packages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Recomendado para la mayoría; mantiene acceso CUDA del sistema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pyenv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Cuando necesitas múltiples versiones de Python</w:t>
            </w:r>
          </w:p>
        </w:tc>
      </w:tr>
    </w:tbl>
    <w:p>
      <w:pPr>
        <w:spacing w:before="80" w:after="200"/>
        <w:jc w:val="center"/>
      </w:pPr>
      <w:r>
        <w:rPr>
          <w:rFonts w:ascii="Calibri" w:hAnsi="Calibri"/>
          <w:i/>
          <w:color w:val="606060"/>
          <w:sz w:val="18"/>
        </w:rPr>
        <w:t>Comparación de métodos</w:t>
      </w: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Crear entorno con paquetes del sistema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python3 -m venv --system-site-packages ~/envs/ai_env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Activar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source ~/envs/ai_env/bin/activate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Añadir puente NVIDIA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echo "/usr/lib/python3/dist-packages" &gt; $(python -c "import site; print(site.getsitepackages()[0])")/nvidia_bridge.pth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 xml:space="preserve"> 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7EC8A0"/>
                <w:sz w:val="18"/>
              </w:rPr>
              <w:t># Desactivar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deactivate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F0FDF4"/>
            <w:tcBorders>
              <w:top w:val="none" w:sz="0" w:color="auto" w:space="0"/>
              <w:left w:val="thick" w:sz="24" w:color="16A34A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16A34A"/>
                <w:sz w:val="18"/>
              </w:rPr>
              <w:t>CONSEJO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Usa --system-site-packages para mantener acceso a las librerías CUDA del sistema.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B: </w:t>
      </w:r>
      <w:r>
        <w:rPr>
          <w:rFonts w:ascii="Calibri Light" w:hAnsi="Calibri Light"/>
          <w:color w:val="181818"/>
          <w:sz w:val="44"/>
        </w:rPr>
        <w:t>Solución de Problemas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Paquetes NVIDIA no visibles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Añade el puente NVIDIA manualmente como se describió en la Fase 2.</w:t>
      </w: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ImportError: tensorrt no encontrado</w:t>
      </w:r>
    </w:p>
    <w:p>
      <w:pPr>
        <w:spacing w:before="0" w:after="120"/>
        <w:pBdr>
          <w:bottom w:val="single" w:sz="4" w:space="1" w:color="CCEAF0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Verifica que el entorno tenga --system-site-packages y que TensorRT esté instalado en el sistema.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Configuración del Entorno Python  |  Configurar Python con Soporte GPU usando venv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