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 Dev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Coder — AI Pair Programmer via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llama.cpp vs Ollama for Qwen3 Coder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 — Set MAXN Mode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 — Build llama.cpp with CUDA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Binaries land in ~/llama.cpp/build/bin/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3 — Download Qwen3 Coder GGUF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Qwen2.5-Coder 7B — recommended starting point (~4.7 GB)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Verify download</w:t>
      </w:r>
    </w:p>
    <w:p>
      <w:pPr>
        <w:spacing w:before="20" w:after="120"/>
        <w:ind w:left="850"/>
      </w:pPr>
      <w:r>
        <w:rPr>
          <w:color w:val="888888"/>
          <w:sz w:val="18"/>
        </w:rPr>
        <w:t>Qwen3 Coder is Alibaba's state-of-the-art code-specialized model. This project runs it **directly via llama.cpp** (no Docker, no Ollama) — giving you full control over context size, GPU layers, and in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Coder — AI Pair Programmer via llama.cpp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Qwen3 Coder is Alibaba's state-of-the-art code-specialized model. This project runs it **directly via llama.cpp** (no Docker, no Ollama) — giving you full control over context size, GPU layers, and inference flags. You'll build an interactive pair programmer with streaming output, FIM completion, and multi-language support.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Running a GGUF model with the llama.cpp HTTP server on Jetson</w:t>
        <w:br/>
        <w:t xml:space="preserve">- Streaming SSE (Server-Sent Events) from the </w:t>
      </w:r>
      <w:r>
        <w:rPr>
          <w:rFonts w:ascii="Courier New" w:hAnsi="Courier New"/>
          <w:color w:val="1A6A8A"/>
          <w:sz w:val="20"/>
        </w:rPr>
        <w:t>/completion</w:t>
      </w:r>
      <w:r>
        <w:rPr>
          <w:rFonts w:ascii="Calibri" w:hAnsi="Calibri"/>
          <w:sz w:val="22"/>
        </w:rPr>
        <w:t xml:space="preserve"> endpoint</w:t>
        <w:br/>
        <w:t>- Fill-in-the-Middle (FIM) prompting for code completion</w:t>
        <w:br/>
        <w:t>- Structuring a multi-mode interactive coding assistant</w:t>
        <w:br/>
        <w:t>- Difference between llama.cpp direct vs Ollama for large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llama.cpp vs Ollama for Qwen3 Coder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llama.cpp (this guide) | Ollama |</w:t>
        <w:br/>
        <w:t>|---------|------------------------|--------|</w:t>
        <w:br/>
        <w:t>| Context window | Set freely (</w:t>
      </w:r>
      <w:r>
        <w:rPr>
          <w:rFonts w:ascii="Courier New" w:hAnsi="Courier New"/>
          <w:color w:val="1A6A8A"/>
          <w:sz w:val="20"/>
        </w:rPr>
        <w:t>--ctx-size</w:t>
      </w:r>
      <w:r>
        <w:rPr>
          <w:rFonts w:ascii="Calibri" w:hAnsi="Calibri"/>
          <w:sz w:val="22"/>
        </w:rPr>
        <w:t>) | Limited by Ollama preset |</w:t>
        <w:br/>
        <w:t>| FIM prompting | Direct control | Not exposed |</w:t>
        <w:br/>
        <w:t>| Startup time | ~10–30s | ~5–10s |</w:t>
        <w:br/>
        <w:t xml:space="preserve">| API | Custom HTTP </w:t>
      </w:r>
      <w:r>
        <w:rPr>
          <w:rFonts w:ascii="Courier New" w:hAnsi="Courier New"/>
          <w:color w:val="1A6A8A"/>
          <w:sz w:val="20"/>
        </w:rPr>
        <w:t>/completion</w:t>
      </w:r>
      <w:r>
        <w:rPr>
          <w:rFonts w:ascii="Calibri" w:hAnsi="Calibri"/>
          <w:sz w:val="22"/>
        </w:rPr>
        <w:t xml:space="preserve"> | OpenAI-compatible |</w:t>
        <w:br/>
        <w:t>| Best for | Large GGUF + fine control | Quick experiments |</w:t>
        <w:br/>
        <w:t xml:space="preserve">| GPU layers | </w:t>
      </w:r>
      <w:r>
        <w:rPr>
          <w:rFonts w:ascii="Courier New" w:hAnsi="Courier New"/>
          <w:color w:val="1A6A8A"/>
          <w:sz w:val="20"/>
        </w:rPr>
        <w:t>--n-gpu-layers 999</w:t>
      </w:r>
      <w:r>
        <w:rPr>
          <w:rFonts w:ascii="Calibri" w:hAnsi="Calibri"/>
          <w:sz w:val="22"/>
        </w:rPr>
        <w:t xml:space="preserve"> | Automatic |</w:t>
        <w:br/>
        <w:br/>
        <w:t>Use llama.cpp when you need the full 32k context window or FIM prompting.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 — Set MAXN Mode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 — Build llama.cpp with CUDA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Binaries land in ~/llama.cpp/build/bin/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3 — Download Qwen3 Coder GGUF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Qwen2.5-Coder 7B — recommended starting point (~4.7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wget -O qwen2.5-coder-7b-q4_k_m.gguf \</w:t>
        <w:br/>
        <w:t xml:space="preserve">  "https://huggingface.co/Qwen/Qwen2.5-Coder-7B-Instruct-GGUF/resolve/main/qwen2.5-coder-7b-instruct-q4_k_m.gguf"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Verify download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ls -lh ~/models/qwen3-coder/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**Qwen3-Coder 32B (if available):** Requires ~20 GB. Use `Q4_K_M` quantization.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&gt; Download from `Qwen/Qwen3-Coder-32B-Instruct-GGUF` on HuggingFace when released.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 Dev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