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Ajuste de Rendimiento para LLMs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Optimizar la Inferencia de LLMs en 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RAM                 : </w:t>
            </w:r>
            <w:r>
              <w:rPr>
                <w:rFonts w:ascii="Courier New" w:hAnsi="Courier New"/>
                <w:color w:val="CCE8D8"/>
                <w:sz w:val="18"/>
              </w:rPr>
              <w:t>64GB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Niveles de Cuantización</w:t>
      </w:r>
    </w:p>
    <w:p>
      <w:pPr>
        <w:spacing w:before="20" w:after="120"/>
        <w:ind w:left="850"/>
      </w:pPr>
      <w:r>
        <w:rPr>
          <w:color w:val="888888"/>
          <w:sz w:val="18"/>
        </w:rPr>
        <w:t>Entender la cuantización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Optimización de Ventana de Contexto</w:t>
      </w:r>
    </w:p>
    <w:p>
      <w:pPr>
        <w:spacing w:before="20" w:after="120"/>
        <w:ind w:left="850"/>
      </w:pPr>
      <w:r>
        <w:rPr>
          <w:color w:val="888888"/>
          <w:sz w:val="18"/>
        </w:rPr>
        <w:t>Ajustar el tamaño de contexto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Optimización de Capas GPU</w:t>
      </w:r>
    </w:p>
    <w:p>
      <w:pPr>
        <w:spacing w:before="20" w:after="120"/>
        <w:ind w:left="850"/>
      </w:pPr>
      <w:r>
        <w:rPr>
          <w:color w:val="888888"/>
          <w:sz w:val="18"/>
        </w:rPr>
        <w:t>Ajustar offloading a GPU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Procesamiento por Lotes</w:t>
      </w:r>
    </w:p>
    <w:p>
      <w:pPr>
        <w:spacing w:before="20" w:after="120"/>
        <w:ind w:left="850"/>
      </w:pPr>
      <w:r>
        <w:rPr>
          <w:color w:val="888888"/>
          <w:sz w:val="18"/>
        </w:rPr>
        <w:t>Procesar múltiples prompts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Ingeniería de Prompts</w:t>
      </w:r>
    </w:p>
    <w:p>
      <w:pPr>
        <w:spacing w:before="20" w:after="120"/>
        <w:ind w:left="850"/>
      </w:pPr>
      <w:r>
        <w:rPr>
          <w:color w:val="888888"/>
          <w:sz w:val="18"/>
        </w:rPr>
        <w:t>Optimizar prompts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Caché</w:t>
      </w:r>
    </w:p>
    <w:p>
      <w:pPr>
        <w:spacing w:before="20" w:after="120"/>
        <w:ind w:left="850"/>
      </w:pPr>
      <w:r>
        <w:rPr>
          <w:color w:val="888888"/>
          <w:sz w:val="18"/>
        </w:rPr>
        <w:t>Cachear cálculos costosos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Guía de Selección de Modelos</w:t>
      </w:r>
    </w:p>
    <w:p>
      <w:pPr>
        <w:spacing w:before="20" w:after="120"/>
        <w:ind w:left="850"/>
      </w:pPr>
      <w:r>
        <w:rPr>
          <w:color w:val="888888"/>
          <w:sz w:val="18"/>
        </w:rPr>
        <w:t>Elegir el modelo correcto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Monitoreo de Rendimiento</w:t>
      </w:r>
    </w:p>
    <w:p>
      <w:pPr>
        <w:spacing w:before="20" w:after="120"/>
        <w:ind w:left="850"/>
      </w:pPr>
      <w:r>
        <w:rPr>
          <w:color w:val="888888"/>
          <w:sz w:val="18"/>
        </w:rPr>
        <w:t>Medir el rendimiento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Gestión de Recursos</w:t>
      </w:r>
    </w:p>
    <w:p>
      <w:pPr>
        <w:spacing w:before="20" w:after="120"/>
        <w:ind w:left="850"/>
      </w:pPr>
      <w:r>
        <w:rPr>
          <w:color w:val="888888"/>
          <w:sz w:val="18"/>
        </w:rPr>
        <w:t>Limitar memoria y recursos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Streaming para Mejor UX</w:t>
      </w:r>
    </w:p>
    <w:p>
      <w:pPr>
        <w:spacing w:before="20" w:after="120"/>
        <w:ind w:left="850"/>
      </w:pPr>
      <w:r>
        <w:rPr>
          <w:color w:val="888888"/>
          <w:sz w:val="18"/>
        </w:rPr>
        <w:t>Mejora la experiencia de usuario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Niveles de Cuantización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Comprender los niveles de cuantización.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181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Bits</w:t>
            </w:r>
          </w:p>
        </w:tc>
        <w:tc>
          <w:tcPr>
            <w:tcW w:type="dxa" w:w="181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Memoria</w:t>
            </w:r>
          </w:p>
        </w:tc>
        <w:tc>
          <w:tcPr>
            <w:tcW w:type="dxa" w:w="181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Calidad</w:t>
            </w:r>
          </w:p>
        </w:tc>
        <w:tc>
          <w:tcPr>
            <w:tcW w:type="dxa" w:w="181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Velocidad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Q2_K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~4GB/1B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Más rápida</w:t>
            </w:r>
          </w:p>
        </w:tc>
      </w:tr>
      <w:tr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Q3_K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~5GB/1B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Rápida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Q4_0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~6GB/1B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Buena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Q4_K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~6GB/1B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Mejor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Q5_0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~7GB/1B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Excelente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Más lenta</w:t>
            </w:r>
          </w:p>
        </w:tc>
      </w:tr>
      <w:tr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Q5_K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~7GB/1B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La mejor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Más lenta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Q6_K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~8GB/1B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Muy buena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Lenta</w:t>
            </w:r>
          </w:p>
        </w:tc>
      </w:tr>
      <w:tr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Q8_0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~10GB/1B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Casi completa</w:t>
            </w:r>
          </w:p>
        </w:tc>
        <w:tc>
          <w:tcPr>
            <w:tcW w:type="dxa" w:w="181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La más lenta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Niveles de cuantización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Optimización de Ventana de Contexto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Optimizar el tamaño de contexto.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Ollama - contexto más pequeño para inferencia más rápida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 run llama2 "prompt" --ctx 2048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llama.cpp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llama-cli -c 2048 -m model.gguf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Optimización de Capas GPU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Optimizar el offloading de capas.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llama.cpp - offload más capas a GPU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llama-cli -ngl 35 -m model.gguf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 capas GPU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llama-cli -ngl 99 -m model.gguf --verbose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Procesamiento por Lotes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procesamiento por lotes.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Process multiple prompts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asyncio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async def batch_generate(prompts, model="llama2"):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async with httpx.AsyncClient() as client: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tasks = [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client.post("http://localhost:11434/api/generate",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    json={"model": model, "prompt": p})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for p in prompts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responses = await asyncio.gather(*tasks)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return [r.json()["response"] for r in responses]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Ingeniería de Prompts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Optimizar los prompts.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System prompt for better performance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SYSTEM_PROMPT = """You are a helpful AI assistant.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Be concise and accurate in your responses."""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Structured prompts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create_prompt(task, context=""):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f"""Task: {task}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Context: {context}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Answer:"""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Caché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caché de embeddings.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hashlib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cache = {}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get_embedding(text):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cache_key = hashlib.md5(text.encode()).hexdigest()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cache_key in cache: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return cache[cache_key]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embedding = compute_embedding(text)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cache[cache_key] = embedding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embedding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Guía de Selección de Modelos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Seleccionar el modelo apropiado.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 Recomendado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Cuantización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Chat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Mistral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Q4_K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Código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CodeQwen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Q4_K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Matemáticas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MathStral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Q5_K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Razonamiento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DeepSeek R1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Q4_K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Embeddings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Nomic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Q4_0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Selección de modelos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Monitoreo de Rendimiento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Monitorear el rendimiento.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psutil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monitor_inference():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start = time.time()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Run inference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result = generate(prompt)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elapsed = time.time() - start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tokens = len(result.split())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print(f"Time: {elapsed:.2f}s")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print(f"Tokens: {tokens}")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print(f"Tokens/sec: {tokens/elapsed:.2f}")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print(f"Memory: {psutil.virtual_memory().percent}%")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Gestión de Recursos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Gestionar los recursos del sistema.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Limit Ollama memory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OLLAMA_MAX_LOADED_MODELS=1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OLLAMA_GPU_MEMORY=16GB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Streaming para Mejor UX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streaming.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Stream tokens for perceived faster response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@app.route('/generate')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generate():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def generate_tokens():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for chunk in stream_generate(prompt):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yield f"data: {chunk}\n\n"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Response(generate_tokens(),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     mimetype='text/event-stream')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Cuantización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Q4_K = mejor balance velocidad/calidad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Optimizaciones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Usar --n-gpu-layers 99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Reducir --ctx-size si hay problemas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Cachear embeddings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Usar streaming para mejor UX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Q4_K ofrece el mejor balance entre calidad y velocidad.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Lento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Reduce ctx-size, usa más cuantización, o aumenta capas GPU.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Ajuste de Rendimiento para LLMs  |  Optimizar la Inferencia de LLMs en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