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Salida de Audio HDMI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Audio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Audio HDMI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Identificar Dispositivos de Audio</w:t>
      </w:r>
    </w:p>
    <w:p>
      <w:pPr>
        <w:spacing w:before="20" w:after="120"/>
        <w:ind w:left="850"/>
      </w:pPr>
      <w:r>
        <w:rPr>
          <w:color w:val="888888"/>
          <w:sz w:val="18"/>
        </w:rPr>
        <w:t>Identificar los dispositivos de audio disponibles en 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Configurar el Sink Predeterminado</w:t>
      </w:r>
    </w:p>
    <w:p>
      <w:pPr>
        <w:spacing w:before="20" w:after="120"/>
        <w:ind w:left="850"/>
      </w:pPr>
      <w:r>
        <w:rPr>
          <w:color w:val="888888"/>
          <w:sz w:val="18"/>
        </w:rPr>
        <w:t>Establecer el dispositivo HDMI como predeterminado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Verificar la Configuración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que la configuración fue aplicada correctamente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Identificar Dispositivos de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identificar los dispositivos de audio disponibles en Jetson AGX Orin.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Por defecto, el audio puede dirigirse al conector de auriculares. Esta guía explica cómo configurar el audio HDMI para los altavoces del monitor.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Identificar los Dispositivos de Audio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pactl list short sinks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Busca un sink que contenga 'hdmi' (por ejemplo, alsa_output.platform-3510000.hda.hdmi-stereo).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Configurar el Sink Predeterminado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HDMI como dispositivo de audio predeterminado.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Establecer sink temporal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siguiente comando para establecer el sink HDMI como predeterminado: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pactl set-default-sink alsa_output.platform-3510000.hda.hdmi-stereo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Probar el audio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Utiliza speaker-test para verificar que el audio funciona correctamente: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speaker-test -t sine -f 1000 -c 2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Hacer la configuración permanente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el archivo de configuración de PulseAudio: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nano ~/.config/pulse/default.pa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Añade la siguiente línea al archivo: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set-default-sink alsa_output.platform-3510000.hda.hdmi-stereo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Verificar la Configuración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el dispositivo HDMI está configurado como predeterminado.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pactl get-default-sink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Debería devolver el dispositivo HDMI configurado.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el audio no funciona, verifica que el monitor tiene altavoces integrados y que están encendidos.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pactl list short sinks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Listar dispositivos de audio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pactl set-default-sink &lt;nombre&gt;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Establecer dispositivo predeterminado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speaker-test -t sine -f 1000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Probar audio con tono de prueba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Salida de Audio HDMI  |  Jetson AGX Orin - Audio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