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Herramientas de Depuración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Desarrollo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Debug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Python Debugging</w:t>
      </w:r>
    </w:p>
    <w:p>
      <w:pPr>
        <w:spacing w:before="20" w:after="120"/>
        <w:ind w:left="850"/>
      </w:pPr>
      <w:r>
        <w:rPr>
          <w:color w:val="888888"/>
          <w:sz w:val="18"/>
        </w:rPr>
        <w:t>Depurar 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Logging</w:t>
      </w:r>
    </w:p>
    <w:p>
      <w:pPr>
        <w:spacing w:before="20" w:after="120"/>
        <w:ind w:left="850"/>
      </w:pPr>
      <w:r>
        <w:rPr>
          <w:color w:val="888888"/>
          <w:sz w:val="18"/>
        </w:rPr>
        <w:t>Sistema de logging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Profiling</w:t>
      </w:r>
    </w:p>
    <w:p>
      <w:pPr>
        <w:spacing w:before="20" w:after="120"/>
        <w:ind w:left="850"/>
      </w:pPr>
      <w:r>
        <w:rPr>
          <w:color w:val="888888"/>
          <w:sz w:val="18"/>
        </w:rPr>
        <w:t>Perfilado de rendimiento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Debug de Docker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Python Debugging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Aprender herramientas de depuración para Python.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pdb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buggy_function(x):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result = x * 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pdb.set_trace()  # Breakpoint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result</w:t>
            </w:r>
          </w:p>
        </w:tc>
      </w:tr>
    </w:tbl>
    <w:p>
      <w:pPr>
        <w:spacing w:before="0" w:after="160"/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n: siguiente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s: paso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c: continuar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p variable: imprimir</w:t>
      </w:r>
    </w:p>
    <w:p>
      <w:pPr>
        <w:spacing w:before="0" w:after="8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Logging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Implementar logging en la aplicación.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logging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logging.basicConfig(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level=logging.DEBUG,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format='%(asctime)s - %(name)s - %(levelname)s - %(message)s'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logger = logging.getLogger(__name__)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logger.info("Info message")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Profiling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Perfilado de aplicaciones Python.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Perfilado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 -m cProfile -o output.prof app.py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Ver resultados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 -m pstats output.prof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Debug de Docker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Ver logs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logs -f container_name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Ejecutar en contenedor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exec -it container_name /bin/bash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Inspecionar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inspect container_name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Herramientas de Depuración  |  Jetson AGX Orin - Desarrollo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