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Generación de Imágenes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17: Image Processing and Generation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image generation, processing, and enhancement using AI models on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image generation, processing, and enhancement using AI models on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image generation, processing, and enhancement using AI models on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image generation, processing, and enhancement using AI models on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Run interactive prompt generator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image generation, processing, and enhancement using AI models on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Available Models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image generation, processing, and enhancement using AI models on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image generation, processing, and enhancement using AI models on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Parameter Categories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image generation, processing, and enhancement using AI models on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image generation, processing, and enhancement using AI models on NVIDIA Jetson AGX Orin 64GB.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17: Image Processing and Generation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image generation, processing, and enhancement using AI models on NVIDIA Jetson AGX Orin 64GB.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[Overview](./01-overview.md) - Introduction to image generation concepts</w:t>
        <w:br/>
        <w:t>2. [Environment Setup](./02-environment-setup.md) - Prerequisites and dependencies</w:t>
        <w:br/>
        <w:t>3. [Interactive Prompt Generator](./03-interactive-prompt.md) - Interactive tool for custom prompts</w:t>
        <w:br/>
        <w:t>4. [Stable Diffusion XL](./04-stable-diffusion-xl.md) - High-quality image generation</w:t>
        <w:br/>
        <w:t>5. [FLUX.1 Models](./05-flux-models.md) - State-of-the-art image generation</w:t>
        <w:br/>
        <w:t>6. [Realistic Vision](./06-realistic-vision.md) - Photorealistic image generation</w:t>
        <w:br/>
        <w:t>7. [Image-to-Image](./07-image-to-image.md) - Transform and enhance existing images</w:t>
        <w:br/>
        <w:t>8. [Inpainting &amp; Outpainting](./08-inpainting-outpainting.md) - Edit and extend images</w:t>
        <w:br/>
        <w:t>9. [ControlNet](./09-controlnet.md) - Controlled image generation</w:t>
        <w:br/>
        <w:t>10. [Portrait Generation](./10-portrait-generation.md) - Human face generation</w:t>
        <w:br/>
        <w:t>11. [Style Transfer](./11-style-transfer.md) - Artistic style transfer</w:t>
        <w:br/>
        <w:t>12. [Upscaling](./12-upscaling.md) - Image enhancement and upscaling</w:t>
        <w:br/>
        <w:t>13. [Batch Processing](./13-batch-processing.md) - Generate multiple images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 dependencies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torch torchvision pillow numpy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Run interactive prompt generator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interactive_prompt.py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Available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Model | Use Case | VRAM |</w:t>
        <w:br/>
        <w:t>|-------|----------|------|</w:t>
        <w:br/>
        <w:t>| Stable Diffusion XL | General high-quality | 8GB+ |</w:t>
        <w:br/>
        <w:t>| FLUX.1 | State-of-the-art | 12GB+ |</w:t>
        <w:br/>
        <w:t>| Realistic Vision | Photorealistic | 8GB+ |</w:t>
        <w:br/>
        <w:t>| ControlNet | Controlled generation | 10GB+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Jetson AGX Orin 32GB+ (64GB recommended)</w:t>
        <w:br/>
        <w:t>- JetPack 6.2.2</w:t>
        <w:br/>
        <w:t>- Python 3.10+</w:t>
        <w:br/>
        <w:t>- CUDA 12.6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Parameter Categories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following parameters can be configured for professional image generation:</w:t>
        <w:br/>
        <w:br/>
        <w:t>- **Environment**: Interior, Cityscape, Beach, Mountain, Desert, etc.</w:t>
        <w:br/>
        <w:t>- **Color Palette**: Stardust, Night sky, Vibrant, Monochrome, etc.</w:t>
        <w:br/>
        <w:t>- **Lighting**: Golden hour, Studio lighting, Moonlight, etc.</w:t>
        <w:br/>
        <w:t>- **Composition**: Rule of thirds, Center focus, Leading lines, etc.</w:t>
        <w:br/>
        <w:t>- **Depth of Field**: Shallow, Medium, Deep, Bokeh, etc.</w:t>
        <w:br/>
        <w:t>- **Mood**: Inspiring, Epic, Energetic, Mysterious, etc.</w:t>
        <w:br/>
        <w:t>- **Time and Weather**: Sunset, Sunrise, Night, Rainy, etc.</w:t>
        <w:br/>
        <w:t>- **Human Emotion**: Happiness, Peace, Curiosity, etc.</w:t>
        <w:br/>
        <w:t>- **Camera**: Various lens options</w:t>
        <w:br/>
        <w:t>- **Camera Angle**: Eye-level, Bird's-eye, Close-up, etc.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Start with [Overview](./01-overview.md) to understand image generation concepts, then proceed to [Environment Setup](./02-environment-setup.md) to prepare your system.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Generación de Imágenes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