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Estructura de Proyecto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AI Project Structure</w:t>
      </w:r>
    </w:p>
    <w:p>
      <w:pPr>
        <w:spacing w:before="20" w:after="120"/>
        <w:ind w:left="850"/>
      </w:pPr>
      <w:r>
        <w:rPr>
          <w:color w:val="888888"/>
          <w:sz w:val="18"/>
        </w:rPr>
        <w:t>```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Recommended Structure</w:t>
      </w:r>
    </w:p>
    <w:p>
      <w:pPr>
        <w:spacing w:before="20" w:after="120"/>
        <w:ind w:left="850"/>
      </w:pPr>
      <w:r>
        <w:rPr>
          <w:color w:val="888888"/>
          <w:sz w:val="18"/>
        </w:rPr>
        <w:t>```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Core Files</w:t>
      </w:r>
    </w:p>
    <w:p>
      <w:pPr>
        <w:spacing w:before="20" w:after="120"/>
        <w:ind w:left="850"/>
      </w:pPr>
      <w:r>
        <w:rPr>
          <w:color w:val="888888"/>
          <w:sz w:val="18"/>
        </w:rPr>
        <w:t>```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pyproject.toml</w:t>
      </w:r>
    </w:p>
    <w:p>
      <w:pPr>
        <w:spacing w:before="20" w:after="120"/>
        <w:ind w:left="850"/>
      </w:pPr>
      <w:r>
        <w:rPr>
          <w:color w:val="888888"/>
          <w:sz w:val="18"/>
        </w:rPr>
        <w:t>```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Makefile</w:t>
      </w:r>
    </w:p>
    <w:p>
      <w:pPr>
        <w:spacing w:before="20" w:after="120"/>
        <w:ind w:left="850"/>
      </w:pPr>
      <w:r>
        <w:rPr>
          <w:color w:val="888888"/>
          <w:sz w:val="18"/>
        </w:rPr>
        <w:t>```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Model Organization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```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AI Project Structure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Recommended Structure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Core Files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pyproject.toml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Makefile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Model Organization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[Design Patterns](./03-design-patterns.md) - Common patterns</w:t>
        <w:br/>
        <w:t>- [Code Quality](./04-code-quality.md) - Quality guidelines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Estructura de Proyecto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