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Despliegue Local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Local Deployment</w:t>
      </w:r>
    </w:p>
    <w:p>
      <w:pPr>
        <w:spacing w:before="20" w:after="120"/>
        <w:ind w:left="850"/>
      </w:pPr>
      <w:r>
        <w:rPr>
          <w:color w:val="888888"/>
          <w:sz w:val="18"/>
        </w:rPr>
        <w:t>Deploy AI services directly on your Jetson AGX Orin for maximum performance and privacy.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Service 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Deploy AI services directly on your Jetson AGX Orin for maximum performance and privacy.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Deploy AI services directly on your Jetson AGX Orin for maximum performance and privacy.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1. Performance Mode</w:t>
      </w:r>
    </w:p>
    <w:p>
      <w:pPr>
        <w:spacing w:before="20" w:after="120"/>
        <w:ind w:left="850"/>
      </w:pPr>
      <w:r>
        <w:rPr>
          <w:color w:val="888888"/>
          <w:sz w:val="18"/>
        </w:rPr>
        <w:t>Deploy AI services directly on your Jetson AGX Orin for maximum performance and privacy.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2. Start Ollama Service</w:t>
      </w:r>
    </w:p>
    <w:p>
      <w:pPr>
        <w:spacing w:before="20" w:after="120"/>
        <w:ind w:left="850"/>
      </w:pPr>
      <w:r>
        <w:rPr>
          <w:color w:val="888888"/>
          <w:sz w:val="18"/>
        </w:rPr>
        <w:t>Deploy AI services directly on your Jetson AGX Orin for maximum performance and privacy.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Start as background service</w:t>
      </w:r>
    </w:p>
    <w:p>
      <w:pPr>
        <w:spacing w:before="20" w:after="120"/>
        <w:ind w:left="850"/>
      </w:pPr>
      <w:r>
        <w:rPr>
          <w:color w:val="888888"/>
          <w:sz w:val="18"/>
        </w:rPr>
        <w:t>Deploy AI services directly on your Jetson AGX Orin for maximum performance and privacy.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Or use systemd (recommended)</w:t>
      </w:r>
    </w:p>
    <w:p>
      <w:pPr>
        <w:spacing w:before="20" w:after="120"/>
        <w:ind w:left="850"/>
      </w:pPr>
      <w:r>
        <w:rPr>
          <w:color w:val="888888"/>
          <w:sz w:val="18"/>
        </w:rPr>
        <w:t>Deploy AI services directly on your Jetson AGX Orin for maximum performance and privacy.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3. Start API Server</w:t>
      </w:r>
    </w:p>
    <w:p>
      <w:pPr>
        <w:spacing w:before="20" w:after="120"/>
        <w:ind w:left="850"/>
      </w:pPr>
      <w:r>
        <w:rPr>
          <w:color w:val="888888"/>
          <w:sz w:val="18"/>
        </w:rPr>
        <w:t>Deploy AI services directly on your Jetson AGX Orin for maximum performance and privacy.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Using FastAPI</w:t>
      </w:r>
    </w:p>
    <w:p>
      <w:pPr>
        <w:spacing w:before="20" w:after="120"/>
        <w:ind w:left="850"/>
      </w:pPr>
      <w:r>
        <w:rPr>
          <w:color w:val="888888"/>
          <w:sz w:val="18"/>
        </w:rPr>
        <w:t>Deploy AI services directly on your Jetson AGX Orin for maximum performance and privacy.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Production Deployment</w:t>
      </w:r>
    </w:p>
    <w:p>
      <w:pPr>
        <w:spacing w:before="20" w:after="120"/>
        <w:ind w:left="850"/>
      </w:pPr>
      <w:r>
        <w:rPr>
          <w:color w:val="888888"/>
          <w:sz w:val="18"/>
        </w:rPr>
        <w:t>Deploy AI services directly on your Jetson AGX Orin for maximum performance and privacy.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Local Deployment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Deploy AI services directly on your Jetson AGX Orin for maximum performance and privacy.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Service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Quick Start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1. Performance Mode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Always enable max performance before running AI workloads: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nvpmodel -m 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jetson_clocks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Verify: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nvpmodel -q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jetson_clocks --show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2. Start Ollama Service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Start as background service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ollama serve &amp;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Or use systemd (recommended)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systemctl enable ollama</w:t>
        <w:br/>
        <w:t>sudo systemctl start ollama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Verify: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bash</w:t>
        <w:br/>
        <w:t>curl http://localhost:11434/api/tags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3. Start API Server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Using FastAPI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cd ~/ai-api-server</w:t>
        <w:br/>
        <w:t>uvicorn main:app --host 0.0.0.0 --port 5000 --reload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Production Deployment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Despliegue Local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