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01 Overview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File Intelligence Hub - 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Supported File Types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Use Cases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1. Personal Document Organization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2. Research Library Management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3. Duplicate Cleanup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4. USB/External Drive Indexing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An AI-powered system that scans, enriches, and organizes your files using local RAG and intelligent duplicate detection.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File Intelligence Hub -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An AI-powered system that scans, enriches, and organizes your files using local RAG and intelligent duplicate detection.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**Metadata Enrichment**: Extract and enhance metadata from documents</w:t>
        <w:br/>
        <w:t>- **RAG Generation**: Create retrieval-augmented knowledge bases from your files</w:t>
        <w:br/>
        <w:t>- **Duplicate Detection**: Identify similar and duplicate files using embeddings</w:t>
        <w:br/>
        <w:t>- **Smart Recommendations**: Flag the newest/best version of duplicates</w:t>
        <w:br/>
        <w:t>- **100% Local**: No cloud services, all processing on your Jetson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Supported File Types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Category | Formats |</w:t>
        <w:br/>
        <w:t>|----------|---------|</w:t>
        <w:br/>
        <w:t xml:space="preserve">| Documents | </w:t>
      </w:r>
      <w:r>
        <w:rPr>
          <w:rFonts w:ascii="Courier New" w:hAnsi="Courier New"/>
          <w:color w:val="1A6A8A"/>
          <w:sz w:val="20"/>
        </w:rPr>
        <w:t>.pdf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.docx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.doc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.txt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.rtf</w:t>
      </w:r>
      <w:r>
        <w:rPr>
          <w:rFonts w:ascii="Calibri" w:hAnsi="Calibri"/>
          <w:sz w:val="22"/>
        </w:rPr>
        <w:t xml:space="preserve"> |</w:t>
        <w:br/>
        <w:t xml:space="preserve">| Spreadsheets | </w:t>
      </w:r>
      <w:r>
        <w:rPr>
          <w:rFonts w:ascii="Courier New" w:hAnsi="Courier New"/>
          <w:color w:val="1A6A8A"/>
          <w:sz w:val="20"/>
        </w:rPr>
        <w:t>.xlsx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.xls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.csv</w:t>
      </w:r>
      <w:r>
        <w:rPr>
          <w:rFonts w:ascii="Calibri" w:hAnsi="Calibri"/>
          <w:sz w:val="22"/>
        </w:rPr>
        <w:t xml:space="preserve"> |</w:t>
        <w:br/>
        <w:t xml:space="preserve">| Presentations | </w:t>
      </w:r>
      <w:r>
        <w:rPr>
          <w:rFonts w:ascii="Courier New" w:hAnsi="Courier New"/>
          <w:color w:val="1A6A8A"/>
          <w:sz w:val="20"/>
        </w:rPr>
        <w:t>.pptx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.ppt</w:t>
      </w:r>
      <w:r>
        <w:rPr>
          <w:rFonts w:ascii="Calibri" w:hAnsi="Calibri"/>
          <w:sz w:val="22"/>
        </w:rPr>
        <w:t xml:space="preserve"> |</w:t>
        <w:br/>
        <w:t xml:space="preserve">| E-books | </w:t>
      </w:r>
      <w:r>
        <w:rPr>
          <w:rFonts w:ascii="Courier New" w:hAnsi="Courier New"/>
          <w:color w:val="1A6A8A"/>
          <w:sz w:val="20"/>
        </w:rPr>
        <w:t>.epub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.mobi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.azw3</w:t>
      </w:r>
      <w:r>
        <w:rPr>
          <w:rFonts w:ascii="Calibri" w:hAnsi="Calibri"/>
          <w:sz w:val="22"/>
        </w:rPr>
        <w:t xml:space="preserve"> |</w:t>
        <w:br/>
        <w:t xml:space="preserve">| Markdown | </w:t>
      </w:r>
      <w:r>
        <w:rPr>
          <w:rFonts w:ascii="Courier New" w:hAnsi="Courier New"/>
          <w:color w:val="1A6A8A"/>
          <w:sz w:val="20"/>
        </w:rPr>
        <w:t>.md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.markdown</w:t>
      </w:r>
      <w:r>
        <w:rPr>
          <w:rFonts w:ascii="Calibri" w:hAnsi="Calibri"/>
          <w:sz w:val="22"/>
        </w:rPr>
        <w:t xml:space="preserve"> |</w:t>
        <w:br/>
        <w:t xml:space="preserve">| Code | </w:t>
      </w:r>
      <w:r>
        <w:rPr>
          <w:rFonts w:ascii="Courier New" w:hAnsi="Courier New"/>
          <w:color w:val="1A6A8A"/>
          <w:sz w:val="20"/>
        </w:rPr>
        <w:t>.py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.js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.java</w:t>
      </w:r>
      <w:r>
        <w:rPr>
          <w:rFonts w:ascii="Calibri" w:hAnsi="Calibri"/>
          <w:sz w:val="22"/>
        </w:rPr>
        <w:t xml:space="preserve">, </w:t>
      </w:r>
      <w:r>
        <w:rPr>
          <w:rFonts w:ascii="Courier New" w:hAnsi="Courier New"/>
          <w:color w:val="1A6A8A"/>
          <w:sz w:val="20"/>
        </w:rPr>
        <w:t>.cpp</w:t>
      </w:r>
      <w:r>
        <w:rPr>
          <w:rFonts w:ascii="Calibri" w:hAnsi="Calibri"/>
          <w:sz w:val="22"/>
        </w:rPr>
        <w:t>, etc.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Use Cases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1. Personal Document Organization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Scan your Documents folder</w:t>
        <w:br/>
        <w:t>- Generate embeddings for semantic search</w:t>
        <w:br/>
        <w:t>- Find related documents automatically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2. Research Library Management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Process academic papers</w:t>
        <w:br/>
        <w:t>- Extract key concepts and topics</w:t>
        <w:br/>
        <w:t>- Build a searchable knowledge base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3. Duplicate Cleanup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Identify duplicate files across drives</w:t>
        <w:br/>
        <w:t>- Compare content, not just filenames</w:t>
        <w:br/>
        <w:t>- Recommend which copy to keep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4. USB/External Drive Indexing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 Scan portable drives</w:t>
        <w:br/>
        <w:t>- Create portable knowledge bases</w:t>
        <w:br/>
        <w:t>- Detect same files across devices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01 Overview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