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AI Agents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10 specialized AI agents to discover, analyze, match, and propose freelance opportunities. Each agent has a specific role in the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10 specialized AI agents to discover, analyze, match, and propose freelance opportunities. Each agent has a specific role in the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Agent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10 specialized AI agents to discover, analyze, match, and propose freelance opportunities. Each agent has a specific role in the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Agent Implementations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10 specialized AI agents to discover, analyze, match, and propose freelance opportunities. Each agent has a specific role in the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Agent Registry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10 specialized AI agents to discover, analyze, match, and propose freelance opportunities. Each agent has a specific role in the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10 specialized AI agents to discover, analyze, match, and propose freelance opportunities. Each agent has a specific role in the pipeline.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AI Agents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platform uses 10 specialized AI agents to discover, analyze, match, and propose freelance opportunities. Each agent has a specific role in the pipeline.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Agent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Agent Implementations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Agent Registry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AGENTS = {</w:t>
        <w:br/>
        <w:t xml:space="preserve">    "lead": LeadAgent,</w:t>
        <w:br/>
        <w:t xml:space="preserve">    "scraper": ScraperAgent,</w:t>
        <w:br/>
        <w:t xml:space="preserve">    "analyzer": AnalyzerAgent,</w:t>
        <w:br/>
        <w:t xml:space="preserve">    "writer": WriterAgent,</w:t>
        <w:br/>
        <w:t xml:space="preserve">    "qa": QA Agent,</w:t>
        <w:br/>
        <w:t xml:space="preserve">    "scheduler": SchedulerAgent,</w:t>
        <w:br/>
        <w:t xml:space="preserve">    "notifier": NotifierAgent,</w:t>
        <w:br/>
        <w:t xml:space="preserve">    "researcher": ResearcherAgent,</w:t>
        <w:br/>
        <w:t xml:space="preserve">    "archiver": ArchiverAgent,</w:t>
        <w:br/>
        <w:t xml:space="preserve">    "manager": ManagerAgent</w:t>
        <w:br/>
        <w:t>}</w:t>
        <w:br/>
        <w:br/>
        <w:br/>
        <w:t>def get_agent(agent_id: str):</w:t>
        <w:br/>
        <w:t xml:space="preserve">    """Get agent instance"""</w:t>
        <w:br/>
        <w:t xml:space="preserve">    agent_class = AGENTS.get(agent_id)</w:t>
        <w:br/>
        <w:t xml:space="preserve">    if agent_class:</w:t>
        <w:br/>
        <w:t xml:space="preserve">        return agent_class()</w:t>
        <w:br/>
        <w:t xml:space="preserve">    return None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[06-scheduler](./06-scheduler.md) - 5-minute orchestration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Agents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