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Capítulo 23 — </w:t>
      </w:r>
      <w:r>
        <w:rPr>
          <w:b w:val="0"/>
        </w:rPr>
        <w:t>Agencia de Turismo Virtual con OpenClaw/NemoClaw</w:t>
      </w: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/>
      </w:pPr>
      <w:r>
        <w:rPr>
          <w:sz w:val="20"/>
        </w:rPr>
        <w:t>Este capítulo construye un sistema multi-agente que simula una agencia de turismo operada por inteligencia artificial. El cliente interactúa en lenguaje natural y tres agentes especializados colaboran para responder: uno provee información sobre destinos, otro diseña itinerarios detallados y el tercero estima presupuestos.</w:t>
      </w:r>
    </w:p>
    <w:p>
      <w:pPr>
        <w:pStyle w:val="Endure-ChapterBodyText"/>
        <w:spacing w:before="100" w:after="100"/>
      </w:pPr>
      <w:r>
        <w:rPr>
          <w:sz w:val="20"/>
        </w:rPr>
        <w:t>El sistema usa OpenClaw como orquestador (ya instalado en el Capítulo 13) y Ollama como motor de inferencia, con modelos de 7B para respuestas rápidas y 14B para itinerarios complejos.</w:t>
      </w:r>
    </w:p>
    <w:p>
      <w:pPr>
        <w:pStyle w:val="Endure-ChapterBodyText"/>
        <w:spacing w:before="100" w:after="100"/>
      </w:pPr>
      <w:r>
        <w:rPr>
          <w:b/>
          <w:sz w:val="20"/>
        </w:rPr>
        <w:t>Prerrequisitos: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Capítulo 13 completado (OpenClaw/NemoClaw activo en puerto 18789)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Ollama con </w:t>
      </w:r>
      <w:r>
        <w:rPr>
          <w:rFonts w:ascii="Courier New" w:hAnsi="Courier New"/>
          <w:sz w:val="16"/>
        </w:rPr>
        <w:t>qwen3:7b</w:t>
      </w:r>
      <w:r>
        <w:rPr>
          <w:sz w:val="20"/>
        </w:rPr>
        <w:t xml:space="preserve"> instalado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Python 3.12 + venv de desarrollo (Capítulo 7)</w:t>
      </w:r>
    </w:p>
    <w:p>
      <w:pPr>
        <w:spacing w:before="0" w:after="80"/>
      </w:pPr>
    </w:p>
    <w:p>
      <w:pPr>
        <w:pStyle w:val="Endure-ChapterBodyText"/>
        <w:spacing w:before="100" w:after="100"/>
      </w:pPr>
      <w:r>
        <w:rPr>
          <w:b/>
          <w:sz w:val="20"/>
        </w:rPr>
        <w:t>Tiempo de respuesta estimado: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Consulta simple (info de destino): 3–6 segundos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Itinerario completo (7 días): 25–40 segundos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Estimación de presupuesto: 5–10 segundos</w:t>
      </w:r>
    </w:p>
    <w:p>
      <w:pPr>
        <w:spacing w:before="0" w:after="80"/>
      </w:pPr>
    </w:p>
    <w:p>
      <w:pPr>
        <w:pStyle w:val="Endure-ChapterBodyText"/>
        <w:spacing w:before="100" w:after="100"/>
      </w:pPr>
      <w:r>
        <w:rPr>
          <w:b/>
          <w:sz w:val="20"/>
        </w:rPr>
        <w:t>Modo de energía:</w:t>
      </w:r>
      <w:r>
        <w:rPr>
          <w:sz w:val="20"/>
        </w:rPr>
        <w:t xml:space="preserve"> 30W (modelos ≤7B para consultas normales); MAXN al generar itinerarios con modelo 14B</w:t>
      </w: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21.1 Prerrequisito — Verificación del Sistema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OpenClaw está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check-ready 15 "tourism-agency"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OpenClaw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http://localhost:18789/api/health | python3 -m json.tool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"[WARN]  OpenClaw no activo — ver Capítulo 13"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modelos Ollama disponibles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 list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no tiene qwen3:7b, descargarlo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 list | grep -q "qwen3:7b" || ollama pull qwen3:7b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pwr-30w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21.2 Arquitectura del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72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23-0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72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/>
        <w:jc w:val="center"/>
      </w:pPr>
      <w:r>
        <w:rPr>
          <w:i/>
          <w:sz w:val="16"/>
        </w:rPr>
        <w:t>Arquitectura del Sistema de Agencia de Turismo Virtual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┌─────────────────────────────────────────────────────────────┐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    AGENCIA DE TURISMO VIRTUAL — ARQUITECTURA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Cliente (terminal / WhatsApp)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│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▼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NemoClaw (Orquestador — puerto 18789)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│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├─► Agente Consultor  (qwen3:7b)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│    • Información sobre destinos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│    • Mejores épocas para viajar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│    • Requisitos de visa/documentos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│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├─► Agente Itinerario (qwen3:7b o 14b si disponible)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│    • Itinerarios día a día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│    • Actividades recomendadas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│    • Hoteles y restaurantes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│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└─► Agente Presupuesto (qwen3:7b)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    • Estimación de costos por categoría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    • Comparación económica vs premium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    • Alerta de temporada alta/baja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└─────────────────────────────────────────────────────────────┘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21.3 Configurar los Agentes en OpenClaw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el directorio del proyecto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~/projects/tourism-agency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~/projects/tourism-agency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21.3.1 Definición de Agentes via API de OpenClaw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setup_agents.py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Configura los tres agentes de la agencia de turismo en OpenClaw.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OPENCLAW_URL = "http://localhost:18789"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crear_agente(nombre: str, sistema: str, modelo: str = "qwen3:7b")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"""Crea o actualiza un agente en OpenClaw."""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"name": nombre,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"model": modelo,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"system_prompt": sistema,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"tool_profile": "full",  # herramientas completas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"temperature": 0.7,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"max_tokens": 1200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f"{OPENCLAW_URL}/api/agents",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json=payload,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timeout=30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resp.status_code in (200, 201):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[OK] Agente '{nombre}' configurado")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resp.json()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[WARN]  Error creando agente '{nombre}': {resp.status_code} — {resp.text[:100]}")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Agente Consultor 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crear_agente(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nombre="consultor-turismo",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modelo="qwen3:7b",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sistema="""Eres Ana, una consultora de viajes experta con 15 años de experiencia.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Tu especialidad: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Información actualizada sobre destinos turísticos mundiales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Mejores épocas para viajar, clima y temporadas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Requisitos de visa, vacunas y documentación necesaria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Atracciones principales y experiencias únicas por destino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Diferencias culturales importantes a tener en cuenta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Responde siempre de forma amable, profesional y concisa.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Si no tienes información actualizada sobre algo específico, indícalo claramente.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Idioma: responde en el mismo idioma en que te pregunten."""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Agente Itinerario 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crear_agente(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nombre="agente-itinerario",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modelo="qwen3:7b",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sistema="""Eres Carlos, un planificador de itinerarios de viaje experto.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Tu especialidad: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Diseñar itinerarios detallados día a día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Organizar visitas de forma lógica (minimizando desplazamientos)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Recomendar actividades para diferentes tipos de viajero (familia, aventura, cultura, romance)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Sugerir restaurantes locales y opciones de hospedaje por categoría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Incluir tiempos estimados y consejos logísticos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Formato de itinerario: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Día 1: [Ciudad] — [Actividades]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- Mañana: [detalle]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- Tarde: [detalle]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- Noche: [restaurante sugerido]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- Alojamiento: [sugerencia con precio estimado en rango]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Adapta el nivel de detalle según la duración del viaje solicitado."""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Agente Presupuesto 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crear_agente(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nombre="agente-presupuesto",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modelo="qwen3:7b",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sistema="""Eres María, especialista en presupuestos de viaje.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Tu especialidad: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Estimar costos realistas por categoría: vuelos, hospedaje, alimentación, actividades, transporte local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Distinguir entre viaje económico, estándar y premium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Identificar temporada alta/baja y su impacto en precios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Sugerir estrategias de ahorro sin sacrificar experiencia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Proporcionar rangos de precios (no cifras exactas — los precios varían)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Siempre aclara: "Los precios son estimados y pueden variar según fecha de reserva y disponibilidad."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Usa la moneda más apropiada para el destino, con conversión a USD si es relevante."""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print("\n[OK] Todos los agentes configurados")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   Verifique en: http://localhost:18789/api/agents")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setup_agents.py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21.4 Interfaz de Conversación por Terminal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tourism_chat.py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Interfaz de conversación con la agencia de turismo.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Enruta automáticamente las preguntas al agente más apropiado.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OPENCLAW_URL = "http://localhost:18789"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Palabras clave para clasificar la consulta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RUTAS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"consultor-turismo":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"información", "info", "conocer", "visitar", "clima", "temporada",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"visa", "vacuna", "documentos", "cuándo", "cuando", "mejor época",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"cultura", "idioma", "moneda", "seguridad"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"agente-itinerario":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"itinerario", "plan", "días", "semana", "agenda", "actividades",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"qué hacer", "que hacer", "recorrido", "ruta", "viaje de",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"hotel", "restaurante", "hospedaje", "alojamiento"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"agente-presupuesto":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"presupuesto", "costo", "precio", "cuánto", "cuanto", "económico",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"barato", "caro", "gastar", "dinero", "euro", "dólar", "estimación"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clasificar_consulta(texto: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"""Determina qué agente debe responder a la consulta."""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texto_lower = texto.lower()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puntajes = {agente: 0 for agente in RUTAS}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agente, palabras in RUTAS.items():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for palabra in palabras: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palabra in texto_lower: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puntajes[agente] +=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Si hay empate o sin coincidencias, usar el consultor como default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max_score = max(puntajes.values())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max_score == 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"consultor-turismo"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max(puntajes, key=puntajes.get)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consultar_agente(agente: str, mensaje: str, historial: list)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"""Envía un mensaje al agente específico de OpenClaw."""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Agregar el mensaje al historial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historial.append({"role": "user", "content": mensaje})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"agent": agente,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"messages": historial[-6:],  # últimos 6 turnos para contexto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"stream": 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f"{OPENCLAW_URL}/api/chat",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json=payload,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timeout=120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resp.status_code == 200: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data = resp.json()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respuesta = data.get("message", {}).get("content", "Sin respuesta")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historial.append({"role": "assistant", "content": respuesta})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return respuesta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return f"[Error HTTP {resp.status_code}: {resp.text[:100]}]"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requests.Timeout: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"[Timeout — el agente tardó demasiado. Intente de nuevo.]"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f"[Error de conexión: {str(e)}]"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mostrar_bienvenida():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╔══════════════════════════════════════════════════════════╗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     AGENCIA DE TURISMO VIRTUAL — JETSON AI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╠══════════════════════════════════════════════════════════╣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                                           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Su equipo de expertos:                     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• Ana (Consultora) — información y destinos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• Carlos (Planificador) — itinerarios detallados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• María (Presupuestos) — costos y estimaciones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                                           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Comandos especiales:                       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/consultor — hablar con Ana                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/itinerario — hablar con Carlos            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/presupuesto — hablar con María            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/salir — terminar la conversación          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╚══════════════════════════════════════════════════════════╝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main():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mostrar_bienvenida()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historial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agente_forzado =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while True: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entrada = input("Usted: ").strip()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 (EOFError, KeyboardInterrupt):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print("\n¡Hasta luego! Fue un placer asistirle.")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break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not entrada: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entrada.lower() in ("/salir", "/exit", "salir", "exit"):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print("\n¡Hasta luego! Fue un placer asistirle.")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break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Comandos de agente forzado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entrada.lower() == "/consultor":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agente_forzado = "consultor-turismo"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print("OK Conectando con Ana (Consultora)...")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elif entrada.lower() == "/itinerario":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agente_forzado = "agente-itinerario"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print("OK Conectando con Carlos (Planificador)...")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elif entrada.lower() == "/presupuesto":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agente_forzado = "agente-presupuesto"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print("OK Conectando con María (Presupuestos)...")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elif entrada.lower() == "/auto":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agente_forzado =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print("OK Modo automático — el sistema elige el agente más adecuado")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Clasificar y enviar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agente = agente_forzado or clasificar_consulta(entrada)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nombres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"consultor-turismo": "Ana",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"agente-itinerario": "Carlos",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"agente-presupuesto": "María"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print(f"\n{nombres.get(agente, agente)}: ", end="", flush=True)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respuesta = consultar_agente(agente, entrada, historial)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print(respuesta)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main()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el chat de la agencia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tourism_chat.py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Ejemplo de sesión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╔══════════════════════════════════════════════════════════╗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║       AGENCIA DE TURISMO VIRTUAL — JETSON AI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╠══════════════════════════════════════════════════════════╣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Usted: Quiero visitar Japón en primavera. ¿Cuándo es la mejor época?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Ana: La primavera en Japón es una época espectacular para visitar el país.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La temporada de cerezos en flor (sakura) ocurre generalmente entre finales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de marzo y mediados de abril, comenzando en el sur de Kioto y avanzando hacia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 norte hasta Tokio. Para maximizar la experiencia, le recomendaría planificar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su viaje para el período del 25 de marzo al 15 de abril...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Usted: ¿Puedes hacer un itinerario de 7 días en Tokio y Kioto?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Carlos: Aquí tiene un itinerario de 7 días para Tokio y Kioto durante la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temporada de sakura: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**Días 1-3: Tokio**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Día 1: Llegada y Shinjuku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 Mañana: Ajuste del jet lag, paseo por Shinjuku Gyoen para ver los cerezos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 Tarde: Shibuya Crossing, Harajuku, Meiji Shrine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...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21.5 Modo Canal Externo (Telegram / WhatsApp via NemoClaw Gateway)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Si tiene NemoClaw configurado con un gateway de mensajería (Capítulo 13), puede conectar la agencia de turismo directamente. El canal primario recomendado es </w:t>
      </w:r>
      <w:r>
        <w:rPr>
          <w:b/>
          <w:sz w:val="20"/>
        </w:rPr>
        <w:t>Telegram</w:t>
      </w:r>
      <w:r>
        <w:rPr>
          <w:sz w:val="20"/>
        </w:rPr>
        <w:t xml:space="preserve"> (bot via NemoClaw); WhatsApp requiere Business API y es opcional: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telegram_bridge.py — webhook para NemoClaw + Telegram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Conecta NemoClaw Telegram gateway con los agentes de turismo.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Requiere NemoClaw configurado (ver Capítulo 13).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flask import Flask, request, jsonify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app = Flask(__name__)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OPENCLAW_URL = "http://localhost:18789"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Historial de conversaciones por número de teléfono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historiales = {}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clasificar_consulta(texto: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"""Igual que en tourism_chat.py."""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(mismo código de clasificación)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"consultor-turismo"  # simplificado aquí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@app.route("/webhook/turismo", methods=["POST"])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webhook_turismo():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"""Recibe mensajes de NemoClaw y responde via los agentes de turismo."""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data = request.json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numero = data.get("from", "unknown")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mensaje = data.get("text",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mensaje: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jsonify({"status": "ignored"})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Mantener historial por número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numero not in historiales: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historiales[numero]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historial = historiales[numero]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agente = clasificar_consulta(mensaje)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historial.append({"role": "user", "content": mensaje})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f"{OPENCLAW_URL}/api/chat",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json={"agent": agente, "messages": historial[-6:], "stream": False},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timeout=120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resp.status_code == 200: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respuesta = resp.json().get("message", {}).get("content",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historial.append({"role": "assistant", "content": respuesta})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Limitar historial a 20 mensajes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historiales[numero] = historial[-20:]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jsonify({"reply": respuesta})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jsonify({"reply": "Lo siento, estoy experimentando dificultades técnicas. Intente en un momento."})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print("[OK] Webhook de Agencia de Turismo activo en puerto 5005")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app.run(host="0.0.0.0", port=5005)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flask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telegram_bridge.py &amp;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21.6 Limpieza Post-Pipeline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Detener servidores del pipeline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pkill -f "tourism_chat.py"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pkill -f "telegram_bridge.py"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OpenClaw puede continuar activo para otros pipelines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desea detenerlo: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sudo systemctl stop openclaw 2&gt;/dev/null || docker stop openclaw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pwr-15w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sync &amp;&amp; echo 3 | sudo tee /proc/sys/vm/drop_caches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Pipeline de agencia de turismo detenido"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21.7 Verificación Final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VERIFICACIÓN CAPÍTULO 21 — AGENCIA DE TURISMO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OpenClaw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http://localhost:18789/api/health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OpenClaw activo en puerto 18789"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○  OpenClaw offline — ver Capítulo 13"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Ollama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http://localhost:11434/api/version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Ollama activo" || echo "  ○  Ollama offline"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 list 2&gt;/dev/null | grep -q "qwen3:7b"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qwen3:7b disponible"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○  qwen3:7b no instalado (ollama pull qwen3:7b)"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Agentes configurados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http://localhost:18789/api/agents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json,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data = json.load(sys.stdin)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agents = [a['name'] for a in data] if isinstance(data, list) else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for a in ['consultor-turismo', 'agente-itinerario', 'agente-presupuesto']: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print(f'  {\"[OK]\" if a in agents else \"○ \"} {a}')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except: print('  [WARN]  No se pudo obtener lista de agentes')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 || echo "  ○  Ejecute setup_agents.py primero"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21.8 Escalabilidad y Extensiones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21.8.1 Bot de Telegram para la Agencia de Turismo</w:t>
      </w:r>
    </w:p>
    <w:p>
      <w:pPr>
        <w:pStyle w:val="Endure-FirstParagraphBodyText"/>
        <w:spacing w:before="100" w:after="100"/>
      </w:pPr>
      <w:r>
        <w:rPr>
          <w:sz w:val="20"/>
        </w:rPr>
        <w:t>La agencia multi-agente puede integrarse con Telegram para atender consultas de viajeros directamente desde la mensajería. El usuario escribe su destino y preferencias; el Jetson responde con el itinerario completo.</w:t>
      </w:r>
    </w:p>
    <w:p>
      <w:pPr>
        <w:pStyle w:val="Endure-ChapterBodyText"/>
        <w:spacing w:before="100" w:after="100"/>
      </w:pPr>
      <w:r>
        <w:rPr>
          <w:b/>
          <w:sz w:val="20"/>
        </w:rPr>
        <w:t>Flujo con N8N</w:t>
      </w:r>
      <w:r>
        <w:rPr>
          <w:sz w:val="20"/>
        </w:rPr>
        <w:t xml:space="preserve"> (ver Capítulo 14):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1 — Telegram Trigger: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telegram_trigger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evento: message_received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filtro: texto (consulta de viaje)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2 — Execute Command: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execute_command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comando: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python3 ~/projects/tourism-agency/main.py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--query "{{message_text}}"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--output-format markdown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timeout: 120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3 — Send Message: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telegram_send_message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chat_id: {{chat_id}}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texto: "{{output}}"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parse_mode: Markdown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Flujo con OpenClaw</w:t>
      </w:r>
      <w:r>
        <w:rPr>
          <w:sz w:val="20"/>
        </w:rPr>
        <w:t xml:space="preserve"> (ver Capítulo 11A):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"agents":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"turismo":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"description": "Agencia de turismo IA — itinerarios personalizados",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"command": "python3 ~/projects/tourism-agency/main.py --query {{input}}",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"channels": ["telegram"]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21.8.2 Modo Mixto con OpenRouter</w:t>
      </w:r>
    </w:p>
    <w:p>
      <w:pPr>
        <w:pStyle w:val="Endure-FirstParagraphBodyText"/>
        <w:spacing w:before="100" w:after="100"/>
      </w:pPr>
      <w:r>
        <w:rPr>
          <w:sz w:val="20"/>
        </w:rPr>
        <w:t>Para destinos exóticos o cuando el modelo local no tenga suficiente conocimiento geográfico actualizado, integre OpenRouter como backend alternativo: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USE_LOCAL = os.getenv("USE_LOCAL_LLM", "true").lower() == "true"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USE_LOCAL: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OpenAI(base_url="http://localhost:11434/v1", api_key="ollama")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  = "qwen3:7b"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OpenAI(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base_url=os.getenv("OPENROUTER_URL", "https://openrouter.ai/api/v1"),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api_key=os.getenv("OPENROUTER_API_KEY", ""),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 = "meta-llama/llama-3.3-70b-instruct:free"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Aliases en ~/.bash_aliases (ver Capítulo 6)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turismo-local="USE_LOCAL_LLM=true  python3 ~/projects/tourism-agency/main.py"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turismo-cloud="USE_LOCAL_LLM=false python3 ~/projects/tourism-agency/main.py"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21.8.3 Evaluación de Backend de Inferencia</w:t>
      </w:r>
    </w:p>
    <w:p>
      <w:pPr>
        <w:pStyle w:val="Endure-FirstParagraphBodyText"/>
        <w:spacing w:before="100" w:after="100"/>
      </w:pPr>
      <w:r>
        <w:rPr>
          <w:sz w:val="20"/>
        </w:rPr>
        <w:t>Para una agencia multi-agente con múltiples llamadas secuenciales al LLM por cada consulta: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Ventaja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Desventaja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Recomendación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Ollama (qwen3:7b)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Simplicidad, API compatible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Mayor overhead por llamada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Ideal para 1 usuario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llama.cpp (qwen3:7b Q4_K_M)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Menor latencia por token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Requiere gestión manual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Buena opción para reducir tiempo de respuesta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vLLM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Throughput alto, batching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Startup lento, &gt;4 GB VRAM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Solo si atiende múltiples usuarios concurrentes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RECOMENDACIÓN: Para uso personal o con pocos usuarios simultáneos, Ollama es suficiente. Si el bot de Telegram atiende más de 5 usuarios a la vez, cambie a vLLM para aprovechar el batching continuo y evitar colas de espera.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Próximo paso: El Capítulo 22 construye el pipeline de automatización de embudo de ventas, usando la API oficial de Meta para publicar en Facebook e Instagram.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