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d0bafff8e14aa8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0"/>
        </w:rPr>
      </w:pPr>
      <w:r>
        <w:rPr>
          <w:sz w:val="20"/>
          <w:b/>
        </w:rPr>
        <w:t xml:space="preserve">Список складов</w:t>
      </w:r>
    </w:p>
    <w:tbl>
      <w:tr>
        <w:tc>
          <w:tcPr>
            <w:tcW w:w="2800" w:type="dxa"/>
          </w:tcPr>
          <w:p>
            <w:r>
              <w:t>Название</w:t>
            </w:r>
          </w:p>
        </w:tc>
        <w:tc>
          <w:tcPr>
            <w:tcW w:w="4000" w:type="dxa"/>
          </w:tcPr>
          <w:p>
            <w:r>
              <w:t>ФИО ответственного</w:t>
            </w:r>
          </w:p>
        </w:tc>
        <w:tc>
          <w:tcPr>
            <w:tcW w:w="1000" w:type="dxa"/>
          </w:tcPr>
          <w:p>
            <w:r>
              <w:t>Дата создания</w:t>
            </w:r>
          </w:p>
        </w:tc>
      </w:tr>
      <w:tr>
        <w:tc>
          <w:tcPr>
            <w:tcW w:w="2800" w:type="dxa"/>
          </w:tcPr>
          <w:p>
            <w:r>
              <w:t>storage1</w:t>
            </w:r>
          </w:p>
        </w:tc>
        <w:tc>
          <w:tcPr>
            <w:tcW w:w="4000" w:type="dxa"/>
          </w:tcPr>
          <w:p>
            <w:r>
              <w:t>responsible1</w:t>
            </w:r>
          </w:p>
        </w:tc>
        <w:tc>
          <w:tcPr>
            <w:tcW w:w="1000" w:type="dxa"/>
          </w:tcPr>
          <w:p>
            <w:r>
              <w:t>02.05.2021 15:21:10</w:t>
            </w:r>
          </w:p>
        </w:tc>
      </w:tr>
    </w:tbl>
  </w:body>
</w:document>
</file>