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bookmarkStart w:id="0" w:name="_GoBack"/>
            <w:bookmarkEnd w:id="0"/>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Refdenotadefim"/>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Refdenotadefim"/>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Refdenotadefim"/>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Refdenotadefim"/>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Refdenotadefim"/>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7FFA646E"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43EBBC9B"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45AF6EA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76360A62"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2395780"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1D72D2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76ECFDEC"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4180ACF9"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p w14:paraId="69DC9F95"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89462B"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77777777"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 ……………. to</w:t>
            </w:r>
            <w:r w:rsidRPr="002A00C3">
              <w:rPr>
                <w:rFonts w:ascii="Calibri" w:eastAsia="Times New Roman" w:hAnsi="Calibri" w:cs="Times New Roman"/>
                <w:b/>
                <w:bCs/>
                <w:iCs/>
                <w:color w:val="000000"/>
                <w:sz w:val="16"/>
                <w:szCs w:val="16"/>
                <w:lang w:val="en-GB" w:eastAsia="en-GB"/>
              </w:rPr>
              <w:t xml:space="preserve"> [month/year] ……………</w:t>
            </w:r>
            <w:r w:rsidR="006D0130" w:rsidRPr="002A00C3">
              <w:rPr>
                <w:rFonts w:ascii="Calibri" w:eastAsia="Times New Roman" w:hAnsi="Calibri" w:cs="Times New Roman"/>
                <w:b/>
                <w:bCs/>
                <w:iCs/>
                <w:color w:val="000000"/>
                <w:sz w:val="16"/>
                <w:szCs w:val="16"/>
                <w:lang w:val="en-GB" w:eastAsia="en-GB"/>
              </w:rPr>
              <w:br/>
            </w:r>
          </w:p>
        </w:tc>
      </w:tr>
      <w:tr w:rsidR="00F47590" w:rsidRPr="0089462B"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Refdenotadefim"/>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Refdenotadefim"/>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89462B"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89462B"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B57D80" w:rsidRPr="0089462B"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F47590" w:rsidRPr="0089462B"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89462B"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716D1280" w:rsidR="00FB49EE" w:rsidRPr="002A00C3" w:rsidRDefault="00FB49EE" w:rsidP="0084025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Refdenotadefim"/>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________</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00E721CF"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89462B"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89462B"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7777777"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89462B"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2A13775B"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w:t>
            </w:r>
            <w:proofErr w:type="gramStart"/>
            <w:r w:rsidRPr="002A00C3">
              <w:rPr>
                <w:rFonts w:ascii="Calibri" w:eastAsia="Times New Roman" w:hAnsi="Calibri" w:cs="Times New Roman"/>
                <w:color w:val="000000"/>
                <w:sz w:val="14"/>
                <w:szCs w:val="16"/>
                <w:lang w:val="en-GB" w:eastAsia="en-GB"/>
              </w:rPr>
              <w:t>A</w:t>
            </w:r>
            <w:proofErr w:type="gramEnd"/>
            <w:r w:rsidRPr="002A00C3">
              <w:rPr>
                <w:rFonts w:ascii="Calibri" w:eastAsia="Times New Roman" w:hAnsi="Calibri" w:cs="Times New Roman"/>
                <w:color w:val="000000"/>
                <w:sz w:val="14"/>
                <w:szCs w:val="16"/>
                <w:lang w:val="en-GB" w:eastAsia="en-GB"/>
              </w:rPr>
              <w:t xml:space="preserve">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xml:space="preserve">. Any exceptions to this rule </w:t>
            </w:r>
            <w:proofErr w:type="gramStart"/>
            <w:r w:rsidRPr="002A00C3">
              <w:rPr>
                <w:rFonts w:ascii="Calibri" w:eastAsia="Times New Roman" w:hAnsi="Calibri" w:cs="Times New Roman"/>
                <w:color w:val="000000"/>
                <w:sz w:val="14"/>
                <w:szCs w:val="16"/>
                <w:lang w:val="en-GB" w:eastAsia="en-GB"/>
              </w:rPr>
              <w:t>are documented in an annex of this Learning Agreement and agreed by all parties</w:t>
            </w:r>
            <w:proofErr w:type="gramEnd"/>
            <w:r w:rsidRPr="002A00C3">
              <w:rPr>
                <w:rFonts w:ascii="Calibri" w:eastAsia="Times New Roman" w:hAnsi="Calibri" w:cs="Times New Roman"/>
                <w:color w:val="000000"/>
                <w:sz w:val="14"/>
                <w:szCs w:val="16"/>
                <w:lang w:val="en-GB" w:eastAsia="en-GB"/>
              </w:rPr>
              <w:t>.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5EF7993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Refdenotadefim"/>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033F87DF" w14:textId="77777777" w:rsidR="00784E7F" w:rsidRDefault="00784E7F" w:rsidP="00EC7C21">
      <w:pPr>
        <w:spacing w:after="0"/>
        <w:jc w:val="center"/>
        <w:rPr>
          <w:b/>
          <w:lang w:val="en-GB"/>
        </w:rPr>
      </w:pPr>
    </w:p>
    <w:p w14:paraId="69DCA11E" w14:textId="72290127" w:rsidR="006D3CA9" w:rsidRPr="002A00C3" w:rsidRDefault="006D3CA9">
      <w:pPr>
        <w:rPr>
          <w:lang w:val="en-GB"/>
        </w:rPr>
      </w:pP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1"/>
      <w:footerReference w:type="default" r:id="rId12"/>
      <w:headerReference w:type="first" r:id="rId13"/>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8A885" w14:textId="77777777" w:rsidR="00872C80" w:rsidRDefault="00872C80" w:rsidP="00261299">
      <w:pPr>
        <w:spacing w:after="0" w:line="240" w:lineRule="auto"/>
      </w:pPr>
      <w:r>
        <w:separator/>
      </w:r>
    </w:p>
  </w:endnote>
  <w:endnote w:type="continuationSeparator" w:id="0">
    <w:p w14:paraId="6826D125" w14:textId="77777777" w:rsidR="00872C80" w:rsidRDefault="00872C80" w:rsidP="00261299">
      <w:pPr>
        <w:spacing w:after="0" w:line="240" w:lineRule="auto"/>
      </w:pPr>
      <w:r>
        <w:continuationSeparator/>
      </w:r>
    </w:p>
  </w:endnote>
  <w:endnote w:id="1">
    <w:p w14:paraId="6E58722B" w14:textId="6B32E62B" w:rsidR="00774BD5" w:rsidRPr="00114066" w:rsidRDefault="00774BD5" w:rsidP="00DC3994">
      <w:pPr>
        <w:pStyle w:val="Textodenotaderodap"/>
        <w:spacing w:before="120" w:after="120"/>
        <w:ind w:left="284" w:firstLine="0"/>
        <w:rPr>
          <w:rFonts w:asciiTheme="minorHAnsi" w:hAnsiTheme="minorHAnsi" w:cstheme="minorHAnsi"/>
          <w:lang w:val="en-GB"/>
        </w:rPr>
      </w:pPr>
      <w:r w:rsidRPr="00DC3994">
        <w:rPr>
          <w:rStyle w:val="Refdenotadefim"/>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Textodenotaderodap"/>
        <w:spacing w:before="120" w:after="120"/>
        <w:ind w:left="284" w:firstLine="0"/>
        <w:rPr>
          <w:rFonts w:asciiTheme="minorHAnsi" w:hAnsiTheme="minorHAnsi" w:cstheme="minorHAnsi"/>
          <w:lang w:val="en-GB"/>
        </w:rPr>
      </w:pPr>
      <w:r w:rsidRPr="00114066">
        <w:rPr>
          <w:rStyle w:val="Refdenotadefim"/>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iperligao"/>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iperligao"/>
            <w:rFonts w:cstheme="minorHAnsi"/>
            <w:sz w:val="20"/>
            <w:szCs w:val="20"/>
            <w:lang w:val="en-GB"/>
          </w:rPr>
          <w:t>http://ec.europa.eu/education/tools/isced-f_en.htm</w:t>
        </w:r>
      </w:hyperlink>
      <w:r w:rsidRPr="00114066">
        <w:rPr>
          <w:rFonts w:cstheme="minorHAnsi"/>
          <w:sz w:val="20"/>
          <w:szCs w:val="20"/>
          <w:lang w:val="en-GB"/>
        </w:rPr>
        <w:t xml:space="preserve"> </w:t>
      </w:r>
      <w:proofErr w:type="gramStart"/>
      <w:r w:rsidRPr="00114066">
        <w:rPr>
          <w:rFonts w:cstheme="minorHAnsi"/>
          <w:sz w:val="20"/>
          <w:szCs w:val="20"/>
          <w:lang w:val="en-GB"/>
        </w:rPr>
        <w:t>should be used</w:t>
      </w:r>
      <w:proofErr w:type="gramEnd"/>
      <w:r w:rsidRPr="00114066">
        <w:rPr>
          <w:rFonts w:cstheme="minorHAnsi"/>
          <w:sz w:val="20"/>
          <w:szCs w:val="20"/>
          <w:lang w:val="en-GB"/>
        </w:rPr>
        <w:t xml:space="preserve">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xml:space="preserve">: a unique identifier that every higher education institution that </w:t>
      </w:r>
      <w:proofErr w:type="gramStart"/>
      <w:r w:rsidRPr="00114066">
        <w:rPr>
          <w:rFonts w:cstheme="minorHAnsi"/>
          <w:lang w:val="en-GB"/>
        </w:rPr>
        <w:t>has been awarded</w:t>
      </w:r>
      <w:proofErr w:type="gramEnd"/>
      <w:r w:rsidRPr="00114066">
        <w:rPr>
          <w:rFonts w:cstheme="minorHAnsi"/>
          <w:lang w:val="en-GB"/>
        </w:rPr>
        <w:t xml:space="preserve">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Refdenotadefim"/>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 xml:space="preserve">educational components </w:t>
      </w:r>
      <w:proofErr w:type="gramStart"/>
      <w:r w:rsidRPr="00114066">
        <w:rPr>
          <w:rFonts w:cstheme="minorHAnsi"/>
          <w:sz w:val="20"/>
          <w:szCs w:val="20"/>
          <w:lang w:val="en-GB"/>
        </w:rPr>
        <w:t>are:</w:t>
      </w:r>
      <w:proofErr w:type="gramEnd"/>
      <w:r w:rsidRPr="00114066">
        <w:rPr>
          <w:rFonts w:cstheme="minorHAnsi"/>
          <w:sz w:val="20"/>
          <w:szCs w:val="20"/>
          <w:lang w:val="en-GB"/>
        </w:rPr>
        <w:t xml:space="preserv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xml:space="preserve">: detailed, user-friendly and up-to-date information on the </w:t>
      </w:r>
      <w:proofErr w:type="gramStart"/>
      <w:r w:rsidRPr="00114066">
        <w:rPr>
          <w:rFonts w:cstheme="minorHAnsi"/>
          <w:lang w:val="en-GB"/>
        </w:rPr>
        <w:t>institution’s</w:t>
      </w:r>
      <w:proofErr w:type="gramEnd"/>
      <w:r w:rsidRPr="00114066">
        <w:rPr>
          <w:rFonts w:cstheme="minorHAnsi"/>
          <w:lang w:val="en-GB"/>
        </w:rPr>
        <w:t xml:space="preserve">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xml:space="preserve">: in countries where the "ECTS" system is not in place, in </w:t>
      </w:r>
      <w:proofErr w:type="gramStart"/>
      <w:r w:rsidRPr="00114066">
        <w:rPr>
          <w:rFonts w:cstheme="minorHAnsi"/>
          <w:lang w:val="en-GB"/>
        </w:rPr>
        <w:t>particular</w:t>
      </w:r>
      <w:proofErr w:type="gramEnd"/>
      <w:r w:rsidRPr="00114066">
        <w:rPr>
          <w:rFonts w:cstheme="minorHAnsi"/>
          <w:lang w:val="en-GB"/>
        </w:rPr>
        <w:t xml:space="preserve">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Textodenotadefim"/>
        <w:spacing w:before="120" w:after="120"/>
        <w:ind w:left="284"/>
        <w:jc w:val="both"/>
        <w:rPr>
          <w:rFonts w:cstheme="minorHAnsi"/>
          <w:lang w:val="en-GB"/>
        </w:rPr>
      </w:pPr>
      <w:r w:rsidRPr="00114066">
        <w:rPr>
          <w:rStyle w:val="Refdenotadefim"/>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 xml:space="preserve">email of the Responsible person </w:t>
      </w:r>
      <w:proofErr w:type="gramStart"/>
      <w:r w:rsidRPr="00114066">
        <w:rPr>
          <w:rFonts w:cstheme="minorHAnsi"/>
          <w:sz w:val="20"/>
          <w:szCs w:val="20"/>
          <w:lang w:val="en-GB"/>
        </w:rPr>
        <w:t>must be filled in</w:t>
      </w:r>
      <w:proofErr w:type="gramEnd"/>
      <w:r w:rsidRPr="00114066">
        <w:rPr>
          <w:rFonts w:cstheme="minorHAnsi"/>
          <w:sz w:val="20"/>
          <w:szCs w:val="20"/>
          <w:lang w:val="en-GB"/>
        </w:rPr>
        <w:t xml:space="preserve">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Refdenotadefim"/>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 xml:space="preserve">email of the Responsible person </w:t>
      </w:r>
      <w:proofErr w:type="gramStart"/>
      <w:r w:rsidRPr="00114066">
        <w:rPr>
          <w:rFonts w:cstheme="minorHAnsi"/>
          <w:sz w:val="20"/>
          <w:szCs w:val="20"/>
          <w:lang w:val="en-GB"/>
        </w:rPr>
        <w:t>must be filled in</w:t>
      </w:r>
      <w:proofErr w:type="gramEnd"/>
      <w:r w:rsidRPr="00114066">
        <w:rPr>
          <w:rFonts w:cstheme="minorHAnsi"/>
          <w:sz w:val="20"/>
          <w:szCs w:val="20"/>
          <w:lang w:val="en-GB"/>
        </w:rPr>
        <w:t xml:space="preserve">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143319"/>
      <w:docPartObj>
        <w:docPartGallery w:val="Page Numbers (Bottom of Page)"/>
        <w:docPartUnique/>
      </w:docPartObj>
    </w:sdtPr>
    <w:sdtEndPr>
      <w:rPr>
        <w:noProof/>
      </w:rPr>
    </w:sdtEndPr>
    <w:sdtContent>
      <w:p w14:paraId="695D0B5C" w14:textId="1B69B994" w:rsidR="00774BD5" w:rsidRDefault="00774BD5">
        <w:pPr>
          <w:pStyle w:val="Rodap"/>
          <w:jc w:val="center"/>
        </w:pPr>
        <w:r>
          <w:fldChar w:fldCharType="begin"/>
        </w:r>
        <w:r>
          <w:instrText xml:space="preserve"> PAGE   \* MERGEFORMAT </w:instrText>
        </w:r>
        <w:r>
          <w:fldChar w:fldCharType="separate"/>
        </w:r>
        <w:r w:rsidR="0044085B">
          <w:rPr>
            <w:noProof/>
          </w:rPr>
          <w:t>1</w:t>
        </w:r>
        <w:r>
          <w:rPr>
            <w:noProof/>
          </w:rPr>
          <w:fldChar w:fldCharType="end"/>
        </w:r>
      </w:p>
    </w:sdtContent>
  </w:sdt>
  <w:p w14:paraId="1FA71B8D" w14:textId="77777777" w:rsidR="00774BD5" w:rsidRDefault="00774B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1FCC1" w14:textId="77777777" w:rsidR="00872C80" w:rsidRDefault="00872C80" w:rsidP="00261299">
      <w:pPr>
        <w:spacing w:after="0" w:line="240" w:lineRule="auto"/>
      </w:pPr>
      <w:r>
        <w:separator/>
      </w:r>
    </w:p>
  </w:footnote>
  <w:footnote w:type="continuationSeparator" w:id="0">
    <w:p w14:paraId="60547012" w14:textId="77777777" w:rsidR="00872C80" w:rsidRDefault="00872C80"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1FF" w14:textId="68D2F94C" w:rsidR="00774BD5" w:rsidRDefault="009B0140" w:rsidP="00784E7F">
    <w:pPr>
      <w:pStyle w:val="Cabealho"/>
      <w:jc w:val="center"/>
    </w:pPr>
    <w:r w:rsidRPr="00A04811">
      <w:rPr>
        <w:noProof/>
        <w:lang w:val="pt-PT" w:eastAsia="pt-PT"/>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eUUam90AAAAIAQAADwAAAGRycy9kb3ducmV2LnhtbEyPwU7DMBBE70j9B2srcWvtVKGQEKeqiriC&#10;KFCpNzfeJhHxOordJvw9ywmOszOaeVtsJteJKw6h9aQhWSoQSJW3LdUaPt6fFw8gQjRkTecJNXxj&#10;gE05uylMbv1Ib3jdx1pwCYXcaGhi7HMpQ9WgM2HpeyT2zn5wJrIcamkHM3K56+RKqbV0piVeaEyP&#10;uwarr/3Fafh8OR8PqXqtn9xdP/pJSXKZ1Pp2Pm0fQUSc4l8YfvEZHUpmOvkL2SA6DdmagxoWaXIP&#10;gv00yRIQJ76sMpBlIf8/UP4AAAD//wMAUEsBAi0AFAAGAAgAAAAhALaDOJL+AAAA4QEAABMAAAAA&#10;AAAAAAAAAAAAAAAAAFtDb250ZW50X1R5cGVzXS54bWxQSwECLQAUAAYACAAAACEAOP0h/9YAAACU&#10;AQAACwAAAAAAAAAAAAAAAAAvAQAAX3JlbHMvLnJlbHNQSwECLQAUAAYACAAAACEA+zLuVbcCAAC7&#10;BQAADgAAAAAAAAAAAAAAAAAuAgAAZHJzL2Uyb0RvYy54bWxQSwECLQAUAAYACAAAACEAeUUam90A&#10;AAAIAQAADwAAAAAAAAAAAAAAAAARBQAAZHJzL2Rvd25yZXYueG1sUEsFBgAAAAAEAAQA8wAAABsG&#10;AAAAAA==&#10;" filled="f" stroked="f">
              <v:textbo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784E7F" w:rsidRPr="00A04811">
      <w:rPr>
        <w:noProof/>
        <w:lang w:val="pt-PT" w:eastAsia="pt-PT"/>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00474762" w:rsidRPr="00A04811">
      <w:rPr>
        <w:noProof/>
        <w:lang w:val="pt-PT" w:eastAsia="pt-PT"/>
      </w:rPr>
      <mc:AlternateContent>
        <mc:Choice Requires="wps">
          <w:drawing>
            <wp:anchor distT="0" distB="0" distL="114300" distR="114300" simplePos="0" relativeHeight="251663360" behindDoc="0" locked="0" layoutInCell="1" allowOverlap="1" wp14:anchorId="69DCA201" wp14:editId="286A8498">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774BD5" w:rsidRPr="00A04811">
      <w:rPr>
        <w:noProof/>
        <w:lang w:val="pt-PT" w:eastAsia="pt-PT"/>
      </w:rPr>
      <w:drawing>
        <wp:anchor distT="0" distB="0" distL="114300" distR="114300" simplePos="0" relativeHeight="251664384" behindDoc="0" locked="0" layoutInCell="1" allowOverlap="1" wp14:anchorId="69DCA203" wp14:editId="69DCA204">
          <wp:simplePos x="0" y="0"/>
          <wp:positionH relativeFrom="column">
            <wp:posOffset>490441</wp:posOffset>
          </wp:positionH>
          <wp:positionV relativeFrom="paragraph">
            <wp:posOffset>69657</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A200" w14:textId="77777777" w:rsidR="00774BD5" w:rsidRDefault="00774BD5">
    <w:pPr>
      <w:pStyle w:val="Cabealho"/>
    </w:pPr>
    <w:r>
      <w:rPr>
        <w:noProof/>
        <w:lang w:val="pt-PT" w:eastAsia="pt-PT"/>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30A4"/>
    <w:multiLevelType w:val="multilevel"/>
    <w:tmpl w:val="8CE23BCC"/>
    <w:lvl w:ilvl="0">
      <w:start w:val="1"/>
      <w:numFmt w:val="decimal"/>
      <w:pStyle w:val="Listanumerada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Cabealho1"/>
      <w:lvlText w:val="%1."/>
      <w:lvlJc w:val="left"/>
      <w:pPr>
        <w:tabs>
          <w:tab w:val="num" w:pos="480"/>
        </w:tabs>
        <w:ind w:left="480" w:hanging="480"/>
      </w:pPr>
    </w:lvl>
    <w:lvl w:ilvl="1">
      <w:start w:val="1"/>
      <w:numFmt w:val="decimal"/>
      <w:pStyle w:val="Cabealho2"/>
      <w:lvlText w:val="%1.%2."/>
      <w:lvlJc w:val="left"/>
      <w:pPr>
        <w:tabs>
          <w:tab w:val="num" w:pos="1200"/>
        </w:tabs>
        <w:ind w:left="1200" w:hanging="720"/>
      </w:pPr>
    </w:lvl>
    <w:lvl w:ilvl="2">
      <w:start w:val="1"/>
      <w:numFmt w:val="decimal"/>
      <w:pStyle w:val="Cabealho3"/>
      <w:lvlText w:val="%1.%2.%3."/>
      <w:lvlJc w:val="left"/>
      <w:pPr>
        <w:tabs>
          <w:tab w:val="num" w:pos="1920"/>
        </w:tabs>
        <w:ind w:left="1920" w:hanging="720"/>
      </w:pPr>
    </w:lvl>
    <w:lvl w:ilvl="3">
      <w:start w:val="1"/>
      <w:numFmt w:val="decimal"/>
      <w:pStyle w:val="Cabealh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anumerad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anumerada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acommarcas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acommarcas"/>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acommarcas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acommarcas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anumerada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A2AA5"/>
    <w:rsid w:val="000B0109"/>
    <w:rsid w:val="000B6A2D"/>
    <w:rsid w:val="000B7386"/>
    <w:rsid w:val="000D40CC"/>
    <w:rsid w:val="000D4175"/>
    <w:rsid w:val="000D7CA8"/>
    <w:rsid w:val="000E0A01"/>
    <w:rsid w:val="000E3785"/>
    <w:rsid w:val="000E778E"/>
    <w:rsid w:val="000F0EEB"/>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D31C1"/>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85B"/>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48E"/>
    <w:rsid w:val="00562EB0"/>
    <w:rsid w:val="00565559"/>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442FE"/>
    <w:rsid w:val="0085310B"/>
    <w:rsid w:val="0085617C"/>
    <w:rsid w:val="00856419"/>
    <w:rsid w:val="00857641"/>
    <w:rsid w:val="00857932"/>
    <w:rsid w:val="00863421"/>
    <w:rsid w:val="00864121"/>
    <w:rsid w:val="008721DC"/>
    <w:rsid w:val="00872AED"/>
    <w:rsid w:val="00872C80"/>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694F"/>
    <w:rsid w:val="00BF7181"/>
    <w:rsid w:val="00C00540"/>
    <w:rsid w:val="00C20765"/>
    <w:rsid w:val="00C25483"/>
    <w:rsid w:val="00C36988"/>
    <w:rsid w:val="00C40DF3"/>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734F"/>
    <w:rsid w:val="00DC00DC"/>
    <w:rsid w:val="00DC1B56"/>
    <w:rsid w:val="00DC2AF3"/>
    <w:rsid w:val="00DC2EFA"/>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6635C4AA-26A2-4D36-8DD0-7954589D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Cabealho2">
    <w:name w:val="heading 2"/>
    <w:basedOn w:val="Normal"/>
    <w:next w:val="Normal"/>
    <w:link w:val="Cabealho2Carte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Cabealho3">
    <w:name w:val="heading 3"/>
    <w:basedOn w:val="Normal"/>
    <w:next w:val="Normal"/>
    <w:link w:val="Cabealho3Carte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Cabealho4">
    <w:name w:val="heading 4"/>
    <w:basedOn w:val="Normal"/>
    <w:next w:val="Normal"/>
    <w:link w:val="Cabealho4Carte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1299"/>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261299"/>
  </w:style>
  <w:style w:type="paragraph" w:styleId="Rodap">
    <w:name w:val="footer"/>
    <w:basedOn w:val="Normal"/>
    <w:link w:val="RodapCarter"/>
    <w:uiPriority w:val="99"/>
    <w:unhideWhenUsed/>
    <w:rsid w:val="00261299"/>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261299"/>
  </w:style>
  <w:style w:type="paragraph" w:styleId="Textodebalo">
    <w:name w:val="Balloon Text"/>
    <w:basedOn w:val="Normal"/>
    <w:link w:val="TextodebaloCarter"/>
    <w:uiPriority w:val="99"/>
    <w:semiHidden/>
    <w:unhideWhenUsed/>
    <w:rsid w:val="0026129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61299"/>
    <w:rPr>
      <w:rFonts w:ascii="Tahoma" w:hAnsi="Tahoma" w:cs="Tahoma"/>
      <w:sz w:val="16"/>
      <w:szCs w:val="16"/>
    </w:rPr>
  </w:style>
  <w:style w:type="paragraph" w:styleId="Textodenotaderodap">
    <w:name w:val="footnote text"/>
    <w:basedOn w:val="Normal"/>
    <w:link w:val="TextodenotaderodapCarte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denotaderodapCarter">
    <w:name w:val="Texto de nota de rodapé Caráter"/>
    <w:basedOn w:val="Tipodeletrapredefinidodopargrafo"/>
    <w:link w:val="Textodenotaderodap"/>
    <w:rsid w:val="003F2100"/>
    <w:rPr>
      <w:rFonts w:ascii="Times New Roman" w:eastAsia="Times New Roman" w:hAnsi="Times New Roman" w:cs="Times New Roman"/>
      <w:sz w:val="20"/>
      <w:szCs w:val="20"/>
      <w:lang w:val="fr-FR"/>
    </w:rPr>
  </w:style>
  <w:style w:type="character" w:styleId="Refdenotadefim">
    <w:name w:val="endnote reference"/>
    <w:rsid w:val="003F2100"/>
    <w:rPr>
      <w:vertAlign w:val="superscript"/>
    </w:rPr>
  </w:style>
  <w:style w:type="paragraph" w:styleId="Textodenotadefim">
    <w:name w:val="endnote text"/>
    <w:basedOn w:val="Normal"/>
    <w:link w:val="TextodenotadefimCarter"/>
    <w:semiHidden/>
    <w:unhideWhenUsed/>
    <w:rsid w:val="003F2100"/>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3F2100"/>
    <w:rPr>
      <w:sz w:val="20"/>
      <w:szCs w:val="20"/>
    </w:rPr>
  </w:style>
  <w:style w:type="character" w:styleId="Hiperligao">
    <w:name w:val="Hyperlink"/>
    <w:rsid w:val="00D83C1F"/>
    <w:rPr>
      <w:color w:val="0000FF"/>
      <w:u w:val="single"/>
    </w:rPr>
  </w:style>
  <w:style w:type="character" w:customStyle="1" w:styleId="Cabealho1Carter">
    <w:name w:val="Cabeçalho 1 Caráter"/>
    <w:basedOn w:val="Tipodeletrapredefinidodopargrafo"/>
    <w:link w:val="Cabealho1"/>
    <w:rsid w:val="00BD2244"/>
    <w:rPr>
      <w:rFonts w:ascii="Times New Roman" w:eastAsia="Times New Roman" w:hAnsi="Times New Roman" w:cs="Times New Roman"/>
      <w:b/>
      <w:smallCaps/>
      <w:sz w:val="24"/>
      <w:szCs w:val="20"/>
      <w:lang w:val="fr-FR"/>
    </w:rPr>
  </w:style>
  <w:style w:type="character" w:customStyle="1" w:styleId="Cabealho2Carter">
    <w:name w:val="Cabeçalho 2 Caráter"/>
    <w:basedOn w:val="Tipodeletrapredefinidodopargrafo"/>
    <w:link w:val="Cabealho2"/>
    <w:rsid w:val="00BD2244"/>
    <w:rPr>
      <w:rFonts w:ascii="Times New Roman" w:eastAsia="Times New Roman" w:hAnsi="Times New Roman" w:cs="Times New Roman"/>
      <w:b/>
      <w:sz w:val="24"/>
      <w:szCs w:val="20"/>
      <w:lang w:val="fr-FR"/>
    </w:rPr>
  </w:style>
  <w:style w:type="character" w:customStyle="1" w:styleId="Cabealho3Carter">
    <w:name w:val="Cabeçalho 3 Caráter"/>
    <w:basedOn w:val="Tipodeletrapredefinidodopargrafo"/>
    <w:link w:val="Cabealho3"/>
    <w:rsid w:val="00BD2244"/>
    <w:rPr>
      <w:rFonts w:ascii="Times New Roman" w:eastAsia="Times New Roman" w:hAnsi="Times New Roman" w:cs="Times New Roman"/>
      <w:i/>
      <w:sz w:val="24"/>
      <w:szCs w:val="20"/>
      <w:lang w:val="fr-FR"/>
    </w:rPr>
  </w:style>
  <w:style w:type="character" w:customStyle="1" w:styleId="Cabealho4Carter">
    <w:name w:val="Cabeçalho 4 Caráter"/>
    <w:basedOn w:val="Tipodeletrapredefinidodopargrafo"/>
    <w:link w:val="Cabealho4"/>
    <w:rsid w:val="00BD2244"/>
    <w:rPr>
      <w:rFonts w:ascii="Times New Roman" w:eastAsia="Times New Roman" w:hAnsi="Times New Roman" w:cs="Times New Roman"/>
      <w:sz w:val="24"/>
      <w:szCs w:val="20"/>
      <w:lang w:val="fr-FR"/>
    </w:rPr>
  </w:style>
  <w:style w:type="paragraph" w:styleId="PargrafodaLista">
    <w:name w:val="List Paragraph"/>
    <w:basedOn w:val="Normal"/>
    <w:uiPriority w:val="34"/>
    <w:qFormat/>
    <w:rsid w:val="00E501A6"/>
    <w:pPr>
      <w:ind w:left="720"/>
      <w:contextualSpacing/>
    </w:pPr>
  </w:style>
  <w:style w:type="character" w:styleId="Refdecomentrio">
    <w:name w:val="annotation reference"/>
    <w:basedOn w:val="Tipodeletrapredefinidodopargrafo"/>
    <w:uiPriority w:val="99"/>
    <w:semiHidden/>
    <w:unhideWhenUsed/>
    <w:rsid w:val="009C71F6"/>
    <w:rPr>
      <w:sz w:val="16"/>
      <w:szCs w:val="16"/>
    </w:rPr>
  </w:style>
  <w:style w:type="paragraph" w:styleId="Textodecomentrio">
    <w:name w:val="annotation text"/>
    <w:basedOn w:val="Normal"/>
    <w:link w:val="TextodecomentrioCarter"/>
    <w:unhideWhenUsed/>
    <w:rsid w:val="009C71F6"/>
    <w:pPr>
      <w:spacing w:line="240" w:lineRule="auto"/>
    </w:pPr>
    <w:rPr>
      <w:sz w:val="20"/>
      <w:szCs w:val="20"/>
    </w:rPr>
  </w:style>
  <w:style w:type="character" w:customStyle="1" w:styleId="TextodecomentrioCarter">
    <w:name w:val="Texto de comentário Caráter"/>
    <w:basedOn w:val="Tipodeletrapredefinidodopargrafo"/>
    <w:link w:val="Textodecomentrio"/>
    <w:rsid w:val="009C71F6"/>
    <w:rPr>
      <w:sz w:val="20"/>
      <w:szCs w:val="20"/>
    </w:rPr>
  </w:style>
  <w:style w:type="paragraph" w:styleId="Assuntodecomentrio">
    <w:name w:val="annotation subject"/>
    <w:basedOn w:val="Textodecomentrio"/>
    <w:next w:val="Textodecomentrio"/>
    <w:link w:val="AssuntodecomentrioCarter"/>
    <w:uiPriority w:val="99"/>
    <w:semiHidden/>
    <w:unhideWhenUsed/>
    <w:rsid w:val="009C71F6"/>
    <w:rPr>
      <w:b/>
      <w:bCs/>
    </w:rPr>
  </w:style>
  <w:style w:type="character" w:customStyle="1" w:styleId="AssuntodecomentrioCarter">
    <w:name w:val="Assunto de comentário Caráter"/>
    <w:basedOn w:val="TextodecomentrioCarter"/>
    <w:link w:val="Assuntodecomentrio"/>
    <w:uiPriority w:val="99"/>
    <w:semiHidden/>
    <w:rsid w:val="009C71F6"/>
    <w:rPr>
      <w:b/>
      <w:bCs/>
      <w:sz w:val="20"/>
      <w:szCs w:val="20"/>
    </w:rPr>
  </w:style>
  <w:style w:type="character" w:styleId="Refdenotaderodap">
    <w:name w:val="footnote reference"/>
    <w:basedOn w:val="Tipodeletrapredefinidodopargrafo"/>
    <w:uiPriority w:val="99"/>
    <w:semiHidden/>
    <w:unhideWhenUsed/>
    <w:rsid w:val="00370CEF"/>
    <w:rPr>
      <w:vertAlign w:val="superscript"/>
    </w:rPr>
  </w:style>
  <w:style w:type="paragraph" w:styleId="Reviso">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xtodoMarcadordePosio">
    <w:name w:val="Placeholder Text"/>
    <w:basedOn w:val="Tipodeletrapredefinidodopargrafo"/>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acommarcas">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acommarcas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acommarcas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acommarcas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anumerada">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anumerada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anumerada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anumerada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ndice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Cabealhodondice">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4.xml><?xml version="1.0" encoding="utf-8"?>
<ds:datastoreItem xmlns:ds="http://schemas.openxmlformats.org/officeDocument/2006/customXml" ds:itemID="{3AD31D7A-5585-43B0-800B-4A203508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0</TotalTime>
  <Pages>1</Pages>
  <Words>516</Words>
  <Characters>2792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Goreti Araújo</cp:lastModifiedBy>
  <cp:revision>2</cp:revision>
  <cp:lastPrinted>2015-04-10T09:51:00Z</cp:lastPrinted>
  <dcterms:created xsi:type="dcterms:W3CDTF">2017-07-27T14:45:00Z</dcterms:created>
  <dcterms:modified xsi:type="dcterms:W3CDTF">2017-08-01T16:07:00Z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