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DFD – Bot Cripto Telegram</w:t>
      </w:r>
    </w:p>
    <w:p>
      <w:pPr>
        <w:pStyle w:val="Heading1"/>
      </w:pPr>
      <w:r>
        <w:t>1. Introdução</w:t>
      </w:r>
    </w:p>
    <w:p>
      <w:r>
        <w:t>Este documento apresenta o Diagrama de Fluxo de Dados (DFD) do Bot Cripto Telegram. O objetivo é visualizar como os dados circulam entre entidades externas, processos internos e armazenamentos. São descritos os níveis 0 e 1, seguidos de uma representação em Mermaid como anexo técnico.</w:t>
      </w:r>
    </w:p>
    <w:p>
      <w:pPr>
        <w:pStyle w:val="Heading1"/>
      </w:pPr>
      <w:r>
        <w:t>2. DFD – Nível 0</w:t>
      </w:r>
    </w:p>
    <w:p>
      <w:r>
        <w:br/>
        <w:t>**Entidades externas:**</w:t>
        <w:br/>
        <w:t>- Usuário (Telegram)</w:t>
        <w:br/>
        <w:t>- APIs externas (Binance, OpenAI, RSS Feeds)</w:t>
        <w:br/>
        <w:br/>
        <w:t>**Processos:**</w:t>
        <w:br/>
        <w:t>- Bot Cripto (n8n Workflows)</w:t>
        <w:br/>
        <w:br/>
        <w:t>**Armazenamentos:**</w:t>
        <w:br/>
        <w:t>- Supabase (Postgres)</w:t>
        <w:br/>
        <w:t>- Redis (Cache)</w:t>
        <w:br/>
        <w:br/>
        <w:t>**Fluxos principais:**</w:t>
        <w:br/>
        <w:t>1. Usuário envia comando ao Bot (via Telegram).</w:t>
        <w:br/>
        <w:t>2. Bot processa comando e consulta Redis e/ou Supabase.</w:t>
        <w:br/>
        <w:t>3. Se necessário, Bot consulta APIs externas (Binance, OpenAI, RSS).</w:t>
        <w:br/>
        <w:t>4. Resposta é retornada ao Usuário via Telegram.</w:t>
        <w:br/>
      </w:r>
    </w:p>
    <w:p>
      <w:pPr>
        <w:pStyle w:val="Heading1"/>
      </w:pPr>
      <w:r>
        <w:t>3. DFD – Nível 1</w:t>
      </w:r>
    </w:p>
    <w:p>
      <w:r>
        <w:br/>
        <w:t>**Processos detalhados:**</w:t>
        <w:br/>
        <w:t>- WF_Bot_Principal: recebe comandos, roteia e responde.</w:t>
        <w:br/>
        <w:t>- WF_Monitor_Alertas: verifica alertas ativos, consulta preços e dispara notificações.</w:t>
        <w:br/>
        <w:t>- WF_Error_Handler: captura e registra falhas.</w:t>
        <w:br/>
        <w:t>- WF_News: coleta e entrega notícias.</w:t>
        <w:br/>
        <w:br/>
        <w:t>**Fluxos de dados detalhados:**</w:t>
        <w:br/>
        <w:t>- Usuário → Telegram → WF_Bot_Principal (/preco, /alerta, /posicao, /news).</w:t>
        <w:br/>
        <w:t>- WF_Bot_Principal → Redis: consulta/atualiza preços e notícias.</w:t>
        <w:br/>
        <w:t>- WF_Bot_Principal → Supabase: grava alertas, trades, logs.</w:t>
        <w:br/>
        <w:t>- WF_Bot_Principal → Binance/OpenAI/RSS: consulta dados externos.</w:t>
        <w:br/>
        <w:t>- WF_Monitor_Alertas → Supabase: lê alertas ativos.</w:t>
        <w:br/>
        <w:t>- WF_Monitor_Alertas → Binance/Redis: lê preços.</w:t>
        <w:br/>
        <w:t>- WF_Monitor_Alertas → Usuário (Telegram): dispara alerta quando condição atendida.</w:t>
        <w:br/>
      </w:r>
    </w:p>
    <w:p>
      <w:pPr>
        <w:pStyle w:val="Heading1"/>
      </w:pPr>
      <w:r>
        <w:t>4. Anexo Técnico – Mermaid</w:t>
      </w:r>
    </w:p>
    <w:p>
      <w:r>
        <w:br/>
        <w:t>```mermaid</w:t>
        <w:br/>
        <w:t>flowchart TD</w:t>
        <w:br/>
        <w:t xml:space="preserve">    User[Usuário (Telegram)] --&gt;|/preco, /alerta, /news| WF_Bot[WF_Bot_Principal]</w:t>
        <w:br/>
        <w:t xml:space="preserve">    WF_Bot --&gt; Redis[(Redis Cache)]</w:t>
        <w:br/>
        <w:t xml:space="preserve">    WF_Bot --&gt; Supabase[(Supabase Postgres)]</w:t>
        <w:br/>
        <w:t xml:space="preserve">    WF_Bot --&gt; Binance[Binance API]</w:t>
        <w:br/>
        <w:t xml:space="preserve">    WF_Bot --&gt; OpenAI[OpenAI API]</w:t>
        <w:br/>
        <w:t xml:space="preserve">    WF_Bot --&gt; RSS[RSS Feeds]</w:t>
        <w:br/>
        <w:t xml:space="preserve">    WF_Bot --&gt;|Resposta| User</w:t>
        <w:br/>
        <w:br/>
        <w:t xml:space="preserve">    Cron[Cron Job] --&gt; WF_Alerts[WF_Monitor_Alertas]</w:t>
        <w:br/>
        <w:t xml:space="preserve">    WF_Alerts --&gt; Supabase</w:t>
        <w:br/>
        <w:t xml:space="preserve">    WF_Alerts --&gt; Redis</w:t>
        <w:br/>
        <w:t xml:space="preserve">    WF_Alerts --&gt; Binance</w:t>
        <w:br/>
        <w:t xml:space="preserve">    WF_Alerts --&gt;|Notificação| User</w:t>
        <w:br/>
        <w:br/>
        <w:t xml:space="preserve">    WF_Bot --&gt; WF_Error[WF_Error_Handler]</w:t>
        <w:br/>
        <w:t xml:space="preserve">    WF_Alerts --&gt; WF_Error</w:t>
        <w:br/>
        <w:t xml:space="preserve">    WF_Error --&gt; Supabase</w:t>
        <w:br/>
        <w:t xml:space="preserve">    WF_Error --&gt;|Alerta de falha| User</w:t>
        <w:br/>
        <w:t>```</w:t>
        <w:br/>
      </w:r>
    </w:p>
    <w:p>
      <w:pPr>
        <w:pStyle w:val="Heading1"/>
      </w:pPr>
      <w:r>
        <w:t>5. Conclusão</w:t>
      </w:r>
    </w:p>
    <w:p>
      <w:r>
        <w:t>O DFD permite visualizar de forma clara como as informações circulam entre os componentes do Bot Cripto Telegram. O nível 0 mostra a visão macro, enquanto o nível 1 detalha os principais processos internos do n8n. O anexo em Mermaid permite renderização visual complementar.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