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52738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SCMP</w:t>
      </w:r>
    </w:p>
    <w:p w:rsidR="00000000" w:rsidDel="00000000" w:rsidP="00000000" w:rsidRDefault="00000000" w:rsidRPr="00000000" w14:paraId="00000006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96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ind w:left="1800" w:right="-810" w:firstLine="36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cmqpg5krz3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Real Estate Checklist Tracker</w:t>
      </w:r>
    </w:p>
    <w:p w:rsidR="00000000" w:rsidDel="00000000" w:rsidP="00000000" w:rsidRDefault="00000000" w:rsidRPr="00000000" w14:paraId="00000009">
      <w:p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CS-673 (Software Engineering)</w:t>
      </w:r>
    </w:p>
    <w:p w:rsidR="00000000" w:rsidDel="00000000" w:rsidP="00000000" w:rsidRDefault="00000000" w:rsidRPr="00000000" w14:paraId="0000000B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Fall 2024</w:t>
      </w:r>
    </w:p>
    <w:p w:rsidR="00000000" w:rsidDel="00000000" w:rsidP="00000000" w:rsidRDefault="00000000" w:rsidRPr="00000000" w14:paraId="0000000D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10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Sergio Khalil</w:t>
      </w:r>
    </w:p>
    <w:p w:rsidR="00000000" w:rsidDel="00000000" w:rsidP="00000000" w:rsidRDefault="00000000" w:rsidRPr="00000000" w14:paraId="00000011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Yuhang Zhang</w:t>
      </w:r>
    </w:p>
    <w:p w:rsidR="00000000" w:rsidDel="00000000" w:rsidP="00000000" w:rsidRDefault="00000000" w:rsidRPr="00000000" w14:paraId="00000012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Asma Asiri</w:t>
      </w:r>
    </w:p>
    <w:p w:rsidR="00000000" w:rsidDel="00000000" w:rsidP="00000000" w:rsidRDefault="00000000" w:rsidRPr="00000000" w14:paraId="00000013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Brad Nissenbaum</w:t>
      </w:r>
    </w:p>
    <w:p w:rsidR="00000000" w:rsidDel="00000000" w:rsidP="00000000" w:rsidRDefault="00000000" w:rsidRPr="00000000" w14:paraId="00000014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rtl w:val="0"/>
        </w:rPr>
        <w:t xml:space="preserve">Shivaang Kumar</w:t>
      </w:r>
    </w:p>
    <w:p w:rsidR="00000000" w:rsidDel="00000000" w:rsidP="00000000" w:rsidRDefault="00000000" w:rsidRPr="00000000" w14:paraId="00000015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ind w:left="-360" w:right="-81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fxh6nrdkibk" w:id="1"/>
      <w:bookmarkEnd w:id="1"/>
      <w:r w:rsidDel="00000000" w:rsidR="00000000" w:rsidRPr="00000000">
        <w:rPr>
          <w:sz w:val="42"/>
          <w:szCs w:val="42"/>
          <w:rtl w:val="0"/>
        </w:rPr>
        <w:t xml:space="preserve">Table of Contents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fxh6nrdkib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Table of Contents: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pmwvicvh8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Configuration Items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6dkccm7ko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p68ny5ciu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Specification Documentation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czl5si7v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Documentation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v32q53ka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Supporting 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s0kz2takj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Source code version control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f9zxt5a9p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Change Management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q1eyth1d1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Progress Tracking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ryfa317v2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 and Release Management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k5c90ul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Audits and Reviews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pnadp70rwr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Tools and Resources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vqs27so9c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Risk Identification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w2h39cz0b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Risk Mitigation </w:t>
            </w:r>
          </w:hyperlink>
          <w:hyperlink w:anchor="_i7w2h39cz0b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Strategies</w:t>
            </w:r>
          </w:hyperlink>
          <w:hyperlink w:anchor="_i7w2h39cz0b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kaov95b4f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ind w:left="-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3vnof7fel5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sopmwvicvh8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Configuration Items</w:t>
      </w:r>
    </w:p>
    <w:p w:rsidR="00000000" w:rsidDel="00000000" w:rsidP="00000000" w:rsidRDefault="00000000" w:rsidRPr="00000000" w14:paraId="00000035">
      <w:pPr>
        <w:pStyle w:val="Heading2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p6dkccm7ko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source code (React, Node.js, and Socket.io) will be managed using Git in a GitHub repository.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 control strategies such as feature branching, pull requests, and code reviews will be followed to ensure consistency and avoid code conflicts.</w:t>
      </w:r>
    </w:p>
    <w:p w:rsidR="00000000" w:rsidDel="00000000" w:rsidP="00000000" w:rsidRDefault="00000000" w:rsidRPr="00000000" w14:paraId="00000038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lp68ny5ciu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Specification Documentation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Documents such as requirements, design (Figma), timelines, and user stories will be stored in Google Drive, clearly named with version history to track changes. Important versions will be tagged.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av0q2seoqh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2czl5si7vh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Documentation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End-user manuals, tutorials, and guidelines for real estate agents, brokers, and clients will also be stored in Google Drive, ensuring updates are made with every major release.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3v32q53ka8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Supporting Software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End-user manuals, tutorials, and guidelines for real estate agents, brokers, and clients will also be stored in Google Drive, ensuring updates are made with every major release.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wqs0kz2takj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Source code version control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will be used to manage the project’s source code.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will use a feature-branching strategy, where each feature or bug fix is developed in its branch and merged into the main branch via pull requests.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Pull requests will undergo code reviews by the project manager before merging.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main branch will be protected, and no direct commits will be allowed. All changes must pass review before being merged.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1sf9zxt5a9p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Change Management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will be used to manage the project’s source code.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will use a feature-branching strategy, where each feature or bug fix is developed in its branch and merged into the main branch via pull requests.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Pull requests will undergo code reviews by the project manager before merging.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main branch will be protected, and no direct commits will be allowed. All changes must pass review before being merged.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r2q1eyth1d1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Progress Tracking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will be used for tracking epics, user stories, and tasks. Tasks will be assigned to team members with estimated completion times.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will log hours spent on tasks and update the status regularly.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reviews will be conducted to assess progress and realign with project goals if needed.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ryryfa317v2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Build and Release Management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will be released at decided intervals which will go through approvals from various stakeholders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Builds will be tested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reviewed by the Product Owner before release.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Only approved builds will be pushed to production, following review by stakeholders.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xhn40ywa80q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vck5c90ul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Audits and Reviews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Before every major release, a review process will ensure that the configuration items (code, documents, and dependencies) comply with SCM requirements.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bpnadp70rwr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Tools and Resources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Source code management and version control.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Jira: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Task management, sprint planning, and change tracking.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Slack: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Team communication and notifications.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Google Drive: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Documentation storage and version control.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Figma: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Design tool for UI/UX workflows.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8ovqs27so9cg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Risk Identification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Developmental Delays: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Delays in developing certain functionalities may occur due to unforeseen technical challenges.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 Creep: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New feature requests may arise, leading to increased workload and potential delays.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Unavailability: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absence of team members due to unforeseen circumstances may affect project progress.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Merge Conflicts: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multiple developers working on different parts of the project simultaneously, there’s a risk of frequent merge conflicts when integrating code from different branches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Quality Issues: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Without consistent review, the code might not follow the same coding standards, leading to bugs and inefficiencies.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0" w:before="0" w:line="36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i7w2h39cz0b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Risk Mitigation strategies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Developmental Delays: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well-defined project timeline will be followed, and additional research will be done during the design phase to avoid delays.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 Creep: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Requirements will be locked in at the start of the project. Any new requests will be evaluated for feasibility and impact on the timeline before approval.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Unavailability: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will be evenly distributed and backups will be planned in case any team member is unavailable.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Merge Conflicts: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Developers will frequently pull from the main branch to stay up-to-date with ongoing changes.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Quality Issues: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Every pull request will be reviewed by at least one team member to ensure coding standards, readability, and maintainability are followed.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widowControl w:val="0"/>
        <w:tabs>
          <w:tab w:val="right" w:leader="dot" w:pos="12000"/>
        </w:tabs>
        <w:spacing w:before="60" w:line="240" w:lineRule="auto"/>
        <w:ind w:left="-5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1kaov95b4fx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8C">
      <w:pPr>
        <w:tabs>
          <w:tab w:val="right" w:leader="dot" w:pos="12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dot" w:pos="1200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is dedicated to delivering a high-quality Real Estate Checklist Tracker. Adherence to this SCMP will ensure efficient collaboration, minimize risks, and promote smooth project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-360" w:firstLine="0"/>
        <w:jc w:val="left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-360" w:firstLine="0"/>
        <w:jc w:val="left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-360" w:firstLine="0"/>
        <w:jc w:val="left"/>
        <w:rPr>
          <w:rFonts w:ascii="Times New Roman" w:cs="Times New Roman" w:eastAsia="Times New Roman" w:hAnsi="Times New Roman"/>
          <w:b w:val="1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