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8761d"/>
          <w:sz w:val="40"/>
          <w:szCs w:val="40"/>
        </w:rPr>
      </w:pPr>
      <w:r w:rsidDel="00000000" w:rsidR="00000000" w:rsidRPr="00000000">
        <w:rPr>
          <w:b w:val="1"/>
          <w:color w:val="38761d"/>
          <w:sz w:val="40"/>
          <w:szCs w:val="40"/>
          <w:rtl w:val="0"/>
        </w:rPr>
        <w:t xml:space="preserve">DOM: Afegir un paràgraf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Afegir un paràgraf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Amb la pàgina web adjuntada fer: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Demanar a l’usuari el text del nou paràgraf i un número (del 1 al 10) per a la posició d’aquest text. Ho demanarem amb dos prompts.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Mostrar el nou paràgraf en negreta (sense eliminar cap dels anteriors) a la posició indicada. Si s’indica 3, se deixarà sense canviar el primer i el segon paràgrafs inicials, el nou se col·locarà com a tercer i el que abans era el tercer, ara serà el quart i així successivament.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 el número no està dins el rang (o no és un número), s’avisa de l’error i se torna a demanar.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 l’usuari cancel·la, l’aplicació no fa res.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  <w:tbl>
    <w:tblPr>
      <w:tblStyle w:val="Table1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38761d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38761d"/>
              <w:sz w:val="20"/>
              <w:szCs w:val="20"/>
            </w:rPr>
          </w:pPr>
          <w:r w:rsidDel="00000000" w:rsidR="00000000" w:rsidRPr="00000000">
            <w:rPr>
              <w:b w:val="1"/>
              <w:color w:val="38761d"/>
              <w:sz w:val="20"/>
              <w:szCs w:val="20"/>
              <w:rtl w:val="0"/>
            </w:rPr>
            <w:t xml:space="preserve">DOM: Afegir un paràgraf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38761d" w:space="0" w:sz="8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color w:val="38761d"/>
              <w:sz w:val="16"/>
              <w:szCs w:val="16"/>
            </w:rPr>
          </w:pPr>
          <w:r w:rsidDel="00000000" w:rsidR="00000000" w:rsidRPr="00000000">
            <w:rPr>
              <w:b w:val="1"/>
              <w:color w:val="38761d"/>
              <w:sz w:val="16"/>
              <w:szCs w:val="16"/>
              <w:rtl w:val="0"/>
            </w:rPr>
            <w:t xml:space="preserve">DWEC</w:t>
          </w:r>
        </w:p>
        <w:p w:rsidR="00000000" w:rsidDel="00000000" w:rsidP="00000000" w:rsidRDefault="00000000" w:rsidRPr="00000000" w14:paraId="0000000E">
          <w:pPr>
            <w:widowControl w:val="0"/>
            <w:spacing w:line="240" w:lineRule="auto"/>
            <w:jc w:val="right"/>
            <w:rPr>
              <w:b w:val="1"/>
              <w:color w:val="38761d"/>
              <w:sz w:val="16"/>
              <w:szCs w:val="16"/>
            </w:rPr>
          </w:pPr>
          <w:r w:rsidDel="00000000" w:rsidR="00000000" w:rsidRPr="00000000">
            <w:rPr>
              <w:b w:val="1"/>
              <w:color w:val="38761d"/>
              <w:sz w:val="16"/>
              <w:szCs w:val="16"/>
              <w:rtl w:val="0"/>
            </w:rPr>
            <w:t xml:space="preserve">U7. Manipulació del model d’objectes del document</w:t>
          </w:r>
        </w:p>
      </w:tc>
    </w:tr>
  </w:tbl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