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Divisional Workplan Summary</w:t>
      </w:r>
    </w:p>
    <w:p>
      <w:pPr>
        <w:pStyle w:val="Heading2"/>
      </w:pPr>
      <w:r>
        <w:t>Cover</w:t>
      </w:r>
    </w:p>
    <w:p>
      <w:r>
        <w:t>Division: ASDFASFD</w:t>
      </w:r>
    </w:p>
    <w:p>
      <w:r>
        <w:t>Director: ASDFASF</w:t>
      </w:r>
    </w:p>
    <w:p>
      <w:r>
        <w:t>Date: 2025-12-04</w:t>
      </w:r>
    </w:p>
    <w:p>
      <w:r>
        <w:t xml:space="preserve">Version: </w:t>
      </w:r>
    </w:p>
    <w:p>
      <w:r>
        <w:t xml:space="preserve">FTEs: </w:t>
      </w:r>
    </w:p>
    <w:p>
      <w:r>
        <w:t xml:space="preserve">Financial Resources: </w:t>
      </w:r>
    </w:p>
    <w:p>
      <w:r>
        <w:t>Director Signature: Yes</w:t>
      </w:r>
    </w:p>
    <w:p>
      <w:pPr>
        <w:pStyle w:val="Heading2"/>
      </w:pPr>
      <w:r>
        <w:t>Selected Goals</w:t>
      </w:r>
    </w:p>
    <w:p>
      <w:r>
        <w:t>- Engaged Partner Goal</w:t>
      </w:r>
    </w:p>
    <w:p>
      <w:pPr>
        <w:pStyle w:val="Heading2"/>
      </w:pPr>
      <w:r>
        <w:t>Aggregate Objectives</w:t>
      </w:r>
    </w:p>
    <w:p>
      <w:r>
        <w:t>Engaged Partner Goal: ['Promote other collaborative arrangements to increase understanding and participation in the multilateral trading system.']</w:t>
      </w:r>
    </w:p>
    <w:p>
      <w:pPr>
        <w:pStyle w:val="Heading2"/>
      </w:pPr>
      <w:r>
        <w:t>Specific Objectives</w:t>
      </w:r>
    </w:p>
    <w:p>
      <w:r>
        <w:t>('Engaged Partner Goal', 'Promote other collaborative arrangements to increase understanding and participation in the multilateral trading system.'): ['None']</w:t>
      </w:r>
    </w:p>
    <w:p>
      <w:pPr>
        <w:pStyle w:val="Heading2"/>
      </w:pPr>
      <w:r>
        <w:t>Activities</w:t>
      </w:r>
    </w:p>
    <w:p>
      <w:r>
        <w:t>('Engaged Partner Goal', 'Promote other collaborative arrangements to increase understanding and participation in the multilateral trading system.'): {'activities': [], 'results': []}</w:t>
      </w:r>
    </w:p>
    <w:p>
      <w:pPr>
        <w:pStyle w:val="Heading2"/>
      </w:pPr>
      <w:r>
        <w:t>Goal Metrics</w:t>
      </w:r>
    </w:p>
    <w:p>
      <w:r>
        <w:t>Engaged Partner Goal: {'FTEs': '', 'Financial Resources': '', 'KPIs': '', 'Other Metrics': ''}</w:t>
      </w:r>
    </w:p>
    <w:p>
      <w:pPr>
        <w:pStyle w:val="Heading2"/>
      </w:pPr>
      <w:r>
        <w:t>Objective/Result Metrics</w:t>
      </w:r>
    </w:p>
    <w:p>
      <w:pPr>
        <w:pStyle w:val="Heading2"/>
      </w:pPr>
      <w:r>
        <w:t>Additional</w:t>
      </w:r>
    </w:p>
    <w:p>
      <w:r>
        <w:t xml:space="preserve">Partnerships: </w:t>
      </w:r>
    </w:p>
    <w:p>
      <w:r>
        <w:t xml:space="preserve">Events: </w:t>
      </w:r>
    </w:p>
    <w:p>
      <w:r>
        <w:t xml:space="preserve">Knowledge Products: </w:t>
      </w:r>
    </w:p>
    <w:p>
      <w:r>
        <w:t xml:space="preserve">Knowledge Management: </w:t>
      </w:r>
    </w:p>
    <w:p>
      <w:r>
        <w:t xml:space="preserve">Cross-Divisional Initiatives: </w:t>
      </w:r>
    </w:p>
    <w:p>
      <w:r>
        <w:t xml:space="preserve">Projects/Networks: </w:t>
      </w:r>
    </w:p>
    <w:p>
      <w:r>
        <w:t xml:space="preserve">Risks: </w:t>
      </w:r>
    </w:p>
    <w:p>
      <w:r>
        <w:t xml:space="preserve">Other Information: </w:t>
      </w:r>
    </w:p>
    <w:p>
      <w:pPr>
        <w:pStyle w:val="Heading2"/>
      </w:pPr>
      <w:r>
        <w:t>Annexes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