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5E20"/>
          <w:sz w:val="72"/>
        </w:rPr>
        <w:t>NATURE EARTH</w:t>
      </w:r>
    </w:p>
    <w:p>
      <w:pPr>
        <w:jc w:val="center"/>
      </w:pPr>
      <w:r>
        <w:rPr>
          <w:color w:val="333333"/>
          <w:sz w:val="36"/>
        </w:rPr>
        <w:t>Requisitos de Software</w:t>
        <w:br/>
        <w:t>Software Requirements Specification</w:t>
      </w:r>
    </w:p>
    <w:p/>
    <w:p/>
    <w:p>
      <w:pPr>
        <w:jc w:val="center"/>
      </w:pPr>
      <w:r>
        <w:rPr>
          <w:color w:val="666666"/>
          <w:sz w:val="22"/>
        </w:rPr>
        <w:t>Versión 2.0 — 07/09/2026</w:t>
        <w:br/>
        <w:t>Institución: SENA</w:t>
        <w:br/>
        <w:t>Proyecto: Nature Earth</w:t>
        <w:br/>
        <w:t>Responsable: Sergio Andrés Losada Lavao</w:t>
      </w:r>
    </w:p>
    <w:p>
      <w:r>
        <w:br w:type="page"/>
      </w:r>
    </w:p>
    <w:p>
      <w:pPr>
        <w:pStyle w:val="Heading1"/>
      </w:pPr>
      <w:r>
        <w:t>Contenido</w:t>
      </w:r>
    </w:p>
    <w:p>
      <w:pPr>
        <w:pStyle w:val="ListNumber"/>
        <w:ind w:left="720"/>
      </w:pPr>
      <w:r>
        <w:t>Introducción</w:t>
      </w:r>
    </w:p>
    <w:p>
      <w:pPr>
        <w:pStyle w:val="ListNumber"/>
        <w:ind w:left="720"/>
      </w:pPr>
      <w:r>
        <w:t>Descripción General del Sistema</w:t>
      </w:r>
    </w:p>
    <w:p>
      <w:pPr>
        <w:pStyle w:val="ListNumber"/>
        <w:ind w:left="720"/>
      </w:pPr>
      <w:r>
        <w:t>Diseño de la Interfaz Web</w:t>
      </w:r>
    </w:p>
    <w:p>
      <w:pPr>
        <w:pStyle w:val="ListNumber"/>
        <w:ind w:left="720"/>
      </w:pPr>
      <w:r>
        <w:t>Tipos de Usuario</w:t>
      </w:r>
    </w:p>
    <w:p>
      <w:pPr>
        <w:pStyle w:val="ListNumber"/>
        <w:ind w:left="720"/>
      </w:pPr>
      <w:r>
        <w:t>Requisitos Funcionales</w:t>
      </w:r>
    </w:p>
    <w:p>
      <w:pPr>
        <w:pStyle w:val="ListNumber"/>
        <w:ind w:left="720"/>
      </w:pPr>
      <w:r>
        <w:t>Requisitos No Funcionales</w:t>
      </w:r>
    </w:p>
    <w:p>
      <w:pPr>
        <w:pStyle w:val="ListNumber"/>
        <w:ind w:left="720"/>
      </w:pPr>
      <w:r>
        <w:t>Modelo de Datos</w:t>
      </w:r>
    </w:p>
    <w:p>
      <w:pPr>
        <w:pStyle w:val="ListNumber"/>
        <w:ind w:left="720"/>
      </w:pPr>
      <w:r>
        <w:t>Especificaciones Técnicas</w:t>
      </w:r>
    </w:p>
    <w:p>
      <w:r>
        <w:br w:type="page"/>
      </w:r>
    </w:p>
    <w:p>
      <w:pPr>
        <w:pStyle w:val="Heading1"/>
      </w:pPr>
      <w:r>
        <w:t>1. Introducción</w:t>
      </w:r>
    </w:p>
    <w:p>
      <w:pPr>
        <w:pStyle w:val="Heading2"/>
      </w:pPr>
      <w:r>
        <w:t>1.1 Propósito</w:t>
      </w:r>
    </w:p>
    <w:p>
      <w:r>
        <w:t>El presente documento define los requisitos de software para Nature Earth, una plataforma web educativa dedicada a la consulta de biodiversidad y especies de fauna en todo el mundo. El sistema permite a los usuarios explorar un globo terráqueo interactivo, consultar información detallada de especies y utilizar un chatbot asistente para realizar búsquedas de manera conversacional.</w:t>
      </w:r>
    </w:p>
    <w:p>
      <w:pPr>
        <w:pStyle w:val="Heading2"/>
      </w:pPr>
      <w:r>
        <w:t>1.2 Alcance</w:t>
      </w:r>
    </w:p>
    <w:p>
      <w:r>
        <w:t>Nature Earth es una aplicación web compuesta por las siguientes funcionalidades principales:</w:t>
      </w:r>
    </w:p>
    <w:p>
      <w:pPr>
        <w:pStyle w:val="ListBullet"/>
        <w:ind w:left="720"/>
      </w:pPr>
      <w:r>
        <w:t>Globo terráqueo 3D interactivo con marcadores de especies.</w:t>
      </w:r>
    </w:p>
    <w:p>
      <w:pPr>
        <w:pStyle w:val="ListBullet"/>
        <w:ind w:left="720"/>
      </w:pPr>
      <w:r>
        <w:t>Sistema de autenticación con tipos de usuario (Administrador, Estudiante, Investigador, Casual).</w:t>
      </w:r>
    </w:p>
    <w:p>
      <w:pPr>
        <w:pStyle w:val="ListBullet"/>
        <w:ind w:left="720"/>
      </w:pPr>
      <w:r>
        <w:t>Chatbot asistente para consultas sobre especies.</w:t>
      </w:r>
    </w:p>
    <w:p>
      <w:pPr>
        <w:pStyle w:val="ListBullet"/>
        <w:ind w:left="720"/>
      </w:pPr>
      <w:r>
        <w:t>Base de datos de especies recolectadas automáticamente desde iNaturalist.</w:t>
      </w:r>
    </w:p>
    <w:p>
      <w:pPr>
        <w:pStyle w:val="ListBullet"/>
        <w:ind w:left="720"/>
      </w:pPr>
      <w:r>
        <w:t>Filtros de búsqueda por categoría taxonómica y ubicación geográfica.</w:t>
      </w:r>
    </w:p>
    <w:p>
      <w:pPr>
        <w:pStyle w:val="ListBullet"/>
        <w:ind w:left="720"/>
      </w:pPr>
      <w:r>
        <w:t>Detalle completo de especies con imágenes, distribución y estado de conservación.</w:t>
      </w:r>
    </w:p>
    <w:p>
      <w:pPr>
        <w:pStyle w:val="Heading2"/>
      </w:pPr>
      <w:r>
        <w:t>1.3 Definiciones y acrónimos</w:t>
      </w:r>
    </w:p>
    <w:p>
      <w:pPr>
        <w:pStyle w:val="ListBullet"/>
        <w:ind w:left="720"/>
      </w:pPr>
      <w:r>
        <w:t>SRS: Software Requirements Specification (Especificación de Requisitos de Software).</w:t>
      </w:r>
    </w:p>
    <w:p>
      <w:pPr>
        <w:pStyle w:val="ListBullet"/>
        <w:ind w:left="720"/>
      </w:pPr>
      <w:r>
        <w:t>iNaturalist: Plataforma de ciencia ciudadana para biodiversidad respaldada por National Geographic.</w:t>
      </w:r>
    </w:p>
    <w:p>
      <w:pPr>
        <w:pStyle w:val="ListBullet"/>
        <w:ind w:left="720"/>
      </w:pPr>
      <w:r>
        <w:t>Globe.gl: Librería de JavaScript para crear globos 3D interactivos.</w:t>
      </w:r>
    </w:p>
    <w:p>
      <w:pPr>
        <w:pStyle w:val="ListBullet"/>
        <w:ind w:left="720"/>
      </w:pPr>
      <w:r>
        <w:t>JWT: JSON Web Token, estándar para autenticación sin estado.</w:t>
      </w:r>
    </w:p>
    <w:p>
      <w:pPr>
        <w:pStyle w:val="ListBullet"/>
        <w:ind w:left="720"/>
      </w:pPr>
      <w:r>
        <w:t>PostGIS: Extensión geoespacial para PostgreSQL.</w:t>
      </w:r>
    </w:p>
    <w:p>
      <w:pPr>
        <w:pStyle w:val="ListBullet"/>
        <w:ind w:left="720"/>
      </w:pPr>
      <w:r>
        <w:t>Scrum: Marco de trabajo ágil para gestión de proyectos.</w:t>
      </w:r>
    </w:p>
    <w:p>
      <w:pPr>
        <w:pStyle w:val="Heading2"/>
      </w:pPr>
      <w:r>
        <w:t>1.4 Referencias</w:t>
      </w:r>
    </w:p>
    <w:p>
      <w:pPr>
        <w:pStyle w:val="ListBullet"/>
        <w:ind w:left="720"/>
      </w:pPr>
      <w:r>
        <w:t>Documentación de iNaturalist API: https://api.inaturalist.org/v1/docs/</w:t>
      </w:r>
    </w:p>
    <w:p>
      <w:pPr>
        <w:pStyle w:val="ListBullet"/>
        <w:ind w:left="720"/>
      </w:pPr>
      <w:r>
        <w:t>Documentación de Globe.gl: https://globe.gl/</w:t>
      </w:r>
    </w:p>
    <w:p>
      <w:pPr>
        <w:pStyle w:val="ListBullet"/>
        <w:ind w:left="720"/>
      </w:pPr>
      <w:r>
        <w:t>Documentación de Spring Boot: https://spring.io/projects/spring-boot</w:t>
      </w:r>
    </w:p>
    <w:p>
      <w:pPr>
        <w:pStyle w:val="ListBullet"/>
        <w:ind w:left="720"/>
      </w:pPr>
      <w:r>
        <w:t>Documentación de React: https://react.dev/</w:t>
      </w:r>
    </w:p>
    <w:p>
      <w:r>
        <w:br w:type="page"/>
      </w:r>
    </w:p>
    <w:p>
      <w:pPr>
        <w:pStyle w:val="Heading1"/>
      </w:pPr>
      <w:r>
        <w:t>2. Descripción General del Sistema</w:t>
      </w:r>
    </w:p>
    <w:p>
      <w:pPr>
        <w:pStyle w:val="Heading2"/>
      </w:pPr>
      <w:r>
        <w:t>2.1 Visión general</w:t>
      </w:r>
    </w:p>
    <w:p>
      <w:r>
        <w:t>Nature Earth es una plataforma web educativa que permite a los usuarios explorar la biodiversidad mundial a través de un globo terráqueo 3D interactivo. El sistema está diseñado para estudiantes, investigadores y cualquier persona interesada en la fauna mundial.</w:t>
      </w:r>
    </w:p>
    <w:p>
      <w:pPr>
        <w:pStyle w:val="Heading2"/>
      </w:pPr>
      <w:r>
        <w:t>2.2 Arquitectura del sistema</w:t>
      </w:r>
    </w:p>
    <w:p>
      <w:r>
        <w:t>El sistema sigue una arquitectura de tres capas claramente definidas. En la capa de presentación se encuentra el frontend construido con React 18, TypeScript y Vite, utilizando Globe.gl para el globo 3D, Tailwind CSS para estilos y shadcn/ui para componentes reutilizables. En la capa de lógica de negocio se encuentra el backend construido con Java 17 y Spring Boot 3.x, incluyendo Spring Security para autenticación y Spring Data JPA para acceso a datos. En la capa de datos se encuentra PostgreSQL con la extensión PostGIS para consultas geoespaciales.</w:t>
      </w:r>
    </w:p>
    <w:p>
      <w:pPr>
        <w:pStyle w:val="Heading2"/>
      </w:pPr>
      <w:r>
        <w:t>2.3 Características principales</w:t>
      </w:r>
    </w:p>
    <w:p>
      <w:r>
        <w:t>El sistema ofrece las siguientes características principales:</w:t>
      </w:r>
    </w:p>
    <w:p>
      <w:pPr>
        <w:pStyle w:val="ListBullet"/>
        <w:ind w:left="720"/>
      </w:pPr>
      <w:r>
        <w:t>Un globo terráqueo 3D interactivo que muestra la ubicación de especies de fauna en todo el mundo.</w:t>
      </w:r>
    </w:p>
    <w:p>
      <w:pPr>
        <w:pStyle w:val="ListBullet"/>
        <w:ind w:left="720"/>
      </w:pPr>
      <w:r>
        <w:t>Un sistema de autenticación que permite a los usuarios registrarse con diferentes perfiles (Administrador, Estudiante, Investigador, Casual).</w:t>
      </w:r>
    </w:p>
    <w:p>
      <w:pPr>
        <w:pStyle w:val="ListBullet"/>
        <w:ind w:left="720"/>
      </w:pPr>
      <w:r>
        <w:t>Un chatbot asistente que ayuda a los usuarios a encontrar información sobre especies de forma conversacional.</w:t>
      </w:r>
    </w:p>
    <w:p>
      <w:pPr>
        <w:pStyle w:val="ListBullet"/>
        <w:ind w:left="720"/>
      </w:pPr>
      <w:r>
        <w:t>Una base de datos de especies que se alimenta automáticamente desde la API de iNaturalist.</w:t>
      </w:r>
    </w:p>
    <w:p>
      <w:pPr>
        <w:pStyle w:val="ListBullet"/>
        <w:ind w:left="720"/>
      </w:pPr>
      <w:r>
        <w:t>Filtros de búsqueda que permiten encontrar especies por categoría taxonómica o ubicación geográfica.</w:t>
      </w:r>
    </w:p>
    <w:p>
      <w:pPr>
        <w:pStyle w:val="ListBullet"/>
        <w:ind w:left="720"/>
      </w:pPr>
      <w:r>
        <w:t>Detalle completo de especies con imágenes verificadas, distribución geográfica y estado de conservación.</w:t>
      </w:r>
    </w:p>
    <w:p>
      <w:r>
        <w:br w:type="page"/>
      </w:r>
    </w:p>
    <w:p>
      <w:pPr>
        <w:pStyle w:val="Heading1"/>
      </w:pPr>
      <w:r>
        <w:t>3. Diseño de la Interfaz Web</w:t>
      </w:r>
    </w:p>
    <w:p>
      <w:pPr>
        <w:pStyle w:val="Heading2"/>
      </w:pPr>
      <w:r>
        <w:t>3.1 Layout principal</w:t>
      </w:r>
    </w:p>
    <w:p>
      <w:r>
        <w:t>La interfaz de Nature Earth tiene un diseño limpio y moderno con tres elementos principales distribuidos de la siguiente manera:</w:t>
      </w:r>
    </w:p>
    <w:p>
      <w:pPr>
        <w:pStyle w:val="ListBullet"/>
        <w:ind w:left="720"/>
      </w:pPr>
      <w:r>
        <w:t>En la esquina superior izquierda se encuentra el sistema de login y registro. Cuando el usuario no ha iniciado sesión, se muestra un formulario de login. Cuando el usuario ha iniciado sesión, se muestra su perfil con su nombre, tipo de usuario y un botón para cerrar sesión.</w:t>
      </w:r>
    </w:p>
    <w:p>
      <w:pPr>
        <w:pStyle w:val="ListBullet"/>
        <w:ind w:left="720"/>
      </w:pPr>
      <w:r>
        <w:t>En el centro de la pantalla se encuentra el globo terráqueo 3D interactivo. Este es el elemento principal de la interfaz y ocupa la mayor parte del espacio disponible.</w:t>
      </w:r>
    </w:p>
    <w:p>
      <w:pPr>
        <w:pStyle w:val="ListBullet"/>
        <w:ind w:left="720"/>
      </w:pPr>
      <w:r>
        <w:t>En la esquina inferior derecha se encuentra el chatbot asistente. Se muestra inicialmente como un ícono flotante. Al hacer clic en él, se abre una ventana de chat donde el usuario puede escribir preguntas sobre especies.</w:t>
      </w:r>
    </w:p>
    <w:p>
      <w:pPr>
        <w:pStyle w:val="Heading2"/>
      </w:pPr>
      <w:r>
        <w:t>3.2 Diseño responsivo</w:t>
      </w:r>
    </w:p>
    <w:p>
      <w:r>
        <w:t>La interfaz se adapta a diferentes tamaños de pantalla. En dispositivos móviles, el globo se muestra a pantalla completa con controles optimizados para táctil. El chatbot se adapta al tamaño de la pantalla y se puede minimizar para no obstaculizar la visualización del globo.</w:t>
      </w:r>
    </w:p>
    <w:p>
      <w:pPr>
        <w:pStyle w:val="Heading2"/>
      </w:pPr>
      <w:r>
        <w:t>3.3 Navegación</w:t>
      </w:r>
    </w:p>
    <w:p>
      <w:r>
        <w:t>La navegación es intuitiva y está diseñada para ser lo más simple posible. El usuario puede interactuar directamente con el globo haciendo clic en los marcadores de especies, usar el chatbot para hacer preguntas, o utilizar los filtros de búsqueda para encontrar especies específicas.</w:t>
      </w:r>
    </w:p>
    <w:p>
      <w:r>
        <w:br w:type="page"/>
      </w:r>
    </w:p>
    <w:p>
      <w:pPr>
        <w:pStyle w:val="Heading1"/>
      </w:pPr>
      <w:r>
        <w:t>4. Tipos de Usuario</w:t>
      </w:r>
    </w:p>
    <w:p>
      <w:pPr>
        <w:pStyle w:val="Heading2"/>
      </w:pPr>
      <w:r>
        <w:t>4.1 Estructura de usuarios</w:t>
      </w:r>
    </w:p>
    <w:p>
      <w:r>
        <w:t>El sistema maneja dos tipos principales de usuarios, cada uno con subtipos que permiten segmentar el comportamiento para mejorar el algoritmo de recomendaciones:</w:t>
      </w:r>
    </w:p>
    <w:p>
      <w:pPr>
        <w:pStyle w:val="Heading2"/>
      </w:pPr>
      <w:r>
        <w:t>4.1.1 Administrador</w:t>
      </w:r>
    </w:p>
    <w:p>
      <w:r>
        <w:t>El usuario administrador tiene acceso total a la plataforma. Puede gestionar usuarios, contenido, configurar el agente de recolección de datos y acceder a reportes de uso. Es el único rol con acceso al panel de administración.</w:t>
      </w:r>
    </w:p>
    <w:p>
      <w:pPr>
        <w:pStyle w:val="Heading2"/>
      </w:pPr>
      <w:r>
        <w:t>4.1.2 Usuario común</w:t>
      </w:r>
    </w:p>
    <w:p>
      <w:r>
        <w:t>El usuario común se divide en tres subtipos según su perfil de uso. Esta segmentación permite al sistema mejorar sus recomendaciones basándose en el comportamiento de cada tipo de usuario.</w:t>
      </w:r>
    </w:p>
    <w:p>
      <w:r>
        <w:t>Estudiante: Utiliza la plataforma con fines académicos. Suele buscar información específica para trabajos escolares o investigaciones. Sus consultas suelen ser puntuales y enfocadas en una especie o categoría específica.</w:t>
      </w:r>
    </w:p>
    <w:p>
      <w:r>
        <w:t>Investigador: Utiliza la plataforma para investigación científica. Necesita datos más detallados y precisos. Suele hacer consultas más complejas y utiliza filtros avanzados.</w:t>
      </w:r>
    </w:p>
    <w:p>
      <w:r>
        <w:t>Casual: Utiliza la plataforma por curiosidad e interés general. Explora el globo de forma libre y hace consultas variadas. Es el perfil más común y generalizado.</w:t>
      </w:r>
    </w:p>
    <w:p>
      <w:pPr>
        <w:pStyle w:val="Heading2"/>
      </w:pPr>
      <w:r>
        <w:t>4.2 Propósito de la segmentación</w:t>
      </w:r>
    </w:p>
    <w:p>
      <w:r>
        <w:t>La segmentación de usuarios permite recopilar data de comportamiento por perfil, alimentar el algoritmo de recomendaciones, mejorar el chatbot según patrones de consulta y generar reportes de uso por tipo de usuario. Esta información es valiosa para entender cómo diferentes perfiles utilizan la plataforma y mejorar la experiencia de cada uno.</w:t>
      </w:r>
    </w:p>
    <w:p>
      <w:r>
        <w:br w:type="page"/>
      </w:r>
    </w:p>
    <w:p>
      <w:pPr>
        <w:pStyle w:val="Heading1"/>
      </w:pPr>
      <w:r>
        <w:t>5. Requisitos Funcionales</w:t>
      </w:r>
    </w:p>
    <w:p>
      <w:pPr>
        <w:pStyle w:val="Heading2"/>
      </w:pPr>
      <w:r>
        <w:t>5.1 Globo terráqueo 3D</w:t>
      </w:r>
    </w:p>
    <w:p>
      <w:r>
        <w:t>El sistema debe mostrar un globo terráqueo 3D interactivo como elemento principal de la interfaz. El globo debe permitir rotación automática, zoom con scroll del mouse, click en marcadores para mostrar detalles de especies y animación de vuelo al seleccionar una ubicación. Los marcadores deben mostrar especies con colores diferentes según su categoría taxonómica.</w:t>
      </w:r>
    </w:p>
    <w:p>
      <w:pPr>
        <w:pStyle w:val="Heading2"/>
      </w:pPr>
      <w:r>
        <w:t>5.2 Sistema de autenticación</w:t>
      </w:r>
    </w:p>
    <w:p>
      <w:r>
        <w:t>El sistema debe permitir a los usuarios registrarse proporcionando nombre, email y contraseña. El registro debe incluir un selector de tipo de usuario (Estudiante, Investigador o Casual). El login debe validar credenciales y generar un JWT para mantener la sesión. El sistema debe recordar al usuario hasta que cierre sesión explícitamente.</w:t>
      </w:r>
    </w:p>
    <w:p>
      <w:pPr>
        <w:pStyle w:val="Heading2"/>
      </w:pPr>
      <w:r>
        <w:t>5.3 Chatbot asistente</w:t>
      </w:r>
    </w:p>
    <w:p>
      <w:r>
        <w:t>El sistema debe incluir un chatbot asistente que se muestre como un ícono flotante en la esquina inferior derecha. Al hacer clic, debe abrirse una ventana de chat donde el usuario pueda escribir preguntas. El chatbot debe poder buscar especies por nombre común o científico, filtrar por categoría taxonómica, filtrar por ubicación geográfica, mostrar información detallada de una especie, mover el globo a una ubicación específica y mostrar un menú de opciones disponibles. Si el usuario está logueado, el chatbot debe guardar el historial de conversaciones.</w:t>
      </w:r>
    </w:p>
    <w:p>
      <w:pPr>
        <w:pStyle w:val="Heading2"/>
      </w:pPr>
      <w:r>
        <w:t>5.4 Búsqueda y filtrado</w:t>
      </w:r>
    </w:p>
    <w:p>
      <w:r>
        <w:t>El sistema debe permitir buscar especies por nombre común o científico. Debe incluir filtros por categoría taxonómica (Mamíferos, Aves, Reptiles, Anfibios, Peces) y por ubicación geográfica. Los resultados deben mostrarse en una lista paginada con tarjetas que incluyan imagen, nombre científico, nombre común y categoría.</w:t>
      </w:r>
    </w:p>
    <w:p>
      <w:pPr>
        <w:pStyle w:val="Heading2"/>
      </w:pPr>
      <w:r>
        <w:t>5.5 Detalle de especie</w:t>
      </w:r>
    </w:p>
    <w:p>
      <w:r>
        <w:t>El sistema debe mostrar una página de detalle para cada especie que incluya imagen principal, nombre científico y común, categoría taxonómica, distribución geográfica, estado de conservación, número de observaciones, fuentes bibliográficas y un botón para volver al globo con la especie seleccionada.</w:t>
      </w:r>
    </w:p>
    <w:p>
      <w:pPr>
        <w:pStyle w:val="Heading2"/>
      </w:pPr>
      <w:r>
        <w:t>5.6 Agente de recolección de datos</w:t>
      </w:r>
    </w:p>
    <w:p>
      <w:r>
        <w:t>El sistema debe incluir un agente automático que se ejecute cada 24 horas y recolecte especies desde la API de iNaturalist. El agente debe verificar duplicados antes de insertar, actualizar datos si hay información nueva y registrar en logs cuántas especie se insertaron y actualizaron. El administrador debe poder ejecutar el agente manualmente desde el panel de administración.</w:t>
      </w:r>
    </w:p>
    <w:p>
      <w:pPr>
        <w:pStyle w:val="Heading2"/>
      </w:pPr>
      <w:r>
        <w:t>5.7 Panel de administración</w:t>
      </w:r>
    </w:p>
    <w:p>
      <w:r>
        <w:t>El sistema debe incluir un panel de administración accesible solo para usuarios con rol de administrador. El panel debe permitir gestionar usuarios, ejecutar el agente de recolección, ver estadísticas de uso y configurar parámetros del sistema.</w:t>
      </w:r>
    </w:p>
    <w:p>
      <w:r>
        <w:br w:type="page"/>
      </w:r>
    </w:p>
    <w:p>
      <w:pPr>
        <w:pStyle w:val="Heading1"/>
      </w:pPr>
      <w:r>
        <w:t>6. Requisitos No Funcionales</w:t>
      </w:r>
    </w:p>
    <w:p>
      <w:pPr>
        <w:pStyle w:val="Heading2"/>
      </w:pPr>
      <w:r>
        <w:t>6.1 Rendimiento</w:t>
      </w:r>
    </w:p>
    <w:p>
      <w:r>
        <w:t>El sistema debe cargar el globo terráqueo en menos de 3 segundos en conexiones de banda ancha. Las respuestas del chatbot deben mostrarse en menos de 2 segundos. La API debe soportar al menos 100 usuarios concurrentes sin degradación significativa del rendimiento. El agente de recolección debe completar su ejecución en menos de 30 minutos.</w:t>
      </w:r>
    </w:p>
    <w:p>
      <w:pPr>
        <w:pStyle w:val="Heading2"/>
      </w:pPr>
      <w:r>
        <w:t>6.2 Disponibilidad</w:t>
      </w:r>
    </w:p>
    <w:p>
      <w:r>
        <w:t>El sistema debe estar disponible el 99% del tiempo durante los meses de operación. El frontend debe funcionar en los principales navegadores modernos (Chrome, Firefox, Safari, Edge). El sistema debe ser responsive y funcionar en dispositivos móviles.</w:t>
      </w:r>
    </w:p>
    <w:p>
      <w:pPr>
        <w:pStyle w:val="Heading2"/>
      </w:pPr>
      <w:r>
        <w:t>6.3 Seguridad</w:t>
      </w:r>
    </w:p>
    <w:p>
      <w:r>
        <w:t>Las contraseñas deben ser encriptadas con BCrypt antes de almacenarse en la base de datos. Las sesiones deben utilizar JWT con tiempo de expiración configurable. El sistema debe implementar CORS para controlar el acceso desde diferentes dominios. Se debe implementar rate limiting para prevenir abusos de la API.</w:t>
      </w:r>
    </w:p>
    <w:p>
      <w:pPr>
        <w:pStyle w:val="Heading2"/>
      </w:pPr>
      <w:r>
        <w:t>6.4 Usabilidad</w:t>
      </w:r>
    </w:p>
    <w:p>
      <w:r>
        <w:t>La interfaz debe ser intuitiva y fácil de usar para usuarios sin experiencia técnica. El chatbot debe提供 respuestas claras y útiles. El globo debe ser fácil de interactuar tanto con mouse como con táctil. El sistema debe estar disponible en español con opción de cambiar a inglés.</w:t>
      </w:r>
    </w:p>
    <w:p>
      <w:pPr>
        <w:pStyle w:val="Heading2"/>
      </w:pPr>
      <w:r>
        <w:t>6.5 Mantenibilidad</w:t>
      </w:r>
    </w:p>
    <w:p>
      <w:r>
        <w:t>El código debe seguir buenas prácticas de desarrollo y estar bien documentado. El sistema debe utilizar una arquitectura modular que permita agregar nuevas funcionalidades fácilmente. Se debe implementar integración continua para detectar errores temprano.</w:t>
      </w:r>
    </w:p>
    <w:p>
      <w:pPr>
        <w:pStyle w:val="Heading2"/>
      </w:pPr>
      <w:r>
        <w:t>6.6 Escalabilidad</w:t>
      </w:r>
    </w:p>
    <w:p>
      <w:r>
        <w:t>El sistema debe poder crecer en número de usuarios sin problemas de rendimiento. La base de datos debe estar diseñada para manejar grandes volúmenes de datos de especies. El caché debe ser eficiente para reducir llamadas a la API externa.</w:t>
      </w:r>
    </w:p>
    <w:p>
      <w:r>
        <w:br w:type="page"/>
      </w:r>
    </w:p>
    <w:p>
      <w:pPr>
        <w:pStyle w:val="Heading1"/>
      </w:pPr>
      <w:r>
        <w:t>7. Modelo de Datos</w:t>
      </w:r>
    </w:p>
    <w:p>
      <w:pPr>
        <w:pStyle w:val="Heading2"/>
      </w:pPr>
      <w:r>
        <w:t>7.1 Entidad User (Usuario)</w:t>
      </w:r>
    </w:p>
    <w:p>
      <w:r>
        <w:t>La entidad User almacena la información de los usuarios del sistema. Cada usuario tiene un id único, nombre, email, contraseña encriptada, rol (ADMIN o COMMON), tipo de usuario (STUDENT, RESEARCHER o CASUAL) y fecha de creación. El email debe ser único en el sistema.</w:t>
      </w:r>
    </w:p>
    <w:p>
      <w:pPr>
        <w:pStyle w:val="Heading2"/>
      </w:pPr>
      <w:r>
        <w:t>7.2 Entidad Species (Especie)</w:t>
      </w:r>
    </w:p>
    <w:p>
      <w:r>
        <w:t>La entidad Species almacena la información de cada especie recolectada. Cada especie tiene un id único, nombre científico (único), nombre común en español, nombre común en inglés, categoría taxonómica, URL de imagen, distribución geográfica, estado de conservación, número de observaciones totales, fuentes bibliográficas y fecha de creación.</w:t>
      </w:r>
    </w:p>
    <w:p>
      <w:pPr>
        <w:pStyle w:val="Heading2"/>
      </w:pPr>
      <w:r>
        <w:t>7.3 Entidad ChatHistory (Historial de Chat)</w:t>
      </w:r>
    </w:p>
    <w:p>
      <w:r>
        <w:t>La entidad ChatHistory almacena las conversaciones del chatbot. Cada registro tiene un id único, id del usuario (referencia a User), mensaje del usuario, respuesta del bot y fecha/hora del mensaje. Esta entidad permite mostrar conversaciones anteriores y analizar patrones de consulta.</w:t>
      </w:r>
    </w:p>
    <w:p>
      <w:pPr>
        <w:pStyle w:val="Heading2"/>
      </w:pPr>
      <w:r>
        <w:t>7.4 Entidad UserActivity (Actividad de Usuario)</w:t>
      </w:r>
    </w:p>
    <w:p>
      <w:r>
        <w:t>La entidad UserActivity almacena las acciones de los usuarios en la plataforma. Cada registro tiene un id único, id del usuario, acción realizada (por ejemplo: "view_species", "search", "chat"), id de la especie consultada (si aplica) y marca de tiempo. Esta entidad es fundamental para el algoritmo de recomendaciones.</w:t>
      </w:r>
    </w:p>
    <w:p>
      <w:r>
        <w:br w:type="page"/>
      </w:r>
    </w:p>
    <w:p>
      <w:pPr>
        <w:pStyle w:val="Heading1"/>
      </w:pPr>
      <w:r>
        <w:t>8. Especificaciones Técnicas</w:t>
      </w:r>
    </w:p>
    <w:p>
      <w:pPr>
        <w:pStyle w:val="Heading2"/>
      </w:pPr>
      <w:r>
        <w:t>8.1 Backend</w:t>
      </w:r>
    </w:p>
    <w:p>
      <w:r>
        <w:t>El backend está construido con Java 17 y Spring Boot 3.2.x. Utiliza Spring Data JPA para el acceso a datos, Spring Security para la autenticación y autorización, y Maven para la gestión de dependencias. La documentación de la API se realiza con SpringDoc OpenAPI (Swagger UI). El cache se implementa con Caffeine para respuestas rápidas.</w:t>
      </w:r>
    </w:p>
    <w:p>
      <w:pPr>
        <w:pStyle w:val="Heading2"/>
      </w:pPr>
      <w:r>
        <w:t>8.2 Frontend</w:t>
      </w:r>
    </w:p>
    <w:p>
      <w:r>
        <w:t>El frontend está construido con React 18, TypeScript y Vite. Utiliza Globe.gl para el globo 3D, Tailwind CSS para estilos, shadcn/ui para componentes reutilizables, Zustand para estado global, TanStack Query para fetch y cache de datos, Axios para peticiones HTTP, React Router v6 para navegación y react-i18next para internacionalización.</w:t>
      </w:r>
    </w:p>
    <w:p>
      <w:pPr>
        <w:pStyle w:val="Heading2"/>
      </w:pPr>
      <w:r>
        <w:t>8.3 Base de datos</w:t>
      </w:r>
    </w:p>
    <w:p>
      <w:r>
        <w:t>La base de datos está construida con PostgreSQL 15+ con la extensión PostGIS para consultas geoespaciales. El hosting se realiza en Supabase (plan gratuito con 500MB). Las tablas principales son users, species, chat_history y user_activity.</w:t>
      </w:r>
    </w:p>
    <w:p>
      <w:pPr>
        <w:pStyle w:val="Heading2"/>
      </w:pPr>
      <w:r>
        <w:t>8.4 API externa</w:t>
      </w:r>
    </w:p>
    <w:p>
      <w:r>
        <w:t>El sistema consume la API pública de iNaturalist (v1) para obtener datos de especies. La API provee nombre científico, nombre común, categoría taxonómica, imágenes verificadas, distribución geográfica, estado de conservación, observaciones totales y fuentes bibliográficas.</w:t>
      </w:r>
    </w:p>
    <w:p>
      <w:pPr>
        <w:pStyle w:val="Heading2"/>
      </w:pPr>
      <w:r>
        <w:t>8.5 Hosting</w:t>
      </w:r>
    </w:p>
    <w:p>
      <w:r>
        <w:t>El frontend se hospeda en Vercel (plan Hobby gratuito). El backend se hospeda en Render (plan Free tier gratuito con 750 horas/mes). La base de datos se hospeda en Supabase (plan gratuito). El repositorio de código se encuentra en GitHub.</w:t>
      </w:r>
    </w:p>
    <w:p>
      <w:pPr>
        <w:pStyle w:val="Heading2"/>
      </w:pPr>
      <w:r>
        <w:t>8.6 Herramientas de desarrollo</w:t>
      </w:r>
    </w:p>
    <w:p>
      <w:r>
        <w:t>Para el desarrollo se utilizan VS Code para frontend, IntelliJ IDEA Community para backend, Docker Desktop para contenedores locales, GitHub para control de versiones, GitHub Projects para gestión del backlog, Postman para testing de API y Discord/WhatsApp para comunicación del equipo.</w:t>
      </w:r>
    </w:p>
    <w:p/>
    <w:p>
      <w:pPr>
        <w:jc w:val="center"/>
      </w:pPr>
      <w:r>
        <w:rPr>
          <w:i/>
          <w:color w:val="999999"/>
          <w:sz w:val="20"/>
        </w:rPr>
        <w:t>— Fin del documento de SRS v2.0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