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862F5" w14:textId="3B08864A" w:rsidR="009D53BD" w:rsidRDefault="009D53BD" w:rsidP="009D53BD">
      <w:pPr>
        <w:pStyle w:val="input-block-level"/>
        <w:shd w:val="clear" w:color="auto" w:fill="FFFFFF"/>
        <w:spacing w:before="0" w:beforeAutospacing="0" w:after="150" w:afterAutospacing="0"/>
        <w:rPr>
          <w:color w:val="000000" w:themeColor="text1"/>
          <w:lang w:val="en-US"/>
        </w:rPr>
      </w:pPr>
      <w:r>
        <w:rPr>
          <w:color w:val="000000" w:themeColor="text1"/>
          <w:lang w:val="en-US"/>
        </w:rPr>
        <w:t>Cali, Colombia, April 25, 2024</w:t>
      </w:r>
    </w:p>
    <w:p w14:paraId="1D98C236" w14:textId="77777777" w:rsidR="009D53BD" w:rsidRPr="009D53BD" w:rsidRDefault="009D53BD" w:rsidP="009D53BD">
      <w:pPr>
        <w:pStyle w:val="input-block-level"/>
        <w:shd w:val="clear" w:color="auto" w:fill="FFFFFF"/>
        <w:spacing w:before="0" w:beforeAutospacing="0" w:after="150" w:afterAutospacing="0"/>
        <w:rPr>
          <w:color w:val="000000" w:themeColor="text1"/>
          <w:lang w:val="en-US"/>
        </w:rPr>
      </w:pPr>
    </w:p>
    <w:p w14:paraId="77DFF55A" w14:textId="4C04E094" w:rsidR="00E62955" w:rsidRPr="009D53BD" w:rsidRDefault="00E62955" w:rsidP="009D53BD">
      <w:pPr>
        <w:pStyle w:val="input-block-level"/>
        <w:shd w:val="clear" w:color="auto" w:fill="FFFFFF"/>
        <w:spacing w:before="0" w:beforeAutospacing="0" w:after="150" w:afterAutospacing="0"/>
        <w:rPr>
          <w:color w:val="000000" w:themeColor="text1"/>
          <w:lang w:val="en-US"/>
        </w:rPr>
      </w:pPr>
      <w:r w:rsidRPr="009D53BD">
        <w:rPr>
          <w:color w:val="000000" w:themeColor="text1"/>
          <w:lang w:val="en-US"/>
        </w:rPr>
        <w:t xml:space="preserve">Dear Dr. </w:t>
      </w:r>
      <w:r w:rsidRPr="009D53BD">
        <w:rPr>
          <w:color w:val="000000" w:themeColor="text1"/>
          <w:lang w:val="en-US"/>
        </w:rPr>
        <w:t>Richard Frensch</w:t>
      </w:r>
      <w:r w:rsidRPr="009D53BD">
        <w:rPr>
          <w:color w:val="000000" w:themeColor="text1"/>
          <w:lang w:val="en-US"/>
        </w:rPr>
        <w:t xml:space="preserve"> </w:t>
      </w:r>
    </w:p>
    <w:p w14:paraId="185B0548" w14:textId="77777777" w:rsidR="009D53BD" w:rsidRPr="009D53BD" w:rsidRDefault="009D53BD" w:rsidP="009D53BD">
      <w:pPr>
        <w:pStyle w:val="input-block-level"/>
        <w:shd w:val="clear" w:color="auto" w:fill="FFFFFF"/>
        <w:spacing w:before="0" w:beforeAutospacing="0" w:after="150" w:afterAutospacing="0"/>
        <w:rPr>
          <w:color w:val="000000" w:themeColor="text1"/>
          <w:lang w:val="en-US"/>
        </w:rPr>
      </w:pPr>
    </w:p>
    <w:p w14:paraId="627AC028" w14:textId="79BC12B7" w:rsidR="00F30623" w:rsidRDefault="00E62955" w:rsidP="009D53BD">
      <w:pPr>
        <w:pStyle w:val="input-block-level"/>
        <w:shd w:val="clear" w:color="auto" w:fill="FFFFFF"/>
        <w:spacing w:before="0" w:beforeAutospacing="0" w:after="320" w:afterAutospacing="0"/>
        <w:rPr>
          <w:color w:val="000000" w:themeColor="text1"/>
          <w:lang w:val="en-US"/>
        </w:rPr>
      </w:pPr>
      <w:r w:rsidRPr="009D53BD">
        <w:rPr>
          <w:color w:val="000000" w:themeColor="text1"/>
          <w:lang w:val="en-US"/>
        </w:rPr>
        <w:t>We are pleased to submit the research article titled “Religious Tolerance and the Implementation of Climate Change Policies: Analysis from the Perspective of Institutional Logic”</w:t>
      </w:r>
      <w:r w:rsidR="00F30623">
        <w:rPr>
          <w:color w:val="000000" w:themeColor="text1"/>
          <w:lang w:val="en-US"/>
        </w:rPr>
        <w:t xml:space="preserve"> for consideration for publication in </w:t>
      </w:r>
      <w:r w:rsidR="00F30623" w:rsidRPr="00F30623">
        <w:rPr>
          <w:i/>
          <w:iCs/>
          <w:color w:val="000000" w:themeColor="text1"/>
          <w:lang w:val="en-US"/>
        </w:rPr>
        <w:t>Economic Systems</w:t>
      </w:r>
      <w:r w:rsidR="00F30623">
        <w:rPr>
          <w:color w:val="000000" w:themeColor="text1"/>
          <w:lang w:val="en-US"/>
        </w:rPr>
        <w:t xml:space="preserve">. This manuscript addresses a relevant issue concerning the relationship between religious attitudes and climate change policy effectiveness, focusing specifically on the pivotal role of religious tolerance in shaping climate change policy effectiveness. </w:t>
      </w:r>
    </w:p>
    <w:p w14:paraId="7912917C" w14:textId="73E95FD2" w:rsidR="00827301" w:rsidRDefault="00827301" w:rsidP="009D53BD">
      <w:pPr>
        <w:pStyle w:val="input-block-level"/>
        <w:shd w:val="clear" w:color="auto" w:fill="FFFFFF"/>
        <w:spacing w:before="0" w:beforeAutospacing="0" w:after="320" w:afterAutospacing="0"/>
        <w:rPr>
          <w:color w:val="000000" w:themeColor="text1"/>
          <w:lang w:val="en-US"/>
        </w:rPr>
      </w:pPr>
      <w:r>
        <w:rPr>
          <w:color w:val="000000" w:themeColor="text1"/>
          <w:lang w:val="en-US"/>
        </w:rPr>
        <w:t xml:space="preserve">At the core of our study lies the development of a robust cross-country religious tolerance index, constructed </w:t>
      </w:r>
      <w:r w:rsidR="0016424B">
        <w:rPr>
          <w:color w:val="000000" w:themeColor="text1"/>
          <w:lang w:val="en-US"/>
        </w:rPr>
        <w:t>within</w:t>
      </w:r>
      <w:r>
        <w:rPr>
          <w:color w:val="000000" w:themeColor="text1"/>
          <w:lang w:val="en-US"/>
        </w:rPr>
        <w:t xml:space="preserve"> a methodological framework designed for broad applicability and replicability. The </w:t>
      </w:r>
      <w:r w:rsidR="0016424B">
        <w:rPr>
          <w:color w:val="000000" w:themeColor="text1"/>
          <w:lang w:val="en-US"/>
        </w:rPr>
        <w:t>significance</w:t>
      </w:r>
      <w:r>
        <w:rPr>
          <w:color w:val="000000" w:themeColor="text1"/>
          <w:lang w:val="en-US"/>
        </w:rPr>
        <w:t xml:space="preserve"> of this index not only lies in quantifying variations in religious attitudes across diverse socio-cultural contexts but also </w:t>
      </w:r>
      <w:r w:rsidR="0016424B">
        <w:rPr>
          <w:color w:val="000000" w:themeColor="text1"/>
          <w:lang w:val="en-US"/>
        </w:rPr>
        <w:t>in</w:t>
      </w:r>
      <w:r>
        <w:rPr>
          <w:color w:val="000000" w:themeColor="text1"/>
          <w:lang w:val="en-US"/>
        </w:rPr>
        <w:t xml:space="preserve"> </w:t>
      </w:r>
      <w:r w:rsidR="0016424B">
        <w:rPr>
          <w:color w:val="000000" w:themeColor="text1"/>
          <w:lang w:val="en-US"/>
        </w:rPr>
        <w:t>facilitating</w:t>
      </w:r>
      <w:r>
        <w:rPr>
          <w:color w:val="000000" w:themeColor="text1"/>
          <w:lang w:val="en-US"/>
        </w:rPr>
        <w:t xml:space="preserve"> comparative analysis related to the impact of </w:t>
      </w:r>
      <w:r w:rsidR="0016424B">
        <w:rPr>
          <w:color w:val="000000" w:themeColor="text1"/>
          <w:lang w:val="en-US"/>
        </w:rPr>
        <w:t>certain</w:t>
      </w:r>
      <w:r>
        <w:rPr>
          <w:color w:val="000000" w:themeColor="text1"/>
          <w:lang w:val="en-US"/>
        </w:rPr>
        <w:t xml:space="preserve"> dimensions of religion on the effective implementation of climate change</w:t>
      </w:r>
      <w:r w:rsidR="0016424B">
        <w:rPr>
          <w:color w:val="000000" w:themeColor="text1"/>
          <w:lang w:val="en-US"/>
        </w:rPr>
        <w:t>-</w:t>
      </w:r>
      <w:r>
        <w:rPr>
          <w:color w:val="000000" w:themeColor="text1"/>
          <w:lang w:val="en-US"/>
        </w:rPr>
        <w:t>focused policies at the international level.</w:t>
      </w:r>
    </w:p>
    <w:p w14:paraId="4C80F653" w14:textId="56902739" w:rsidR="00827301" w:rsidRDefault="00E62955" w:rsidP="009D53BD">
      <w:pPr>
        <w:pStyle w:val="input-block-level"/>
        <w:shd w:val="clear" w:color="auto" w:fill="FFFFFF"/>
        <w:spacing w:before="0" w:beforeAutospacing="0" w:after="320" w:afterAutospacing="0"/>
        <w:rPr>
          <w:color w:val="000000" w:themeColor="text1"/>
          <w:lang w:val="en-US"/>
        </w:rPr>
      </w:pPr>
      <w:r w:rsidRPr="009D53BD">
        <w:rPr>
          <w:color w:val="000000" w:themeColor="text1"/>
          <w:lang w:val="en-US"/>
        </w:rPr>
        <w:t xml:space="preserve">We </w:t>
      </w:r>
      <w:r w:rsidR="0016424B">
        <w:rPr>
          <w:color w:val="000000" w:themeColor="text1"/>
          <w:lang w:val="en-US"/>
        </w:rPr>
        <w:t>firmly believe that the findings presented in our manuscript hold significant implications for policymakers and scholars engaged in the field of climate change and environmental policy</w:t>
      </w:r>
      <w:r w:rsidR="00827301">
        <w:rPr>
          <w:color w:val="000000" w:themeColor="text1"/>
          <w:lang w:val="en-US"/>
        </w:rPr>
        <w:t>. By highlighting the critical importance of some aspects of religion, such as religious tolerance,</w:t>
      </w:r>
      <w:r w:rsidR="0016424B">
        <w:rPr>
          <w:color w:val="000000" w:themeColor="text1"/>
          <w:lang w:val="en-US"/>
        </w:rPr>
        <w:t xml:space="preserve"> as a determinant of climate change policy outcomes, our research contributes to a more comprehensive understanding of the dimensions shaping climate change policy decision-making processes. </w:t>
      </w:r>
    </w:p>
    <w:p w14:paraId="45D53471" w14:textId="5E38FCB8" w:rsidR="00E62955" w:rsidRPr="009D53BD" w:rsidRDefault="00E62955" w:rsidP="009D53BD">
      <w:pPr>
        <w:pStyle w:val="input-block-level"/>
        <w:shd w:val="clear" w:color="auto" w:fill="FFFFFF"/>
        <w:spacing w:before="0" w:beforeAutospacing="0" w:after="320" w:afterAutospacing="0"/>
        <w:rPr>
          <w:color w:val="000000" w:themeColor="text1"/>
          <w:lang w:val="en-US"/>
        </w:rPr>
      </w:pPr>
      <w:r w:rsidRPr="009D53BD">
        <w:rPr>
          <w:color w:val="000000" w:themeColor="text1"/>
          <w:lang w:val="en-US"/>
        </w:rPr>
        <w:t xml:space="preserve">I remain available to provide any additional information you may require regarding this study. </w:t>
      </w:r>
    </w:p>
    <w:p w14:paraId="09205191" w14:textId="4A0C9A0F" w:rsidR="0079171B" w:rsidRPr="009D53BD" w:rsidRDefault="0079171B" w:rsidP="009D53BD">
      <w:pPr>
        <w:spacing w:after="320" w:line="240" w:lineRule="auto"/>
        <w:rPr>
          <w:rFonts w:ascii="Times New Roman" w:hAnsi="Times New Roman" w:cs="Times New Roman"/>
          <w:color w:val="000000" w:themeColor="text1"/>
          <w:lang w:val="en-US"/>
        </w:rPr>
      </w:pPr>
      <w:r w:rsidRPr="009D53BD">
        <w:rPr>
          <w:rFonts w:ascii="Times New Roman" w:hAnsi="Times New Roman" w:cs="Times New Roman"/>
          <w:color w:val="000000" w:themeColor="text1"/>
          <w:lang w:val="en-US"/>
        </w:rPr>
        <w:t xml:space="preserve">Lya Paola Sierra, Felipe Serrano and Sergio Barona contributed to </w:t>
      </w:r>
      <w:r w:rsidR="0016424B">
        <w:rPr>
          <w:rFonts w:ascii="Times New Roman" w:hAnsi="Times New Roman" w:cs="Times New Roman"/>
          <w:color w:val="000000" w:themeColor="text1"/>
          <w:lang w:val="en-US"/>
        </w:rPr>
        <w:t xml:space="preserve">the </w:t>
      </w:r>
      <w:r w:rsidRPr="009D53BD">
        <w:rPr>
          <w:rFonts w:ascii="Times New Roman" w:hAnsi="Times New Roman" w:cs="Times New Roman"/>
          <w:color w:val="000000" w:themeColor="text1"/>
          <w:lang w:val="en-US"/>
        </w:rPr>
        <w:t>conceptualization and design of the study, data analysis interpretation, discussion of results, original draft preparation, critical revision of the paper and final approval of the manuscript. Felipe Serrano and Sergio Baron</w:t>
      </w:r>
      <w:r w:rsidR="009D53BD">
        <w:rPr>
          <w:rFonts w:ascii="Times New Roman" w:hAnsi="Times New Roman" w:cs="Times New Roman"/>
          <w:color w:val="000000" w:themeColor="text1"/>
          <w:lang w:val="en-US"/>
        </w:rPr>
        <w:t>a also contributed to the</w:t>
      </w:r>
      <w:r w:rsidRPr="009D53BD">
        <w:rPr>
          <w:rFonts w:ascii="Times New Roman" w:hAnsi="Times New Roman" w:cs="Times New Roman"/>
          <w:color w:val="000000" w:themeColor="text1"/>
          <w:lang w:val="en-US"/>
        </w:rPr>
        <w:t xml:space="preserve"> implementation of computer code</w:t>
      </w:r>
      <w:r w:rsidR="009D53BD" w:rsidRPr="009D53BD">
        <w:rPr>
          <w:rFonts w:ascii="Times New Roman" w:hAnsi="Times New Roman" w:cs="Times New Roman"/>
          <w:color w:val="000000" w:themeColor="text1"/>
          <w:lang w:val="en-US"/>
        </w:rPr>
        <w:t xml:space="preserve"> and </w:t>
      </w:r>
      <w:r w:rsidR="0016424B">
        <w:rPr>
          <w:rFonts w:ascii="Times New Roman" w:hAnsi="Times New Roman" w:cs="Times New Roman"/>
          <w:color w:val="000000" w:themeColor="text1"/>
          <w:lang w:val="en-US"/>
        </w:rPr>
        <w:t xml:space="preserve">the </w:t>
      </w:r>
      <w:r w:rsidR="009D53BD" w:rsidRPr="009D53BD">
        <w:rPr>
          <w:rFonts w:ascii="Times New Roman" w:hAnsi="Times New Roman" w:cs="Times New Roman"/>
          <w:color w:val="000000" w:themeColor="text1"/>
          <w:lang w:val="en-US"/>
        </w:rPr>
        <w:t>application of statistical and econometric analysis.</w:t>
      </w:r>
    </w:p>
    <w:p w14:paraId="66C04754" w14:textId="657BC9F1" w:rsidR="009D53BD" w:rsidRPr="009D53BD" w:rsidRDefault="0079171B" w:rsidP="009D53BD">
      <w:pPr>
        <w:spacing w:after="320" w:line="240" w:lineRule="auto"/>
        <w:rPr>
          <w:rFonts w:ascii="Times New Roman" w:hAnsi="Times New Roman" w:cs="Times New Roman"/>
          <w:color w:val="000000" w:themeColor="text1"/>
          <w:lang w:val="en-US"/>
        </w:rPr>
      </w:pPr>
      <w:r w:rsidRPr="009D53BD">
        <w:rPr>
          <w:rFonts w:ascii="Times New Roman" w:hAnsi="Times New Roman" w:cs="Times New Roman"/>
          <w:color w:val="000000" w:themeColor="text1"/>
          <w:lang w:val="en-US"/>
        </w:rPr>
        <w:t>All authors have read and approved the final manuscript for submission.</w:t>
      </w:r>
    </w:p>
    <w:p w14:paraId="3175974A" w14:textId="58FF1737" w:rsidR="009D53BD" w:rsidRDefault="00E62955" w:rsidP="009D53BD">
      <w:pPr>
        <w:pStyle w:val="input-block-level"/>
        <w:shd w:val="clear" w:color="auto" w:fill="FFFFFF"/>
        <w:spacing w:before="0" w:beforeAutospacing="0" w:after="150" w:afterAutospacing="0"/>
        <w:rPr>
          <w:color w:val="000000" w:themeColor="text1"/>
          <w:lang w:val="en-US"/>
        </w:rPr>
      </w:pPr>
      <w:r w:rsidRPr="009D53BD">
        <w:rPr>
          <w:color w:val="000000" w:themeColor="text1"/>
          <w:lang w:val="en-US"/>
        </w:rPr>
        <w:t xml:space="preserve">Sincerely, </w:t>
      </w:r>
    </w:p>
    <w:p w14:paraId="31C45DD5" w14:textId="77777777" w:rsidR="009D53BD" w:rsidRPr="009D53BD" w:rsidRDefault="009D53BD" w:rsidP="009D53BD">
      <w:pPr>
        <w:pStyle w:val="input-block-level"/>
        <w:shd w:val="clear" w:color="auto" w:fill="FFFFFF"/>
        <w:spacing w:before="0" w:beforeAutospacing="0" w:after="150" w:afterAutospacing="0"/>
        <w:rPr>
          <w:color w:val="000000" w:themeColor="text1"/>
          <w:lang w:val="en-US"/>
        </w:rPr>
      </w:pPr>
    </w:p>
    <w:p w14:paraId="6F72A03F" w14:textId="1B7A7225" w:rsidR="009D53BD" w:rsidRPr="009D53BD" w:rsidRDefault="009D53BD" w:rsidP="009D53BD">
      <w:pPr>
        <w:spacing w:line="240" w:lineRule="auto"/>
        <w:rPr>
          <w:rFonts w:ascii="Times New Roman" w:hAnsi="Times New Roman" w:cs="Times New Roman"/>
          <w:lang w:val="en-US"/>
        </w:rPr>
      </w:pPr>
      <w:r w:rsidRPr="009D53BD">
        <w:rPr>
          <w:rFonts w:ascii="Times New Roman" w:hAnsi="Times New Roman" w:cs="Times New Roman"/>
          <w:lang w:val="en-US"/>
        </w:rPr>
        <w:t>Lya Paola Sierra Suarez</w:t>
      </w:r>
    </w:p>
    <w:p w14:paraId="4C2A1CF2" w14:textId="77777777" w:rsidR="009D53BD" w:rsidRDefault="009D53BD" w:rsidP="009D53BD">
      <w:pPr>
        <w:spacing w:after="0" w:line="240" w:lineRule="auto"/>
        <w:rPr>
          <w:rFonts w:ascii="Times New Roman" w:hAnsi="Times New Roman" w:cs="Times New Roman"/>
          <w:lang w:val="en-US"/>
        </w:rPr>
      </w:pPr>
      <w:r w:rsidRPr="009D53BD">
        <w:rPr>
          <w:rFonts w:ascii="Times New Roman" w:hAnsi="Times New Roman" w:cs="Times New Roman"/>
          <w:lang w:val="en-US"/>
        </w:rPr>
        <w:t>Faculty of Economic and Administrative Sciences</w:t>
      </w:r>
    </w:p>
    <w:p w14:paraId="411C34AC" w14:textId="5C51E0CE" w:rsidR="009D53BD" w:rsidRPr="009D53BD" w:rsidRDefault="009D53BD" w:rsidP="009D53BD">
      <w:pPr>
        <w:spacing w:after="0" w:line="240" w:lineRule="auto"/>
        <w:rPr>
          <w:rFonts w:ascii="Times New Roman" w:hAnsi="Times New Roman" w:cs="Times New Roman"/>
        </w:rPr>
      </w:pPr>
      <w:r w:rsidRPr="009D53BD">
        <w:rPr>
          <w:rFonts w:ascii="Times New Roman" w:hAnsi="Times New Roman" w:cs="Times New Roman"/>
        </w:rPr>
        <w:t>Pontificia Universidad Javeriana, Cali, Colombia</w:t>
      </w:r>
    </w:p>
    <w:p w14:paraId="68A837BD" w14:textId="1BCEBED6" w:rsidR="009D53BD" w:rsidRPr="009D53BD" w:rsidRDefault="009D53BD" w:rsidP="009D53BD">
      <w:pPr>
        <w:spacing w:after="0" w:line="240" w:lineRule="auto"/>
        <w:rPr>
          <w:rFonts w:ascii="Times New Roman" w:hAnsi="Times New Roman" w:cs="Times New Roman"/>
        </w:rPr>
      </w:pPr>
      <w:r w:rsidRPr="009D53BD">
        <w:rPr>
          <w:rFonts w:ascii="Times New Roman" w:hAnsi="Times New Roman" w:cs="Times New Roman"/>
        </w:rPr>
        <w:t xml:space="preserve">Email: </w:t>
      </w:r>
      <w:r w:rsidRPr="009D53BD">
        <w:rPr>
          <w:rFonts w:ascii="Times New Roman" w:hAnsi="Times New Roman" w:cs="Times New Roman"/>
        </w:rPr>
        <w:t xml:space="preserve"> </w:t>
      </w:r>
      <w:hyperlink r:id="rId4" w:history="1">
        <w:r w:rsidRPr="009D53BD">
          <w:rPr>
            <w:rStyle w:val="Hipervnculo"/>
            <w:rFonts w:ascii="Times New Roman" w:hAnsi="Times New Roman" w:cs="Times New Roman"/>
          </w:rPr>
          <w:t>lyap@javerianacali.edu.co</w:t>
        </w:r>
      </w:hyperlink>
      <w:r w:rsidRPr="009D53BD">
        <w:rPr>
          <w:rFonts w:ascii="Times New Roman" w:hAnsi="Times New Roman" w:cs="Times New Roman"/>
        </w:rPr>
        <w:t xml:space="preserve">. </w:t>
      </w:r>
    </w:p>
    <w:sectPr w:rsidR="009D53BD" w:rsidRPr="009D53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55"/>
    <w:rsid w:val="0016424B"/>
    <w:rsid w:val="0079171B"/>
    <w:rsid w:val="00827301"/>
    <w:rsid w:val="00886B8A"/>
    <w:rsid w:val="009D53BD"/>
    <w:rsid w:val="00B27600"/>
    <w:rsid w:val="00E62955"/>
    <w:rsid w:val="00F306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9B2B"/>
  <w15:chartTrackingRefBased/>
  <w15:docId w15:val="{C157E731-74A1-443D-86AF-C9BAA262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2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2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29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29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29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29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29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29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29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9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29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29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29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29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29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29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29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2955"/>
    <w:rPr>
      <w:rFonts w:eastAsiaTheme="majorEastAsia" w:cstheme="majorBidi"/>
      <w:color w:val="272727" w:themeColor="text1" w:themeTint="D8"/>
    </w:rPr>
  </w:style>
  <w:style w:type="paragraph" w:styleId="Ttulo">
    <w:name w:val="Title"/>
    <w:basedOn w:val="Normal"/>
    <w:next w:val="Normal"/>
    <w:link w:val="TtuloCar"/>
    <w:uiPriority w:val="10"/>
    <w:qFormat/>
    <w:rsid w:val="00E62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29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29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29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2955"/>
    <w:pPr>
      <w:spacing w:before="160"/>
      <w:jc w:val="center"/>
    </w:pPr>
    <w:rPr>
      <w:i/>
      <w:iCs/>
      <w:color w:val="404040" w:themeColor="text1" w:themeTint="BF"/>
    </w:rPr>
  </w:style>
  <w:style w:type="character" w:customStyle="1" w:styleId="CitaCar">
    <w:name w:val="Cita Car"/>
    <w:basedOn w:val="Fuentedeprrafopredeter"/>
    <w:link w:val="Cita"/>
    <w:uiPriority w:val="29"/>
    <w:rsid w:val="00E62955"/>
    <w:rPr>
      <w:i/>
      <w:iCs/>
      <w:color w:val="404040" w:themeColor="text1" w:themeTint="BF"/>
    </w:rPr>
  </w:style>
  <w:style w:type="paragraph" w:styleId="Prrafodelista">
    <w:name w:val="List Paragraph"/>
    <w:basedOn w:val="Normal"/>
    <w:uiPriority w:val="34"/>
    <w:qFormat/>
    <w:rsid w:val="00E62955"/>
    <w:pPr>
      <w:ind w:left="720"/>
      <w:contextualSpacing/>
    </w:pPr>
  </w:style>
  <w:style w:type="character" w:styleId="nfasisintenso">
    <w:name w:val="Intense Emphasis"/>
    <w:basedOn w:val="Fuentedeprrafopredeter"/>
    <w:uiPriority w:val="21"/>
    <w:qFormat/>
    <w:rsid w:val="00E62955"/>
    <w:rPr>
      <w:i/>
      <w:iCs/>
      <w:color w:val="0F4761" w:themeColor="accent1" w:themeShade="BF"/>
    </w:rPr>
  </w:style>
  <w:style w:type="paragraph" w:styleId="Citadestacada">
    <w:name w:val="Intense Quote"/>
    <w:basedOn w:val="Normal"/>
    <w:next w:val="Normal"/>
    <w:link w:val="CitadestacadaCar"/>
    <w:uiPriority w:val="30"/>
    <w:qFormat/>
    <w:rsid w:val="00E62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2955"/>
    <w:rPr>
      <w:i/>
      <w:iCs/>
      <w:color w:val="0F4761" w:themeColor="accent1" w:themeShade="BF"/>
    </w:rPr>
  </w:style>
  <w:style w:type="character" w:styleId="Referenciaintensa">
    <w:name w:val="Intense Reference"/>
    <w:basedOn w:val="Fuentedeprrafopredeter"/>
    <w:uiPriority w:val="32"/>
    <w:qFormat/>
    <w:rsid w:val="00E62955"/>
    <w:rPr>
      <w:b/>
      <w:bCs/>
      <w:smallCaps/>
      <w:color w:val="0F4761" w:themeColor="accent1" w:themeShade="BF"/>
      <w:spacing w:val="5"/>
    </w:rPr>
  </w:style>
  <w:style w:type="paragraph" w:customStyle="1" w:styleId="input-block-level">
    <w:name w:val="input-block-level"/>
    <w:basedOn w:val="Normal"/>
    <w:rsid w:val="00E62955"/>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Hipervnculo">
    <w:name w:val="Hyperlink"/>
    <w:basedOn w:val="Fuentedeprrafopredeter"/>
    <w:uiPriority w:val="99"/>
    <w:unhideWhenUsed/>
    <w:rsid w:val="009D53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7325">
      <w:bodyDiv w:val="1"/>
      <w:marLeft w:val="0"/>
      <w:marRight w:val="0"/>
      <w:marTop w:val="0"/>
      <w:marBottom w:val="0"/>
      <w:divBdr>
        <w:top w:val="none" w:sz="0" w:space="0" w:color="auto"/>
        <w:left w:val="none" w:sz="0" w:space="0" w:color="auto"/>
        <w:bottom w:val="none" w:sz="0" w:space="0" w:color="auto"/>
        <w:right w:val="none" w:sz="0" w:space="0" w:color="auto"/>
      </w:divBdr>
      <w:divsChild>
        <w:div w:id="1691877873">
          <w:marLeft w:val="0"/>
          <w:marRight w:val="0"/>
          <w:marTop w:val="0"/>
          <w:marBottom w:val="0"/>
          <w:divBdr>
            <w:top w:val="none" w:sz="0" w:space="0" w:color="auto"/>
            <w:left w:val="none" w:sz="0" w:space="0" w:color="auto"/>
            <w:bottom w:val="none" w:sz="0" w:space="0" w:color="auto"/>
            <w:right w:val="none" w:sz="0" w:space="0" w:color="auto"/>
          </w:divBdr>
        </w:div>
      </w:divsChild>
    </w:div>
    <w:div w:id="21156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yap@javerianacali.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361</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cp:revision>
  <dcterms:created xsi:type="dcterms:W3CDTF">2024-04-25T05:22:00Z</dcterms:created>
  <dcterms:modified xsi:type="dcterms:W3CDTF">2024-04-25T06:44:00Z</dcterms:modified>
</cp:coreProperties>
</file>