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2920" cy="7537262"/>
                <wp:effectExtent b="0" l="0" r="0" t="0"/>
                <wp:wrapNone/>
                <wp:docPr id="1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9525" y="11825"/>
                          <a:ext cx="6852920" cy="7537262"/>
                          <a:chOff x="1919525" y="11825"/>
                          <a:chExt cx="6852950" cy="7536350"/>
                        </a:xfrm>
                      </wpg:grpSpPr>
                      <wpg:grpSp>
                        <wpg:cNvGrpSpPr/>
                        <wpg:grpSpPr>
                          <a:xfrm>
                            <a:off x="1919540" y="11843"/>
                            <a:ext cx="6852920" cy="7536314"/>
                            <a:chOff x="1917000" y="0"/>
                            <a:chExt cx="6858000" cy="756011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917000" y="0"/>
                              <a:ext cx="6858000" cy="756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917000" y="0"/>
                              <a:ext cx="6858000" cy="7560110"/>
                              <a:chOff x="0" y="0"/>
                              <a:chExt cx="6858000" cy="927188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6858000" cy="9271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6965785"/>
                                <a:ext cx="6858000" cy="2306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  <w:t xml:space="preserve">Alumno: Sergio Berdiales Nortes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3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CICLO FORMATIVO: DESARROLLO DE APLICACIONES WEB - MODALIDAD DISTANCIA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CURSO ACADÉMICO: 202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4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-202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5</w:t>
                                  </w:r>
                                </w:p>
                              </w:txbxContent>
                            </wps:txbx>
                            <wps:bodyPr anchorCtr="0" anchor="b" bIns="457200" lIns="457200" spcFirstLastPara="1" rIns="457200" wrap="square" tIns="18287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595959"/>
                                      <w:sz w:val="108"/>
                                      <w:vertAlign w:val="baseline"/>
                                    </w:rPr>
                                    <w:t xml:space="preserve">PROYECTO DAW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24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595959"/>
                                      <w:sz w:val="10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44546a"/>
                                      <w:sz w:val="36"/>
                                      <w:u w:val="single"/>
                                      <w:vertAlign w:val="baseline"/>
                                    </w:rPr>
                                    <w:t xml:space="preserve">PRESENTACIÓN PARCIAL DE LA MEMORIA INICIAL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24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44546a"/>
                                      <w:sz w:val="36"/>
                                      <w:u w:val="single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1"/>
                                      <w:strike w:val="0"/>
                                      <w:color w:val="44546a"/>
                                      <w:sz w:val="32"/>
                                      <w:vertAlign w:val="baseline"/>
                                    </w:rPr>
                                    <w:t xml:space="preserve">convocatoria junio. hito 1.1</w:t>
                                  </w:r>
                                </w:p>
                              </w:txbxContent>
                            </wps:txbx>
                            <wps:bodyPr anchorCtr="0" anchor="ctr" bIns="457200" lIns="457200" spcFirstLastPara="1" rIns="457200" wrap="square" tIns="4572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2920" cy="7537262"/>
                <wp:effectExtent b="0" l="0" r="0" t="0"/>
                <wp:wrapNone/>
                <wp:docPr id="12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2920" cy="75372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color w:val="2f5496"/>
          <w:sz w:val="44"/>
          <w:szCs w:val="44"/>
        </w:rPr>
      </w:pPr>
      <w:r w:rsidDel="00000000" w:rsidR="00000000" w:rsidRPr="00000000">
        <w:rPr>
          <w:color w:val="2f5496"/>
          <w:sz w:val="44"/>
          <w:szCs w:val="44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1. Descripción general del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z99shn6bina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2. Alcance del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3. Tipologías de usuarios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4. Restricciones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5. Organización y funciones empresariales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360"/>
            </w:tabs>
            <w:spacing w:after="80" w:before="200" w:line="240" w:lineRule="auto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heading=h.vvu43hhwx1vm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1. Descripción general del proyecto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El objetivo de este proyecto es desarrollar una aplicación web a través de la cual cualquier usuario anónimo pueda consultar una predicción a un día vista del nivel de contaminación del aire de la ciudad de Gijón.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En la aplicación, aparte de mostrar predicciones, se podrán consultar mediante visualizaciones de datos niveles presentes y pasados de los niveles de contaminación.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El cliente sería el Ayuntamiento de Gijón, cuya intención sería realizar un proyecto piloto mediante esta aplicación web para analizar la conveniencia o no de realizar una inversión mayor para desarrollar una aplicación más completa y ambiciosa.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943600" cy="2938780"/>
            <wp:effectExtent b="0" l="0" r="0" t="0"/>
            <wp:docPr descr="Interfaz de usuario gráfica, Aplicación&#10;&#10;Descripción generada automáticamente" id="126" name="image1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Posible aspecto de la aplicación 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eading=h.z99shn6binam" w:id="2"/>
      <w:bookmarkEnd w:id="2"/>
      <w:r w:rsidDel="00000000" w:rsidR="00000000" w:rsidRPr="00000000">
        <w:rPr>
          <w:rtl w:val="0"/>
        </w:rPr>
        <w:t xml:space="preserve">2. Alcance del sistema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Sólo se utilizarán los datos proporcionados por el Ayuntamiento de Gijón en su portal de transparencia.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El proyecto se limitará a tratar y mostrar la información de la estación de monitorización de la calidad del aire de la Avenida de la Constitución.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Los niveles de contaminación a seguir serán los de los contaminantes denominados PM10 y NO2.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Los indicadores estarán agregados a nivel diario (los datos públicos llegan hasta la hora).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La actualización de los datos será diaria.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La aplicación será diseñada siguiendo el estándar “Mobile First”, dando prioridad a la visualización a través del móvil.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Los modelos de predicción, basados en algoritmos de aprendizaje automático, serán desarrollados con Python o R. El resto de elementos de la aplicación serán construidos con tecnologías impartidas en el curso.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23898" cy="3331963"/>
            <wp:effectExtent b="0" l="0" r="0" t="0"/>
            <wp:docPr descr="Interfaz de usuario gráfica, Sitio web&#10;&#10;Descripción generada automáticamente" id="127" name="image2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898" cy="333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3. Tipologías de usuarios</w:t>
      </w:r>
    </w:p>
    <w:p w:rsidR="00000000" w:rsidDel="00000000" w:rsidP="00000000" w:rsidRDefault="00000000" w:rsidRPr="00000000" w14:paraId="0000002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En principio distinguiríamos los siguientes tipos de usuarios: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Usuarios externos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Ciudadanos que visitan la web para informarse de los niveles de contaminación actuales y de las predicciones diarias.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Dentro de estos usuarios externos distinguiríamos dos tipos a su vez: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Usuarios anónimos. Estos usuarios simplemente visitarían la página disfrutando de todas las funciones de presentación de la información de calidad del aire que mostraría.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Usuarios registrados. Además del uso anterior estos usuarios al registrarse con su correo electrónico podrían suscribirse a un servicio de notificaciones y alarmas acerca de los niveles de contaminación de la ciudad de Gijón.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Usuarios internos / gestores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La aplicación también mostrará avisos y consejos en formato texto en función de los niveles de contaminación alcanzados o predecidos.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Estos textos, aunque inicialmente estarían ya fijados, podrían ser modificados por estos usuarios internos de la aplicación.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Usuarios internos avanzados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La aplicación registrará todas las predicciones realizadas en una base de datos que se podrán comparar a los niveles realmente alcanzados. Estos usuarios podrán generar un informe de seguimiento de las predicciones del modelo para presentar a sus responsables.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4. Restricciones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Las principales restricciones serán las siguientes: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Trabajar con la administración puede suponer </w:t>
      </w:r>
      <w:r w:rsidDel="00000000" w:rsidR="00000000" w:rsidRPr="00000000">
        <w:rPr>
          <w:rFonts w:ascii="Arial" w:cs="Arial" w:eastAsia="Arial" w:hAnsi="Arial"/>
          <w:color w:val="595959"/>
          <w:sz w:val="28"/>
          <w:szCs w:val="28"/>
          <w:rtl w:val="0"/>
        </w:rPr>
        <w:t xml:space="preserve">pérdida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 de flexibilidad y agilidad en ciertos momentos del desarrollo del proyecto.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Solo una persona para desarrollar, mantener y gestionar una aplicación pública, que va a estar sujeta a crítica por el público.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La realización de predicciones es una materia arriesgada. El público tiende a olvidar los aciertos y a sobrevalorar los errores.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Actualización horaria de los datos que va a depender de una API del Ayuntamiento de Gijón. Para que la aplicación funcione bien dependemos directamente del buen funcionamiento de este servicio del Ayuntamiento.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heading=h.26in1rg" w:id="5"/>
      <w:bookmarkEnd w:id="5"/>
      <w:r w:rsidDel="00000000" w:rsidR="00000000" w:rsidRPr="00000000">
        <w:rPr>
          <w:rtl w:val="0"/>
        </w:rPr>
        <w:t xml:space="preserve">5. Organización y funciones empresariales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La organización del cliente, el Ayuntamiento de Gijón, es amplia y tiene cierta complejidad. Pero en este caso nuestro cliente principal sería la “Concejalía de Medio Ambiente y </w:t>
      </w:r>
      <w:r w:rsidDel="00000000" w:rsidR="00000000" w:rsidRPr="00000000">
        <w:rPr>
          <w:rFonts w:ascii="Arial" w:cs="Arial" w:eastAsia="Arial" w:hAnsi="Arial"/>
          <w:color w:val="595959"/>
          <w:sz w:val="28"/>
          <w:szCs w:val="28"/>
          <w:rtl w:val="0"/>
        </w:rPr>
        <w:t xml:space="preserve">Sostenibilidad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”, lo que reducirá en parte el problema de lidiar con diferentes actores con intereses heterogéneos.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Organigrama del Ayuntamiento de Gijón: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275519" cy="3127703"/>
            <wp:effectExtent b="0" l="0" r="0" t="0"/>
            <wp:docPr id="1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519" cy="3127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2181225</wp:posOffset>
                </wp:positionH>
                <wp:positionV relativeFrom="paragraph">
                  <wp:posOffset>2038350</wp:posOffset>
                </wp:positionV>
                <wp:extent cx="866775" cy="1034722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21457" y="3184007"/>
                          <a:ext cx="849086" cy="1191986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2181225</wp:posOffset>
                </wp:positionH>
                <wp:positionV relativeFrom="paragraph">
                  <wp:posOffset>2038350</wp:posOffset>
                </wp:positionV>
                <wp:extent cx="866775" cy="1034722"/>
                <wp:effectExtent b="0" l="0" r="0" t="0"/>
                <wp:wrapNone/>
                <wp:docPr id="12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1034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072792" cy="2424113"/>
            <wp:effectExtent b="0" l="0" r="0" t="0"/>
            <wp:docPr id="1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792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104775</wp:posOffset>
                </wp:positionV>
                <wp:extent cx="1938338" cy="2321745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21457" y="3184007"/>
                          <a:ext cx="849086" cy="1191986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104775</wp:posOffset>
                </wp:positionV>
                <wp:extent cx="1938338" cy="2321745"/>
                <wp:effectExtent b="0" l="0" r="0" t="0"/>
                <wp:wrapNone/>
                <wp:docPr id="12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338" cy="2321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4"/>
      <w:numFmt w:val="bullet"/>
      <w:lvlText w:val="-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77411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9614B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614B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9946B3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unhideWhenUsed w:val="1"/>
    <w:qFormat w:val="1"/>
    <w:rsid w:val="009946B3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inespaciado">
    <w:name w:val="No Spacing"/>
    <w:link w:val="SinespaciadoCar"/>
    <w:uiPriority w:val="1"/>
    <w:qFormat w:val="1"/>
    <w:rsid w:val="00774114"/>
    <w:pPr>
      <w:spacing w:after="0" w:line="240" w:lineRule="auto"/>
    </w:pPr>
    <w:rPr>
      <w:rFonts w:eastAsiaTheme="minorEastAsia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774114"/>
    <w:rPr>
      <w:rFonts w:eastAsiaTheme="minorEastAsia"/>
      <w:lang w:eastAsia="es-ES"/>
    </w:rPr>
  </w:style>
  <w:style w:type="character" w:styleId="Ttulo1Car" w:customStyle="1">
    <w:name w:val="Título 1 Car"/>
    <w:basedOn w:val="Fuentedeprrafopredeter"/>
    <w:link w:val="Ttulo1"/>
    <w:uiPriority w:val="9"/>
    <w:rsid w:val="0077411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774114"/>
    <w:pPr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774114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774114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9614B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9614BF"/>
    <w:pPr>
      <w:spacing w:after="100"/>
      <w:ind w:left="220"/>
    </w:pPr>
  </w:style>
  <w:style w:type="character" w:styleId="Ttulo3Car" w:customStyle="1">
    <w:name w:val="Título 3 Car"/>
    <w:basedOn w:val="Fuentedeprrafopredeter"/>
    <w:link w:val="Ttulo3"/>
    <w:uiPriority w:val="9"/>
    <w:rsid w:val="009614B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9614BF"/>
    <w:rPr>
      <w:color w:val="605e5c"/>
      <w:shd w:color="auto" w:fill="e1dfdd" w:val="clear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47262F"/>
    <w:pPr>
      <w:spacing w:after="100"/>
      <w:ind w:left="440"/>
    </w:pPr>
  </w:style>
  <w:style w:type="paragraph" w:styleId="Prrafodelista">
    <w:name w:val="List Paragraph"/>
    <w:basedOn w:val="Normal"/>
    <w:uiPriority w:val="34"/>
    <w:qFormat w:val="1"/>
    <w:rsid w:val="00937754"/>
    <w:pPr>
      <w:ind w:left="720"/>
      <w:contextualSpacing w:val="1"/>
    </w:pPr>
  </w:style>
  <w:style w:type="character" w:styleId="Ttulo4Car" w:customStyle="1">
    <w:name w:val="Título 4 Car"/>
    <w:basedOn w:val="Fuentedeprrafopredeter"/>
    <w:link w:val="Ttulo4"/>
    <w:uiPriority w:val="9"/>
    <w:rsid w:val="009946B3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rsid w:val="009946B3"/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 w:val="1"/>
    <w:rsid w:val="000A34D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794EFA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 w:val="1"/>
    <w:rsid w:val="00703AD5"/>
    <w:pPr>
      <w:tabs>
        <w:tab w:val="center" w:pos="4513"/>
        <w:tab w:val="right" w:pos="9026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3AD5"/>
  </w:style>
  <w:style w:type="paragraph" w:styleId="Piedepgina">
    <w:name w:val="footer"/>
    <w:basedOn w:val="Normal"/>
    <w:link w:val="PiedepginaCar"/>
    <w:uiPriority w:val="99"/>
    <w:unhideWhenUsed w:val="1"/>
    <w:rsid w:val="00703AD5"/>
    <w:pPr>
      <w:tabs>
        <w:tab w:val="center" w:pos="4513"/>
        <w:tab w:val="right" w:pos="9026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3AD5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L9LirDKz9BsLZfSASOPgc8/gw==">CgMxLjAyDmgudnZ1NDNoaHd4MXZtMghoLmdqZGd4czIOaC56OTlzaG42YmluYW0yCWguMTdkcDh2dTIJaC4zcmRjcmpuMgloLjI2aW4xcmc4AHIhMTNKODZrc2tlMVh6SHpQSTVBRzBYWThLeGVITFdDQU1G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2023-01-30T20:44:00Z</dcterms:created>
  <dc:creator>Sergio Berdiales Nortes</dc:creator>
</cp:coreProperties>
</file>