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4F4A" w:rsidRPr="00B744B2" w:rsidRDefault="00F453E9">
      <w:pPr>
        <w:spacing w:before="1200" w:after="240"/>
        <w:jc w:val="center"/>
        <w:rPr>
          <w:lang w:val="es-AR"/>
        </w:rPr>
      </w:pPr>
      <w:proofErr w:type="spellStart"/>
      <w:r w:rsidRPr="00B744B2">
        <w:rPr>
          <w:b/>
          <w:bCs/>
          <w:color w:val="047857"/>
          <w:sz w:val="72"/>
          <w:szCs w:val="72"/>
          <w:lang w:val="es-AR"/>
        </w:rPr>
        <w:t>AgroCore</w:t>
      </w:r>
      <w:proofErr w:type="spellEnd"/>
    </w:p>
    <w:p w:rsidR="009E4F4A" w:rsidRPr="00B744B2" w:rsidRDefault="00F453E9">
      <w:pPr>
        <w:spacing w:after="240"/>
        <w:jc w:val="center"/>
        <w:rPr>
          <w:lang w:val="es-AR"/>
        </w:rPr>
      </w:pPr>
      <w:r w:rsidRPr="00B744B2">
        <w:rPr>
          <w:b/>
          <w:bCs/>
          <w:color w:val="0F172A"/>
          <w:sz w:val="40"/>
          <w:szCs w:val="40"/>
          <w:lang w:val="es-AR"/>
        </w:rPr>
        <w:t>Plan de migración a AWS</w:t>
      </w:r>
    </w:p>
    <w:p w:rsidR="009E4F4A" w:rsidRPr="00B744B2" w:rsidRDefault="00B744B2">
      <w:pPr>
        <w:spacing w:after="480"/>
        <w:jc w:val="center"/>
        <w:rPr>
          <w:lang w:val="es-AR"/>
        </w:rPr>
      </w:pPr>
      <w:r>
        <w:rPr>
          <w:i/>
          <w:iCs/>
          <w:color w:val="64748B"/>
          <w:sz w:val="24"/>
          <w:szCs w:val="24"/>
          <w:lang w:val="es-AR"/>
        </w:rPr>
        <w:t xml:space="preserve">· con integración real con </w:t>
      </w:r>
      <w:r w:rsidR="00F453E9" w:rsidRPr="00B744B2">
        <w:rPr>
          <w:i/>
          <w:iCs/>
          <w:color w:val="64748B"/>
          <w:sz w:val="24"/>
          <w:szCs w:val="24"/>
          <w:lang w:val="es-AR"/>
        </w:rPr>
        <w:t>ARCA</w:t>
      </w:r>
    </w:p>
    <w:p w:rsidR="009E4F4A" w:rsidRPr="00B744B2" w:rsidRDefault="00F453E9">
      <w:pPr>
        <w:spacing w:after="1200"/>
        <w:jc w:val="center"/>
        <w:rPr>
          <w:lang w:val="es-AR"/>
        </w:rPr>
      </w:pPr>
      <w:r w:rsidRPr="00B744B2">
        <w:rPr>
          <w:i/>
          <w:iCs/>
          <w:color w:val="64748B"/>
          <w:lang w:val="es-AR"/>
        </w:rPr>
        <w:t>Fases, tiempos, costos y decisiones para la dirección</w:t>
      </w:r>
    </w:p>
    <w:p w:rsidR="009E4F4A" w:rsidRPr="00B744B2" w:rsidRDefault="00F453E9">
      <w:pPr>
        <w:spacing w:after="120"/>
        <w:jc w:val="center"/>
        <w:rPr>
          <w:lang w:val="es-AR"/>
        </w:rPr>
      </w:pPr>
      <w:r w:rsidRPr="00B744B2">
        <w:rPr>
          <w:color w:val="64748B"/>
          <w:lang w:val="es-AR"/>
        </w:rPr>
        <w:t>Documento técnico-comercial</w:t>
      </w:r>
    </w:p>
    <w:p w:rsidR="009E4F4A" w:rsidRPr="00B744B2" w:rsidRDefault="00F453E9">
      <w:pPr>
        <w:jc w:val="center"/>
        <w:rPr>
          <w:lang w:val="es-AR"/>
        </w:rPr>
      </w:pPr>
      <w:r w:rsidRPr="00B744B2">
        <w:rPr>
          <w:color w:val="64748B"/>
          <w:lang w:val="es-AR"/>
        </w:rPr>
        <w:t>28 de mayo de 2026</w:t>
      </w:r>
    </w:p>
    <w:p w:rsidR="009E4F4A" w:rsidRPr="00B744B2" w:rsidRDefault="00F453E9">
      <w:pPr>
        <w:rPr>
          <w:lang w:val="es-AR"/>
        </w:rPr>
      </w:pPr>
      <w:r w:rsidRPr="00B744B2">
        <w:rPr>
          <w:lang w:val="es-AR"/>
        </w:rPr>
        <w:br w:type="page"/>
      </w:r>
    </w:p>
    <w:p w:rsidR="009E4F4A" w:rsidRPr="00B744B2" w:rsidRDefault="00F453E9">
      <w:pPr>
        <w:pStyle w:val="Ttulo1"/>
        <w:rPr>
          <w:lang w:val="es-AR"/>
        </w:rPr>
      </w:pPr>
      <w:r w:rsidRPr="00B744B2">
        <w:rPr>
          <w:lang w:val="es-AR"/>
        </w:rPr>
        <w:lastRenderedPageBreak/>
        <w:t>1. Resumen ejecutivo</w:t>
      </w:r>
    </w:p>
    <w:p w:rsidR="009E4F4A" w:rsidRPr="00B744B2" w:rsidRDefault="00F453E9">
      <w:pPr>
        <w:spacing w:after="120"/>
        <w:rPr>
          <w:lang w:val="es-AR"/>
        </w:rPr>
      </w:pPr>
      <w:proofErr w:type="spellStart"/>
      <w:r w:rsidRPr="00B744B2">
        <w:rPr>
          <w:lang w:val="es-AR"/>
        </w:rPr>
        <w:t>AgroCore</w:t>
      </w:r>
      <w:proofErr w:type="spellEnd"/>
      <w:r w:rsidRPr="00B744B2">
        <w:rPr>
          <w:lang w:val="es-AR"/>
        </w:rPr>
        <w:t xml:space="preserve"> funciona hoy en una PC con Windows como servidor local. Llevarlo a la nube de Amazon Web </w:t>
      </w:r>
      <w:proofErr w:type="spellStart"/>
      <w:r w:rsidRPr="00B744B2">
        <w:rPr>
          <w:lang w:val="es-AR"/>
        </w:rPr>
        <w:t>Services</w:t>
      </w:r>
      <w:proofErr w:type="spellEnd"/>
      <w:r w:rsidRPr="00B744B2">
        <w:rPr>
          <w:lang w:val="es-AR"/>
        </w:rPr>
        <w:t xml:space="preserve"> (AWS) le da a la empresa acceso desde cualquier lugar (oficinas, celulares, gente en el campo), respaldos automáticos diarios, alta confiabilidad sin</w:t>
      </w:r>
      <w:r w:rsidRPr="00B744B2">
        <w:rPr>
          <w:lang w:val="es-AR"/>
        </w:rPr>
        <w:t xml:space="preserve"> depender de una PC encendida, y la base lista para conectar la</w:t>
      </w:r>
      <w:r w:rsidR="00B744B2">
        <w:rPr>
          <w:lang w:val="es-AR"/>
        </w:rPr>
        <w:t xml:space="preserve">s integraciones reales con </w:t>
      </w:r>
      <w:r w:rsidRPr="00B744B2">
        <w:rPr>
          <w:lang w:val="es-AR"/>
        </w:rPr>
        <w:t>ARCA que ya están desarrolladas en el sistema.</w:t>
      </w:r>
    </w:p>
    <w:p w:rsidR="009E4F4A" w:rsidRPr="00B744B2" w:rsidRDefault="00F453E9">
      <w:pPr>
        <w:spacing w:after="120"/>
        <w:rPr>
          <w:lang w:val="es-AR"/>
        </w:rPr>
      </w:pPr>
      <w:r w:rsidRPr="00B744B2">
        <w:rPr>
          <w:lang w:val="es-AR"/>
        </w:rPr>
        <w:t>La migración se hace en 8 fases ordenadas. Tiempo total estimado: 15 a 20 días hábiles de trabajo activo, distribu</w:t>
      </w:r>
      <w:r w:rsidRPr="00B744B2">
        <w:rPr>
          <w:lang w:val="es-AR"/>
        </w:rPr>
        <w:t>idos en 4 a 5 semanas calendario.</w:t>
      </w:r>
    </w:p>
    <w:p w:rsidR="009E4F4A" w:rsidRPr="00B744B2" w:rsidRDefault="00F453E9">
      <w:pPr>
        <w:spacing w:after="120"/>
        <w:rPr>
          <w:lang w:val="es-AR"/>
        </w:rPr>
      </w:pPr>
      <w:r w:rsidRPr="00B744B2">
        <w:rPr>
          <w:lang w:val="es-AR"/>
        </w:rPr>
        <w:t xml:space="preserve">Costo mensual recurrente: USD 50–80 (configuración estándar) — bien por debajo de lo que sale tener un servidor físico propio con su mantenimiento, luz y </w:t>
      </w:r>
      <w:proofErr w:type="spellStart"/>
      <w:r w:rsidRPr="00B744B2">
        <w:rPr>
          <w:lang w:val="es-AR"/>
        </w:rPr>
        <w:t>backups</w:t>
      </w:r>
      <w:proofErr w:type="spellEnd"/>
      <w:r w:rsidRPr="00B744B2">
        <w:rPr>
          <w:lang w:val="es-AR"/>
        </w:rPr>
        <w:t>. Si la operación lo amerita en el futuro, alta disponibilida</w:t>
      </w:r>
      <w:r w:rsidRPr="00B744B2">
        <w:rPr>
          <w:lang w:val="es-AR"/>
        </w:rPr>
        <w:t>d agrega USD 60–75/mes.</w:t>
      </w:r>
    </w:p>
    <w:p w:rsidR="009E4F4A" w:rsidRPr="00B744B2" w:rsidRDefault="00F453E9">
      <w:pPr>
        <w:pStyle w:val="Ttulo2"/>
        <w:rPr>
          <w:lang w:val="es-AR"/>
        </w:rPr>
      </w:pPr>
      <w:r w:rsidRPr="00B744B2">
        <w:rPr>
          <w:lang w:val="es-AR"/>
        </w:rPr>
        <w:t>Qué cambia con AWS y las integraciones nuevas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Acceso desde cualquier lado (oficinas, celulares, gente en el campo) — sin VPN ni túneles caseros.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 xml:space="preserve">La aplicación queda funcionando 24/7, no depende de que una PC esté prendida ni de que </w:t>
      </w:r>
      <w:r w:rsidRPr="00B744B2">
        <w:rPr>
          <w:lang w:val="es-AR"/>
        </w:rPr>
        <w:t>vuelva la luz.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Respaldos automáticos diarios (</w:t>
      </w:r>
      <w:proofErr w:type="spellStart"/>
      <w:r w:rsidRPr="00B744B2">
        <w:rPr>
          <w:lang w:val="es-AR"/>
        </w:rPr>
        <w:t>point</w:t>
      </w:r>
      <w:proofErr w:type="spellEnd"/>
      <w:r w:rsidRPr="00B744B2">
        <w:rPr>
          <w:lang w:val="es-AR"/>
        </w:rPr>
        <w:t xml:space="preserve">-in-time) más </w:t>
      </w:r>
      <w:proofErr w:type="spellStart"/>
      <w:r w:rsidRPr="00B744B2">
        <w:rPr>
          <w:lang w:val="es-AR"/>
        </w:rPr>
        <w:t>snapshots</w:t>
      </w:r>
      <w:proofErr w:type="spellEnd"/>
      <w:r w:rsidRPr="00B744B2">
        <w:rPr>
          <w:lang w:val="es-AR"/>
        </w:rPr>
        <w:t xml:space="preserve"> semanales en otra región.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Conexión</w:t>
      </w:r>
      <w:r w:rsidR="00FE0EBA">
        <w:rPr>
          <w:lang w:val="es-AR"/>
        </w:rPr>
        <w:t xml:space="preserve"> cifrada con dominio (</w:t>
      </w:r>
      <w:r w:rsidRPr="00B744B2">
        <w:rPr>
          <w:lang w:val="es-AR"/>
        </w:rPr>
        <w:t>agrocore.ar) y certificado SSL gratuito.</w:t>
      </w:r>
      <w:r w:rsidR="00FE0EBA">
        <w:rPr>
          <w:lang w:val="es-AR"/>
        </w:rPr>
        <w:t xml:space="preserve"> (con opcion a usar su propio dominio).</w:t>
      </w:r>
    </w:p>
    <w:p w:rsidR="009E4F4A" w:rsidRPr="00B744B2" w:rsidRDefault="00FE0EBA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>
        <w:rPr>
          <w:lang w:val="es-AR"/>
        </w:rPr>
        <w:t xml:space="preserve">Integración real con </w:t>
      </w:r>
      <w:r w:rsidR="00F453E9" w:rsidRPr="00B744B2">
        <w:rPr>
          <w:lang w:val="es-AR"/>
        </w:rPr>
        <w:t xml:space="preserve">ARCA para verificar </w:t>
      </w:r>
      <w:proofErr w:type="spellStart"/>
      <w:r w:rsidR="00F453E9" w:rsidRPr="00B744B2">
        <w:rPr>
          <w:lang w:val="es-AR"/>
        </w:rPr>
        <w:t>CTGs</w:t>
      </w:r>
      <w:proofErr w:type="spellEnd"/>
      <w:r w:rsidR="00F453E9" w:rsidRPr="00B744B2">
        <w:rPr>
          <w:lang w:val="es-AR"/>
        </w:rPr>
        <w:t xml:space="preserve"> (Carta de Porte) y emi</w:t>
      </w:r>
      <w:r w:rsidR="00F453E9" w:rsidRPr="00B744B2">
        <w:rPr>
          <w:lang w:val="es-AR"/>
        </w:rPr>
        <w:t>tir facturas electrónicas con CAE — el sistema ya tiene todo el motor armado, sólo hay que cargar el certificado de cada empresa.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Costos predecibles y central</w:t>
      </w:r>
      <w:r w:rsidRPr="00B744B2">
        <w:rPr>
          <w:lang w:val="es-AR"/>
        </w:rPr>
        <w:t>izados en una factura mensual de AWS.</w:t>
      </w:r>
    </w:p>
    <w:p w:rsidR="009E4F4A" w:rsidRPr="00B744B2" w:rsidRDefault="00F453E9">
      <w:pPr>
        <w:rPr>
          <w:lang w:val="es-AR"/>
        </w:rPr>
      </w:pPr>
      <w:r w:rsidRPr="00B744B2">
        <w:rPr>
          <w:lang w:val="es-AR"/>
        </w:rPr>
        <w:br w:type="page"/>
      </w:r>
    </w:p>
    <w:p w:rsidR="009E4F4A" w:rsidRPr="00B744B2" w:rsidRDefault="00F453E9">
      <w:pPr>
        <w:pStyle w:val="Ttulo1"/>
        <w:rPr>
          <w:lang w:val="es-AR"/>
        </w:rPr>
      </w:pPr>
      <w:r w:rsidRPr="00B744B2">
        <w:rPr>
          <w:lang w:val="es-AR"/>
        </w:rPr>
        <w:lastRenderedPageBreak/>
        <w:t>2. Lo que se va a desplegar</w:t>
      </w:r>
    </w:p>
    <w:p w:rsidR="009E4F4A" w:rsidRPr="00B744B2" w:rsidRDefault="00F453E9">
      <w:pPr>
        <w:spacing w:after="120"/>
        <w:rPr>
          <w:lang w:val="es-AR"/>
        </w:rPr>
      </w:pPr>
      <w:proofErr w:type="spellStart"/>
      <w:r w:rsidRPr="00B744B2">
        <w:rPr>
          <w:lang w:val="es-AR"/>
        </w:rPr>
        <w:t>AgroCore</w:t>
      </w:r>
      <w:proofErr w:type="spellEnd"/>
      <w:r w:rsidRPr="00B744B2">
        <w:rPr>
          <w:lang w:val="es-AR"/>
        </w:rPr>
        <w:t xml:space="preserve"> es un sistema modular completo. En AWS se despliega exactamente lo mismo que hoy corre local, con varias integraciones nuevas listas para activarse:</w:t>
      </w:r>
    </w:p>
    <w:p w:rsidR="009E4F4A" w:rsidRDefault="00F453E9">
      <w:pPr>
        <w:pStyle w:val="Ttulo2"/>
      </w:pPr>
      <w:proofErr w:type="spellStart"/>
      <w:r>
        <w:t>Módulos</w:t>
      </w:r>
      <w:proofErr w:type="spellEnd"/>
      <w:r>
        <w:t xml:space="preserve"> </w:t>
      </w:r>
      <w:proofErr w:type="spellStart"/>
      <w:r>
        <w:t>operativos</w:t>
      </w:r>
      <w:proofErr w:type="spellEnd"/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Producción: campos, lotes, campañas con rinde estimado y real, insumos y labores con hectáreas parciales.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Stock: productos, movimientos automáticos al facturar, reporte de margen.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Hacienda por campo: stock declarado (SENASA) vs real, con nacimientos, muert</w:t>
      </w:r>
      <w:r w:rsidRPr="00B744B2">
        <w:rPr>
          <w:lang w:val="es-AR"/>
        </w:rPr>
        <w:t>es, traslados y conteos. Funciona offline desde el celular para los conteos en el campo.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Contactos: clientes y proveedores con cuenta corriente automática.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Ventas: facturación electrónica con CAE de AFIP (WSFE), libro IVA, exportación a Excel y PDF.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Compra</w:t>
      </w:r>
      <w:r w:rsidRPr="00B744B2">
        <w:rPr>
          <w:lang w:val="es-AR"/>
        </w:rPr>
        <w:t>s: facturas de proveedores, libro IVA compras.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 xml:space="preserve">Finanzas: cheques físicos y electrónicos con alertas a 15 días, cuentas corrientes con sección de manuales (alquileres, impuestos) con vencimientos, control de efectivo </w:t>
      </w:r>
      <w:proofErr w:type="spellStart"/>
      <w:r w:rsidRPr="00B744B2">
        <w:rPr>
          <w:lang w:val="es-AR"/>
        </w:rPr>
        <w:t>multi</w:t>
      </w:r>
      <w:proofErr w:type="spellEnd"/>
      <w:r w:rsidRPr="00B744B2">
        <w:rPr>
          <w:lang w:val="es-AR"/>
        </w:rPr>
        <w:t>-caja con transferencias y clasific</w:t>
      </w:r>
      <w:r w:rsidRPr="00B744B2">
        <w:rPr>
          <w:lang w:val="es-AR"/>
        </w:rPr>
        <w:t>ación empresa/propio.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Empleados: planilla mensual por empleado con adelantos, horas trabajadas, premios; liquidación con descuento automático en efectivo, cheque o transferencia; recibo PDF; exportación a Excel; resumen anual.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Viajes: operativa completa de</w:t>
      </w:r>
      <w:r w:rsidRPr="00B744B2">
        <w:rPr>
          <w:lang w:val="es-AR"/>
        </w:rPr>
        <w:t xml:space="preserve"> fletes con kg carga/descarga, CTG separado, tarifa $/ton, </w:t>
      </w:r>
      <w:proofErr w:type="spellStart"/>
      <w:r w:rsidRPr="00B744B2">
        <w:rPr>
          <w:lang w:val="es-AR"/>
        </w:rPr>
        <w:t>CUITs</w:t>
      </w:r>
      <w:proofErr w:type="spellEnd"/>
      <w:r w:rsidRPr="00B744B2">
        <w:rPr>
          <w:lang w:val="es-AR"/>
        </w:rPr>
        <w:t>, patente acoplado, tipo camión, estados automáticos (cargado → descargado → facturado → pagado) y vinculación a factura del transportista.</w:t>
      </w:r>
    </w:p>
    <w:p w:rsidR="009E4F4A" w:rsidRPr="00B744B2" w:rsidRDefault="00F453E9">
      <w:pPr>
        <w:pStyle w:val="Ttulo2"/>
        <w:rPr>
          <w:lang w:val="es-AR"/>
        </w:rPr>
      </w:pPr>
      <w:r w:rsidRPr="00B744B2">
        <w:rPr>
          <w:lang w:val="es-AR"/>
        </w:rPr>
        <w:t>Integraciones nuevas que se activan con la migración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 xml:space="preserve">ARCA — WSCTG: verificación automática de </w:t>
      </w:r>
      <w:proofErr w:type="spellStart"/>
      <w:r w:rsidRPr="00B744B2">
        <w:rPr>
          <w:lang w:val="es-AR"/>
        </w:rPr>
        <w:t>CTGs</w:t>
      </w:r>
      <w:proofErr w:type="spellEnd"/>
      <w:r w:rsidRPr="00B744B2">
        <w:rPr>
          <w:lang w:val="es-AR"/>
        </w:rPr>
        <w:t xml:space="preserve"> contra los servidores de </w:t>
      </w:r>
      <w:r w:rsidR="00FE0EBA">
        <w:rPr>
          <w:lang w:val="es-AR"/>
        </w:rPr>
        <w:t>ARCA</w:t>
      </w:r>
      <w:r w:rsidRPr="00B744B2">
        <w:rPr>
          <w:lang w:val="es-AR"/>
        </w:rPr>
        <w:t>. El sistema consulta el estado del CTG y completa los kg recibidos solo.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ARCA — WSFE: emisión de facturas electrónicas con CAE real (la base ya está armada en el sistema</w:t>
      </w:r>
      <w:r w:rsidRPr="00B744B2">
        <w:rPr>
          <w:lang w:val="es-AR"/>
        </w:rPr>
        <w:t xml:space="preserve">, se activa una vez que las empresas tengan su </w:t>
      </w:r>
      <w:proofErr w:type="spellStart"/>
      <w:r w:rsidRPr="00B744B2">
        <w:rPr>
          <w:lang w:val="es-AR"/>
        </w:rPr>
        <w:t>cert</w:t>
      </w:r>
      <w:proofErr w:type="spellEnd"/>
      <w:r w:rsidRPr="00B744B2">
        <w:rPr>
          <w:lang w:val="es-AR"/>
        </w:rPr>
        <w:t xml:space="preserve"> asociado al servicio WSFE).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proofErr w:type="spellStart"/>
      <w:r w:rsidRPr="00B744B2">
        <w:rPr>
          <w:lang w:val="es-AR"/>
        </w:rPr>
        <w:t>Toggle</w:t>
      </w:r>
      <w:proofErr w:type="spellEnd"/>
      <w:r w:rsidRPr="00B744B2">
        <w:rPr>
          <w:lang w:val="es-AR"/>
        </w:rPr>
        <w:t xml:space="preserve"> Homologación / Producción por empresa — para probar todo en el </w:t>
      </w:r>
      <w:proofErr w:type="spellStart"/>
      <w:r w:rsidRPr="00B744B2">
        <w:rPr>
          <w:lang w:val="es-AR"/>
        </w:rPr>
        <w:t>sandbox</w:t>
      </w:r>
      <w:proofErr w:type="spellEnd"/>
      <w:r w:rsidRPr="00B744B2">
        <w:rPr>
          <w:lang w:val="es-AR"/>
        </w:rPr>
        <w:t xml:space="preserve"> de </w:t>
      </w:r>
      <w:r w:rsidR="00FE0EBA">
        <w:rPr>
          <w:lang w:val="es-AR"/>
        </w:rPr>
        <w:t>ARCA</w:t>
      </w:r>
      <w:r w:rsidRPr="00B744B2">
        <w:rPr>
          <w:lang w:val="es-AR"/>
        </w:rPr>
        <w:t xml:space="preserve"> antes de pasar a datos reales.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WhatsApp directo al asesor comercial y a la logística de camiones, co</w:t>
      </w:r>
      <w:r w:rsidR="00FE0EBA">
        <w:rPr>
          <w:lang w:val="es-AR"/>
        </w:rPr>
        <w:t>n plantillas pre-armadas</w:t>
      </w:r>
      <w:r w:rsidRPr="00B744B2">
        <w:rPr>
          <w:lang w:val="es-AR"/>
        </w:rPr>
        <w:t>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Modo offline para Producción y Hac</w:t>
      </w:r>
      <w:r w:rsidRPr="00B744B2">
        <w:rPr>
          <w:lang w:val="es-AR"/>
        </w:rPr>
        <w:t xml:space="preserve">ienda — la gente carga desde el </w:t>
      </w:r>
      <w:proofErr w:type="spellStart"/>
      <w:r w:rsidRPr="00B744B2">
        <w:rPr>
          <w:lang w:val="es-AR"/>
        </w:rPr>
        <w:t>cel</w:t>
      </w:r>
      <w:proofErr w:type="spellEnd"/>
      <w:r w:rsidRPr="00B744B2">
        <w:rPr>
          <w:lang w:val="es-AR"/>
        </w:rPr>
        <w:t xml:space="preserve"> sin señal y se sincroniza solo.</w:t>
      </w:r>
    </w:p>
    <w:p w:rsidR="009E4F4A" w:rsidRPr="00B744B2" w:rsidRDefault="00F453E9">
      <w:pPr>
        <w:rPr>
          <w:lang w:val="es-AR"/>
        </w:rPr>
      </w:pPr>
      <w:r w:rsidRPr="00B744B2">
        <w:rPr>
          <w:lang w:val="es-AR"/>
        </w:rPr>
        <w:br w:type="page"/>
      </w:r>
    </w:p>
    <w:p w:rsidR="009E4F4A" w:rsidRPr="00B744B2" w:rsidRDefault="00F453E9">
      <w:pPr>
        <w:pStyle w:val="Ttulo1"/>
        <w:rPr>
          <w:lang w:val="es-AR"/>
        </w:rPr>
      </w:pPr>
      <w:r w:rsidRPr="00B744B2">
        <w:rPr>
          <w:lang w:val="es-AR"/>
        </w:rPr>
        <w:lastRenderedPageBreak/>
        <w:t xml:space="preserve">3. Modelo de </w:t>
      </w:r>
      <w:proofErr w:type="spellStart"/>
      <w:r w:rsidRPr="00B744B2">
        <w:rPr>
          <w:lang w:val="es-AR"/>
        </w:rPr>
        <w:t>deployment</w:t>
      </w:r>
      <w:proofErr w:type="spellEnd"/>
      <w:r w:rsidRPr="00B744B2">
        <w:rPr>
          <w:lang w:val="es-AR"/>
        </w:rPr>
        <w:t>: AWS dedicado por cliente</w:t>
      </w:r>
    </w:p>
    <w:p w:rsidR="009E4F4A" w:rsidRPr="00B744B2" w:rsidRDefault="00F453E9">
      <w:pPr>
        <w:spacing w:after="120"/>
        <w:rPr>
          <w:lang w:val="es-AR"/>
        </w:rPr>
      </w:pPr>
      <w:r w:rsidRPr="00B744B2">
        <w:rPr>
          <w:lang w:val="es-AR"/>
        </w:rPr>
        <w:t xml:space="preserve">Decisión arquitectónica clave: cada cliente de </w:t>
      </w:r>
      <w:proofErr w:type="spellStart"/>
      <w:r w:rsidRPr="00B744B2">
        <w:rPr>
          <w:lang w:val="es-AR"/>
        </w:rPr>
        <w:t>AgroCore</w:t>
      </w:r>
      <w:proofErr w:type="spellEnd"/>
      <w:r w:rsidRPr="00B744B2">
        <w:rPr>
          <w:lang w:val="es-AR"/>
        </w:rPr>
        <w:t xml:space="preserve"> tiene su PROPIO AWS, su PROPIA base de datos y su PROPIO certificado </w:t>
      </w:r>
      <w:r w:rsidR="00BE630E">
        <w:rPr>
          <w:lang w:val="es-AR"/>
        </w:rPr>
        <w:t>ARCA</w:t>
      </w:r>
      <w:r w:rsidRPr="00B744B2">
        <w:rPr>
          <w:lang w:val="es-AR"/>
        </w:rPr>
        <w:t>. Los d</w:t>
      </w:r>
      <w:r w:rsidRPr="00B744B2">
        <w:rPr>
          <w:lang w:val="es-AR"/>
        </w:rPr>
        <w:t>atos de un cliente NUNCA comparten servidor ni base de datos con los de otro cliente — el aislamiento es total a nivel infraestructura.</w:t>
      </w:r>
    </w:p>
    <w:p w:rsidR="009E4F4A" w:rsidRPr="00B744B2" w:rsidRDefault="00F453E9">
      <w:pPr>
        <w:spacing w:after="120"/>
        <w:rPr>
          <w:lang w:val="es-AR"/>
        </w:rPr>
      </w:pPr>
      <w:r w:rsidRPr="00B744B2">
        <w:rPr>
          <w:lang w:val="es-AR"/>
        </w:rPr>
        <w:t xml:space="preserve">¿Por qué este modelo y no SaaS </w:t>
      </w:r>
      <w:proofErr w:type="spellStart"/>
      <w:r w:rsidRPr="00B744B2">
        <w:rPr>
          <w:lang w:val="es-AR"/>
        </w:rPr>
        <w:t>multi</w:t>
      </w:r>
      <w:proofErr w:type="spellEnd"/>
      <w:r w:rsidRPr="00B744B2">
        <w:rPr>
          <w:lang w:val="es-AR"/>
        </w:rPr>
        <w:t>-cliente compartido?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Aislamiento absoluto: nadie ve datos de otro cliente, ni por ac</w:t>
      </w:r>
      <w:r w:rsidRPr="00B744B2">
        <w:rPr>
          <w:lang w:val="es-AR"/>
        </w:rPr>
        <w:t>cidente ni por error de software.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Soberanía de datos: la información vive en la cuenta AWS del cliente, a su nombre.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Performance independiente: el volumen o uso intensivo de un cliente no afecta a otros.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proofErr w:type="spellStart"/>
      <w:r w:rsidRPr="00B744B2">
        <w:rPr>
          <w:lang w:val="es-AR"/>
        </w:rPr>
        <w:t>Backups</w:t>
      </w:r>
      <w:proofErr w:type="spellEnd"/>
      <w:r w:rsidRPr="00B744B2">
        <w:rPr>
          <w:lang w:val="es-AR"/>
        </w:rPr>
        <w:t xml:space="preserve"> y seguridad: cada cliente controla sus </w:t>
      </w:r>
      <w:proofErr w:type="spellStart"/>
      <w:r w:rsidRPr="00B744B2">
        <w:rPr>
          <w:lang w:val="es-AR"/>
        </w:rPr>
        <w:t>snaps</w:t>
      </w:r>
      <w:r w:rsidRPr="00B744B2">
        <w:rPr>
          <w:lang w:val="es-AR"/>
        </w:rPr>
        <w:t>hots</w:t>
      </w:r>
      <w:proofErr w:type="spellEnd"/>
      <w:r w:rsidRPr="00B744B2">
        <w:rPr>
          <w:lang w:val="es-AR"/>
        </w:rPr>
        <w:t xml:space="preserve"> y políticas de retención.</w:t>
      </w:r>
    </w:p>
    <w:p w:rsidR="009E4F4A" w:rsidRPr="00B744B2" w:rsidRDefault="00BE630E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>
        <w:rPr>
          <w:lang w:val="es-AR"/>
        </w:rPr>
        <w:t xml:space="preserve">Continuidad: si </w:t>
      </w:r>
      <w:proofErr w:type="spellStart"/>
      <w:r>
        <w:rPr>
          <w:lang w:val="es-AR"/>
        </w:rPr>
        <w:t>AgroCore</w:t>
      </w:r>
      <w:proofErr w:type="spellEnd"/>
      <w:r>
        <w:rPr>
          <w:lang w:val="es-AR"/>
        </w:rPr>
        <w:t xml:space="preserve"> </w:t>
      </w:r>
      <w:r w:rsidR="00F453E9" w:rsidRPr="00B744B2">
        <w:rPr>
          <w:lang w:val="es-AR"/>
        </w:rPr>
        <w:t xml:space="preserve">deja de prestar servicio, el cliente conserva su AWS y su código sin </w:t>
      </w:r>
      <w:proofErr w:type="spellStart"/>
      <w:r w:rsidR="00F453E9" w:rsidRPr="00B744B2">
        <w:rPr>
          <w:lang w:val="es-AR"/>
        </w:rPr>
        <w:t>lock</w:t>
      </w:r>
      <w:proofErr w:type="spellEnd"/>
      <w:r w:rsidR="00F453E9" w:rsidRPr="00B744B2">
        <w:rPr>
          <w:lang w:val="es-AR"/>
        </w:rPr>
        <w:t>-in.</w:t>
      </w:r>
    </w:p>
    <w:p w:rsidR="009E4F4A" w:rsidRPr="00B744B2" w:rsidRDefault="00F453E9">
      <w:pPr>
        <w:pStyle w:val="Ttulo2"/>
        <w:rPr>
          <w:lang w:val="es-AR"/>
        </w:rPr>
      </w:pPr>
      <w:r w:rsidRPr="00B744B2">
        <w:rPr>
          <w:lang w:val="es-AR"/>
        </w:rPr>
        <w:t>3.1 Cómo se accede al sistema</w:t>
      </w:r>
    </w:p>
    <w:p w:rsidR="009E4F4A" w:rsidRPr="00B744B2" w:rsidRDefault="00F453E9">
      <w:pPr>
        <w:spacing w:after="120"/>
        <w:rPr>
          <w:lang w:val="es-AR"/>
        </w:rPr>
      </w:pPr>
      <w:r w:rsidRPr="00B744B2">
        <w:rPr>
          <w:lang w:val="es-AR"/>
        </w:rPr>
        <w:t>Por defecto, el sistema se accede vía un subdominio de agrocore.ar, lo cual hace que el cliente no tenga que ocuparse de registrar dominios:</w:t>
      </w:r>
    </w:p>
    <w:p w:rsidR="009E4F4A" w:rsidRPr="00B744B2" w:rsidRDefault="00BE630E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>
        <w:rPr>
          <w:lang w:val="es-AR"/>
        </w:rPr>
        <w:t>URL</w:t>
      </w:r>
      <w:r w:rsidR="00F453E9" w:rsidRPr="00B744B2">
        <w:rPr>
          <w:lang w:val="es-AR"/>
        </w:rPr>
        <w:t xml:space="preserve">: </w:t>
      </w:r>
      <w:r>
        <w:rPr>
          <w:lang w:val="es-AR"/>
        </w:rPr>
        <w:t>se puede poner por ejemplo</w:t>
      </w:r>
      <w:r w:rsidR="00F453E9" w:rsidRPr="00B744B2">
        <w:rPr>
          <w:lang w:val="es-AR"/>
        </w:rPr>
        <w:t xml:space="preserve"> </w:t>
      </w:r>
      <w:r>
        <w:rPr>
          <w:lang w:val="es-AR"/>
        </w:rPr>
        <w:t>Peiretti.agrocore.ar</w:t>
      </w:r>
      <w:r w:rsidR="00F453E9" w:rsidRPr="00B744B2">
        <w:rPr>
          <w:lang w:val="es-AR"/>
        </w:rPr>
        <w:t>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 xml:space="preserve">El subdominio se crea en el DNS de </w:t>
      </w:r>
      <w:proofErr w:type="spellStart"/>
      <w:r w:rsidRPr="00B744B2">
        <w:rPr>
          <w:lang w:val="es-AR"/>
        </w:rPr>
        <w:t>AgroC</w:t>
      </w:r>
      <w:r w:rsidR="00BE630E">
        <w:rPr>
          <w:lang w:val="es-AR"/>
        </w:rPr>
        <w:t>ore</w:t>
      </w:r>
      <w:proofErr w:type="spellEnd"/>
      <w:r w:rsidR="00BE630E">
        <w:rPr>
          <w:lang w:val="es-AR"/>
        </w:rPr>
        <w:t xml:space="preserve"> </w:t>
      </w:r>
      <w:r w:rsidRPr="00B744B2">
        <w:rPr>
          <w:lang w:val="es-AR"/>
        </w:rPr>
        <w:t>y apunta directo al servidor AWS del cliente.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 xml:space="preserve">SSL gratuito vía </w:t>
      </w:r>
      <w:proofErr w:type="spellStart"/>
      <w:r w:rsidRPr="00B744B2">
        <w:rPr>
          <w:lang w:val="es-AR"/>
        </w:rPr>
        <w:t>Let’s</w:t>
      </w:r>
      <w:proofErr w:type="spellEnd"/>
      <w:r w:rsidRPr="00B744B2">
        <w:rPr>
          <w:lang w:val="es-AR"/>
        </w:rPr>
        <w:t xml:space="preserve"> </w:t>
      </w:r>
      <w:proofErr w:type="spellStart"/>
      <w:r w:rsidRPr="00B744B2">
        <w:rPr>
          <w:lang w:val="es-AR"/>
        </w:rPr>
        <w:t>Encrypt</w:t>
      </w:r>
      <w:proofErr w:type="spellEnd"/>
      <w:r w:rsidRPr="00B744B2">
        <w:rPr>
          <w:lang w:val="es-AR"/>
        </w:rPr>
        <w:t xml:space="preserve"> o ACM. Sin trámites para el cliente.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Si el cliente prefiere usar su propio dominio (</w:t>
      </w:r>
      <w:proofErr w:type="spellStart"/>
      <w:r w:rsidRPr="00B744B2">
        <w:rPr>
          <w:lang w:val="es-AR"/>
        </w:rPr>
        <w:t>ej</w:t>
      </w:r>
      <w:proofErr w:type="spellEnd"/>
      <w:r w:rsidRPr="00B744B2">
        <w:rPr>
          <w:lang w:val="es-AR"/>
        </w:rPr>
        <w:t xml:space="preserve">: </w:t>
      </w:r>
      <w:r w:rsidR="00BE630E">
        <w:rPr>
          <w:lang w:val="es-AR"/>
        </w:rPr>
        <w:t>agrocore</w:t>
      </w:r>
      <w:r w:rsidRPr="00B744B2">
        <w:rPr>
          <w:lang w:val="es-AR"/>
        </w:rPr>
        <w:t>.suempresa.com.ar), también se puede — es solo cambiar el DNS.</w:t>
      </w:r>
    </w:p>
    <w:p w:rsidR="009E4F4A" w:rsidRPr="00B744B2" w:rsidRDefault="00F453E9">
      <w:pPr>
        <w:pStyle w:val="Ttulo2"/>
        <w:rPr>
          <w:lang w:val="es-AR"/>
        </w:rPr>
      </w:pPr>
      <w:r w:rsidRPr="00B744B2">
        <w:rPr>
          <w:lang w:val="es-AR"/>
        </w:rPr>
        <w:t>3.2 Mantenimiento mensual y el subdominio</w:t>
      </w:r>
    </w:p>
    <w:p w:rsidR="009E4F4A" w:rsidRPr="00B744B2" w:rsidRDefault="00F453E9">
      <w:pPr>
        <w:spacing w:after="120"/>
        <w:rPr>
          <w:lang w:val="es-AR"/>
        </w:rPr>
      </w:pPr>
      <w:r w:rsidRPr="00B744B2">
        <w:rPr>
          <w:lang w:val="es-AR"/>
        </w:rPr>
        <w:t>El subdominio agrocore.ar va de la mano del servicio de mantenimiento mensual (USD 100/mes):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Mientras el cliente esté al día con el mantenimiento, conserva su subdominio clienteX.agrocore.ar.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 xml:space="preserve">Si decide dar de baja </w:t>
      </w:r>
      <w:r w:rsidRPr="00B744B2">
        <w:rPr>
          <w:lang w:val="es-AR"/>
        </w:rPr>
        <w:t>el mantenimiento, debe registrar su propio dominio y apuntar el DNS a su AWS. El sistema sigue funcionando exactamente igual; solo cambia la URL.</w:t>
      </w:r>
    </w:p>
    <w:p w:rsidR="009E4F4A" w:rsidRPr="00B744B2" w:rsidRDefault="00BE630E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proofErr w:type="spellStart"/>
      <w:r>
        <w:rPr>
          <w:lang w:val="es-AR"/>
        </w:rPr>
        <w:t>AgroCore</w:t>
      </w:r>
      <w:proofErr w:type="spellEnd"/>
      <w:r w:rsidR="00F453E9" w:rsidRPr="00B744B2">
        <w:rPr>
          <w:lang w:val="es-AR"/>
        </w:rPr>
        <w:t xml:space="preserve"> retira el subdominio agrocore.ar 30 días después de la baja, con aviso previo.</w:t>
      </w:r>
    </w:p>
    <w:p w:rsidR="009E4F4A" w:rsidRDefault="00F453E9">
      <w:pPr>
        <w:pStyle w:val="Ttulo2"/>
      </w:pPr>
      <w:r>
        <w:t xml:space="preserve">3.3 </w:t>
      </w:r>
      <w:proofErr w:type="spellStart"/>
      <w:r>
        <w:t>Resumen</w:t>
      </w:r>
      <w:proofErr w:type="spellEnd"/>
      <w:r>
        <w:t xml:space="preserve"> del </w:t>
      </w:r>
      <w:proofErr w:type="spellStart"/>
      <w:r>
        <w:t>mo</w:t>
      </w:r>
      <w:r>
        <w:t>delo</w:t>
      </w:r>
      <w:proofErr w:type="spellEnd"/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900"/>
      </w:tblGrid>
      <w:tr w:rsidR="009E4F4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Componente</w:t>
            </w:r>
            <w:proofErr w:type="spellEnd"/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Quién</w:t>
            </w:r>
            <w:proofErr w:type="spellEnd"/>
            <w:r>
              <w:rPr>
                <w:b/>
                <w:bCs/>
                <w:color w:val="0F172A"/>
                <w:sz w:val="20"/>
                <w:szCs w:val="20"/>
              </w:rPr>
              <w:t xml:space="preserve"> lo </w:t>
            </w: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controla</w:t>
            </w:r>
            <w:proofErr w:type="spellEnd"/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Quién</w:t>
            </w:r>
            <w:proofErr w:type="spellEnd"/>
            <w:r>
              <w:rPr>
                <w:b/>
                <w:bCs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paga</w:t>
            </w:r>
            <w:proofErr w:type="spellEnd"/>
          </w:p>
        </w:tc>
      </w:tr>
      <w:tr w:rsidR="009E4F4A" w:rsidRPr="00B744B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roofErr w:type="spellStart"/>
            <w:r>
              <w:rPr>
                <w:b/>
                <w:bCs/>
                <w:sz w:val="20"/>
                <w:szCs w:val="20"/>
              </w:rPr>
              <w:t>Cuenta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AWS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Pr="00B744B2" w:rsidRDefault="00F453E9">
            <w:pPr>
              <w:rPr>
                <w:lang w:val="es-AR"/>
              </w:rPr>
            </w:pPr>
            <w:r w:rsidRPr="00B744B2">
              <w:rPr>
                <w:sz w:val="20"/>
                <w:szCs w:val="20"/>
                <w:lang w:val="es-AR"/>
              </w:rPr>
              <w:t>El cliente (su razón social, su tarjeta)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Pr="00B744B2" w:rsidRDefault="00F453E9">
            <w:pPr>
              <w:rPr>
                <w:lang w:val="es-AR"/>
              </w:rPr>
            </w:pPr>
            <w:r w:rsidRPr="00B744B2">
              <w:rPr>
                <w:sz w:val="20"/>
                <w:szCs w:val="20"/>
                <w:lang w:val="es-AR"/>
              </w:rPr>
              <w:t>El cliente (USD 50-80/mes a Amazon)</w:t>
            </w:r>
          </w:p>
        </w:tc>
      </w:tr>
      <w:tr w:rsidR="009E4F4A" w:rsidRPr="00B744B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r>
              <w:rPr>
                <w:b/>
                <w:bCs/>
                <w:sz w:val="20"/>
                <w:szCs w:val="20"/>
              </w:rPr>
              <w:t xml:space="preserve">Base de </w:t>
            </w:r>
            <w:proofErr w:type="spellStart"/>
            <w:r>
              <w:rPr>
                <w:b/>
                <w:bCs/>
                <w:sz w:val="20"/>
                <w:szCs w:val="20"/>
              </w:rPr>
              <w:t>datos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PostgreSQL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Pr="00B744B2" w:rsidRDefault="00F453E9">
            <w:pPr>
              <w:rPr>
                <w:lang w:val="es-AR"/>
              </w:rPr>
            </w:pPr>
            <w:r w:rsidRPr="00B744B2">
              <w:rPr>
                <w:sz w:val="20"/>
                <w:szCs w:val="20"/>
                <w:lang w:val="es-AR"/>
              </w:rPr>
              <w:t>El cliente (RDS en su AWS)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Pr="00B744B2" w:rsidRDefault="00F453E9">
            <w:pPr>
              <w:rPr>
                <w:lang w:val="es-AR"/>
              </w:rPr>
            </w:pPr>
            <w:r w:rsidRPr="00B744B2">
              <w:rPr>
                <w:sz w:val="20"/>
                <w:szCs w:val="20"/>
                <w:lang w:val="es-AR"/>
              </w:rPr>
              <w:t>Incluido en el costo de AWS</w:t>
            </w:r>
          </w:p>
        </w:tc>
      </w:tr>
      <w:tr w:rsidR="009E4F4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roofErr w:type="spellStart"/>
            <w:r>
              <w:rPr>
                <w:b/>
                <w:bCs/>
                <w:sz w:val="20"/>
                <w:szCs w:val="20"/>
              </w:rPr>
              <w:t>Subdominio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agrocore.ar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7E2622">
            <w:proofErr w:type="spellStart"/>
            <w:r>
              <w:rPr>
                <w:sz w:val="20"/>
                <w:szCs w:val="20"/>
              </w:rPr>
              <w:t>AgroCore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F453E9">
              <w:rPr>
                <w:sz w:val="20"/>
                <w:szCs w:val="20"/>
              </w:rPr>
              <w:t>(</w:t>
            </w:r>
            <w:proofErr w:type="spellStart"/>
            <w:r w:rsidR="00F453E9">
              <w:rPr>
                <w:sz w:val="20"/>
                <w:szCs w:val="20"/>
              </w:rPr>
              <w:t>Cloudflare</w:t>
            </w:r>
            <w:proofErr w:type="spellEnd"/>
            <w:r w:rsidR="00F453E9">
              <w:rPr>
                <w:sz w:val="20"/>
                <w:szCs w:val="20"/>
              </w:rPr>
              <w:t>)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roofErr w:type="spellStart"/>
            <w:r>
              <w:rPr>
                <w:sz w:val="20"/>
                <w:szCs w:val="20"/>
              </w:rPr>
              <w:t>Incluido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mantenimiento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mensual</w:t>
            </w:r>
            <w:proofErr w:type="spellEnd"/>
          </w:p>
        </w:tc>
      </w:tr>
      <w:tr w:rsidR="009E4F4A" w:rsidRPr="00B744B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roofErr w:type="spellStart"/>
            <w:r>
              <w:rPr>
                <w:b/>
                <w:bCs/>
                <w:sz w:val="20"/>
                <w:szCs w:val="20"/>
              </w:rPr>
              <w:t>Dominio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propio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alternativa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cliente</w:t>
            </w:r>
            <w:proofErr w:type="spellEnd"/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Pr="00B744B2" w:rsidRDefault="00F453E9">
            <w:pPr>
              <w:rPr>
                <w:lang w:val="es-AR"/>
              </w:rPr>
            </w:pPr>
            <w:r w:rsidRPr="00B744B2">
              <w:rPr>
                <w:sz w:val="20"/>
                <w:szCs w:val="20"/>
                <w:lang w:val="es-AR"/>
              </w:rPr>
              <w:t>C</w:t>
            </w:r>
            <w:r w:rsidR="007E2622">
              <w:rPr>
                <w:sz w:val="20"/>
                <w:szCs w:val="20"/>
                <w:lang w:val="es-AR"/>
              </w:rPr>
              <w:t>liente paga registro (~AR$ xx</w:t>
            </w:r>
            <w:r w:rsidRPr="00B744B2">
              <w:rPr>
                <w:sz w:val="20"/>
                <w:szCs w:val="20"/>
                <w:lang w:val="es-AR"/>
              </w:rPr>
              <w:t>/año)</w:t>
            </w:r>
          </w:p>
        </w:tc>
      </w:tr>
      <w:tr w:rsidR="009E4F4A" w:rsidRPr="00B744B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Pr="007E2622" w:rsidRDefault="00F453E9">
            <w:pPr>
              <w:rPr>
                <w:lang w:val="es-AR"/>
              </w:rPr>
            </w:pPr>
            <w:r w:rsidRPr="007E2622">
              <w:rPr>
                <w:b/>
                <w:bCs/>
                <w:sz w:val="20"/>
                <w:szCs w:val="20"/>
                <w:lang w:val="es-AR"/>
              </w:rPr>
              <w:t xml:space="preserve">Mantenimiento + </w:t>
            </w:r>
            <w:proofErr w:type="spellStart"/>
            <w:r w:rsidRPr="007E2622">
              <w:rPr>
                <w:b/>
                <w:bCs/>
                <w:sz w:val="20"/>
                <w:szCs w:val="20"/>
                <w:lang w:val="es-AR"/>
              </w:rPr>
              <w:t>updates</w:t>
            </w:r>
            <w:proofErr w:type="spellEnd"/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Pr="007E2622" w:rsidRDefault="007E2622">
            <w:pPr>
              <w:rPr>
                <w:lang w:val="es-AR"/>
              </w:rPr>
            </w:pPr>
            <w:proofErr w:type="spellStart"/>
            <w:r w:rsidRPr="007E2622">
              <w:rPr>
                <w:sz w:val="20"/>
                <w:szCs w:val="20"/>
                <w:lang w:val="es-AR"/>
              </w:rPr>
              <w:t>AgroCore</w:t>
            </w:r>
            <w:proofErr w:type="spellEnd"/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Pr="00B744B2" w:rsidRDefault="00F453E9">
            <w:pPr>
              <w:rPr>
                <w:lang w:val="es-AR"/>
              </w:rPr>
            </w:pPr>
            <w:r w:rsidRPr="00B744B2">
              <w:rPr>
                <w:sz w:val="20"/>
                <w:szCs w:val="20"/>
                <w:lang w:val="es-AR"/>
              </w:rPr>
              <w:t>USD 100/mes (opcional pero recomendado)</w:t>
            </w:r>
          </w:p>
        </w:tc>
      </w:tr>
      <w:tr w:rsidR="009E4F4A" w:rsidRPr="00B744B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r w:rsidRPr="007E2622">
              <w:rPr>
                <w:b/>
                <w:bCs/>
                <w:sz w:val="20"/>
                <w:szCs w:val="20"/>
                <w:lang w:val="es-AR"/>
              </w:rPr>
              <w:t xml:space="preserve">Código fuente del </w:t>
            </w:r>
            <w:proofErr w:type="spellStart"/>
            <w:r w:rsidRPr="007E2622">
              <w:rPr>
                <w:b/>
                <w:bCs/>
                <w:sz w:val="20"/>
                <w:szCs w:val="20"/>
                <w:lang w:val="es-AR"/>
              </w:rPr>
              <w:t>sistem</w:t>
            </w:r>
            <w:proofErr w:type="spellEnd"/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Pr="00B744B2" w:rsidRDefault="00F453E9">
            <w:pPr>
              <w:rPr>
                <w:lang w:val="es-AR"/>
              </w:rPr>
            </w:pPr>
            <w:r w:rsidRPr="00B744B2">
              <w:rPr>
                <w:sz w:val="20"/>
                <w:szCs w:val="20"/>
                <w:lang w:val="es-AR"/>
              </w:rPr>
              <w:t xml:space="preserve">El cliente (sin </w:t>
            </w:r>
            <w:proofErr w:type="spellStart"/>
            <w:r w:rsidRPr="00B744B2">
              <w:rPr>
                <w:sz w:val="20"/>
                <w:szCs w:val="20"/>
                <w:lang w:val="es-AR"/>
              </w:rPr>
              <w:t>lock</w:t>
            </w:r>
            <w:proofErr w:type="spellEnd"/>
            <w:r w:rsidRPr="00B744B2">
              <w:rPr>
                <w:sz w:val="20"/>
                <w:szCs w:val="20"/>
                <w:lang w:val="es-AR"/>
              </w:rPr>
              <w:t>-in)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Pr="00B744B2" w:rsidRDefault="00F453E9">
            <w:pPr>
              <w:rPr>
                <w:lang w:val="es-AR"/>
              </w:rPr>
            </w:pPr>
            <w:r w:rsidRPr="00B744B2">
              <w:rPr>
                <w:sz w:val="20"/>
                <w:szCs w:val="20"/>
                <w:lang w:val="es-AR"/>
              </w:rPr>
              <w:t>Incluido en el pago inicial</w:t>
            </w:r>
          </w:p>
        </w:tc>
      </w:tr>
    </w:tbl>
    <w:p w:rsidR="009E4F4A" w:rsidRPr="00B744B2" w:rsidRDefault="00F453E9">
      <w:pPr>
        <w:spacing w:before="40" w:after="80"/>
        <w:rPr>
          <w:lang w:val="es-AR"/>
        </w:rPr>
      </w:pPr>
      <w:r w:rsidRPr="00B744B2">
        <w:rPr>
          <w:i/>
          <w:iCs/>
          <w:color w:val="64748B"/>
          <w:sz w:val="18"/>
          <w:szCs w:val="18"/>
          <w:lang w:val="es-AR"/>
        </w:rPr>
        <w:t xml:space="preserve">Este modelo prioriza independencia y aislamiento del cliente sobre escalabilidad horizontal. </w:t>
      </w:r>
      <w:proofErr w:type="spellStart"/>
      <w:r w:rsidRPr="00B744B2">
        <w:rPr>
          <w:i/>
          <w:iCs/>
          <w:color w:val="64748B"/>
          <w:sz w:val="18"/>
          <w:szCs w:val="18"/>
          <w:lang w:val="es-AR"/>
        </w:rPr>
        <w:t>AgroCore</w:t>
      </w:r>
      <w:proofErr w:type="spellEnd"/>
      <w:r w:rsidRPr="00B744B2">
        <w:rPr>
          <w:i/>
          <w:iCs/>
          <w:color w:val="64748B"/>
          <w:sz w:val="18"/>
          <w:szCs w:val="18"/>
          <w:lang w:val="es-AR"/>
        </w:rPr>
        <w:t xml:space="preserve"> SRL nunca accede a los datos del cliente — solo al código y a la infraestructura cuando se hacen </w:t>
      </w:r>
      <w:proofErr w:type="spellStart"/>
      <w:r w:rsidRPr="00B744B2">
        <w:rPr>
          <w:i/>
          <w:iCs/>
          <w:color w:val="64748B"/>
          <w:sz w:val="18"/>
          <w:szCs w:val="18"/>
          <w:lang w:val="es-AR"/>
        </w:rPr>
        <w:t>updates</w:t>
      </w:r>
      <w:proofErr w:type="spellEnd"/>
      <w:r w:rsidRPr="00B744B2">
        <w:rPr>
          <w:i/>
          <w:iCs/>
          <w:color w:val="64748B"/>
          <w:sz w:val="18"/>
          <w:szCs w:val="18"/>
          <w:lang w:val="es-AR"/>
        </w:rPr>
        <w:t xml:space="preserve"> con autorización.</w:t>
      </w:r>
    </w:p>
    <w:p w:rsidR="009E4F4A" w:rsidRPr="00B744B2" w:rsidRDefault="00F453E9">
      <w:pPr>
        <w:rPr>
          <w:lang w:val="es-AR"/>
        </w:rPr>
      </w:pPr>
      <w:r w:rsidRPr="00B744B2">
        <w:rPr>
          <w:lang w:val="es-AR"/>
        </w:rPr>
        <w:br w:type="page"/>
      </w:r>
    </w:p>
    <w:p w:rsidR="009E4F4A" w:rsidRPr="00B744B2" w:rsidRDefault="00F453E9">
      <w:pPr>
        <w:pStyle w:val="Ttulo1"/>
        <w:rPr>
          <w:lang w:val="es-AR"/>
        </w:rPr>
      </w:pPr>
      <w:r w:rsidRPr="00B744B2">
        <w:rPr>
          <w:lang w:val="es-AR"/>
        </w:rPr>
        <w:lastRenderedPageBreak/>
        <w:t xml:space="preserve">4. Arquitectura propuesta en </w:t>
      </w:r>
      <w:r w:rsidRPr="00B744B2">
        <w:rPr>
          <w:lang w:val="es-AR"/>
        </w:rPr>
        <w:t>AWS</w:t>
      </w:r>
    </w:p>
    <w:p w:rsidR="009E4F4A" w:rsidRPr="00B744B2" w:rsidRDefault="00F453E9">
      <w:pPr>
        <w:spacing w:after="120"/>
        <w:rPr>
          <w:lang w:val="es-AR"/>
        </w:rPr>
      </w:pPr>
      <w:r w:rsidRPr="00B744B2">
        <w:rPr>
          <w:lang w:val="es-AR"/>
        </w:rPr>
        <w:t>Se propone una arquitectura simple, robusta y económica, adecuada al tamaño actual del negocio y con margen para crecer sin reinstalar nada.</w:t>
      </w:r>
    </w:p>
    <w:p w:rsidR="009E4F4A" w:rsidRDefault="00F453E9">
      <w:pPr>
        <w:pStyle w:val="Ttulo2"/>
      </w:pPr>
      <w:proofErr w:type="spellStart"/>
      <w:r>
        <w:t>Componentes</w:t>
      </w:r>
      <w:proofErr w:type="spellEnd"/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500"/>
        <w:gridCol w:w="2400"/>
      </w:tblGrid>
      <w:tr w:rsidR="009E4F4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Servicio</w:t>
            </w:r>
            <w:proofErr w:type="spellEnd"/>
            <w:r>
              <w:rPr>
                <w:b/>
                <w:bCs/>
                <w:color w:val="0F172A"/>
                <w:sz w:val="20"/>
                <w:szCs w:val="20"/>
              </w:rPr>
              <w:t xml:space="preserve"> AWS</w:t>
            </w:r>
          </w:p>
        </w:tc>
        <w:tc>
          <w:tcPr>
            <w:tcW w:w="4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r>
              <w:rPr>
                <w:b/>
                <w:bCs/>
                <w:color w:val="0F172A"/>
                <w:sz w:val="20"/>
                <w:szCs w:val="20"/>
              </w:rPr>
              <w:t xml:space="preserve">Para </w:t>
            </w: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qué</w:t>
            </w:r>
            <w:proofErr w:type="spellEnd"/>
            <w:r>
              <w:rPr>
                <w:b/>
                <w:bCs/>
                <w:color w:val="0F172A"/>
                <w:sz w:val="20"/>
                <w:szCs w:val="20"/>
              </w:rPr>
              <w:t xml:space="preserve"> se </w:t>
            </w: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usa</w:t>
            </w:r>
            <w:proofErr w:type="spellEnd"/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Recurso</w:t>
            </w:r>
            <w:proofErr w:type="spellEnd"/>
            <w:r>
              <w:rPr>
                <w:b/>
                <w:bCs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elegido</w:t>
            </w:r>
            <w:proofErr w:type="spellEnd"/>
          </w:p>
        </w:tc>
      </w:tr>
      <w:tr w:rsidR="009E4F4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r>
              <w:rPr>
                <w:b/>
                <w:bCs/>
                <w:sz w:val="20"/>
                <w:szCs w:val="20"/>
              </w:rPr>
              <w:t>EC2</w:t>
            </w:r>
          </w:p>
        </w:tc>
        <w:tc>
          <w:tcPr>
            <w:tcW w:w="4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Pr="00B744B2" w:rsidRDefault="00F453E9">
            <w:pPr>
              <w:rPr>
                <w:lang w:val="es-AR"/>
              </w:rPr>
            </w:pPr>
            <w:r w:rsidRPr="00B744B2">
              <w:rPr>
                <w:sz w:val="20"/>
                <w:szCs w:val="20"/>
                <w:lang w:val="es-AR"/>
              </w:rPr>
              <w:t xml:space="preserve">Servidor donde corre el </w:t>
            </w:r>
            <w:proofErr w:type="spellStart"/>
            <w:r w:rsidRPr="00B744B2">
              <w:rPr>
                <w:sz w:val="20"/>
                <w:szCs w:val="20"/>
                <w:lang w:val="es-AR"/>
              </w:rPr>
              <w:t>backend</w:t>
            </w:r>
            <w:proofErr w:type="spellEnd"/>
            <w:r w:rsidRPr="00B744B2">
              <w:rPr>
                <w:sz w:val="20"/>
                <w:szCs w:val="20"/>
                <w:lang w:val="es-AR"/>
              </w:rPr>
              <w:t xml:space="preserve"> de </w:t>
            </w:r>
            <w:proofErr w:type="spellStart"/>
            <w:r w:rsidRPr="00B744B2">
              <w:rPr>
                <w:sz w:val="20"/>
                <w:szCs w:val="20"/>
                <w:lang w:val="es-AR"/>
              </w:rPr>
              <w:t>AgroCore</w:t>
            </w:r>
            <w:proofErr w:type="spellEnd"/>
            <w:r w:rsidRPr="00B744B2">
              <w:rPr>
                <w:sz w:val="20"/>
                <w:szCs w:val="20"/>
                <w:lang w:val="es-AR"/>
              </w:rPr>
              <w:t xml:space="preserve"> (Node.js + Express).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r>
              <w:rPr>
                <w:sz w:val="20"/>
                <w:szCs w:val="20"/>
              </w:rPr>
              <w:t>t3.small (2 vCPU, 2 GB)</w:t>
            </w:r>
          </w:p>
        </w:tc>
      </w:tr>
      <w:tr w:rsidR="009E4F4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r>
              <w:rPr>
                <w:b/>
                <w:bCs/>
                <w:sz w:val="20"/>
                <w:szCs w:val="20"/>
              </w:rPr>
              <w:t>RDS PostgreSQL</w:t>
            </w:r>
          </w:p>
        </w:tc>
        <w:tc>
          <w:tcPr>
            <w:tcW w:w="4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Pr="00B744B2" w:rsidRDefault="00F453E9">
            <w:pPr>
              <w:rPr>
                <w:lang w:val="es-AR"/>
              </w:rPr>
            </w:pPr>
            <w:r w:rsidRPr="00B744B2">
              <w:rPr>
                <w:sz w:val="20"/>
                <w:szCs w:val="20"/>
                <w:lang w:val="es-AR"/>
              </w:rPr>
              <w:t xml:space="preserve">Base de datos administrada con </w:t>
            </w:r>
            <w:proofErr w:type="spellStart"/>
            <w:r w:rsidRPr="00B744B2">
              <w:rPr>
                <w:sz w:val="20"/>
                <w:szCs w:val="20"/>
                <w:lang w:val="es-AR"/>
              </w:rPr>
              <w:t>backups</w:t>
            </w:r>
            <w:proofErr w:type="spellEnd"/>
            <w:r w:rsidRPr="00B744B2">
              <w:rPr>
                <w:sz w:val="20"/>
                <w:szCs w:val="20"/>
                <w:lang w:val="es-AR"/>
              </w:rPr>
              <w:t xml:space="preserve"> automáticos diarios.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r>
              <w:rPr>
                <w:sz w:val="20"/>
                <w:szCs w:val="20"/>
              </w:rPr>
              <w:t>db.t4g.micro</w:t>
            </w:r>
          </w:p>
        </w:tc>
      </w:tr>
      <w:tr w:rsidR="009E4F4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r>
              <w:rPr>
                <w:b/>
                <w:bCs/>
                <w:sz w:val="20"/>
                <w:szCs w:val="20"/>
              </w:rPr>
              <w:t xml:space="preserve">Route 53 / </w:t>
            </w:r>
            <w:proofErr w:type="spellStart"/>
            <w:r>
              <w:rPr>
                <w:b/>
                <w:bCs/>
                <w:sz w:val="20"/>
                <w:szCs w:val="20"/>
              </w:rPr>
              <w:t>Cloudflare</w:t>
            </w:r>
            <w:proofErr w:type="spellEnd"/>
          </w:p>
        </w:tc>
        <w:tc>
          <w:tcPr>
            <w:tcW w:w="4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Pr="00B744B2" w:rsidRDefault="007E2622">
            <w:pPr>
              <w:rPr>
                <w:lang w:val="es-AR"/>
              </w:rPr>
            </w:pPr>
            <w:r>
              <w:rPr>
                <w:sz w:val="20"/>
                <w:szCs w:val="20"/>
                <w:lang w:val="es-AR"/>
              </w:rPr>
              <w:t xml:space="preserve">DNS del dominio </w:t>
            </w:r>
            <w:r w:rsidR="00F453E9" w:rsidRPr="00B744B2">
              <w:rPr>
                <w:sz w:val="20"/>
                <w:szCs w:val="20"/>
                <w:lang w:val="es-AR"/>
              </w:rPr>
              <w:t xml:space="preserve">agrocore.ar. </w:t>
            </w:r>
            <w:proofErr w:type="spellStart"/>
            <w:r w:rsidR="00F453E9" w:rsidRPr="00B744B2">
              <w:rPr>
                <w:sz w:val="20"/>
                <w:szCs w:val="20"/>
                <w:lang w:val="es-AR"/>
              </w:rPr>
              <w:t>Cloudflare</w:t>
            </w:r>
            <w:proofErr w:type="spellEnd"/>
            <w:r w:rsidR="00F453E9" w:rsidRPr="00B744B2">
              <w:rPr>
                <w:sz w:val="20"/>
                <w:szCs w:val="20"/>
                <w:lang w:val="es-AR"/>
              </w:rPr>
              <w:t xml:space="preserve"> ya está en uso, se puede mantener.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r>
              <w:rPr>
                <w:sz w:val="20"/>
                <w:szCs w:val="20"/>
              </w:rPr>
              <w:t>Hosted zone / DNS</w:t>
            </w:r>
          </w:p>
        </w:tc>
      </w:tr>
      <w:tr w:rsidR="009E4F4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r>
              <w:rPr>
                <w:b/>
                <w:bCs/>
                <w:sz w:val="20"/>
                <w:szCs w:val="20"/>
              </w:rPr>
              <w:t>ACM / Let’s Encrypt</w:t>
            </w:r>
          </w:p>
        </w:tc>
        <w:tc>
          <w:tcPr>
            <w:tcW w:w="4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Pr="00B744B2" w:rsidRDefault="00F453E9">
            <w:pPr>
              <w:rPr>
                <w:lang w:val="es-AR"/>
              </w:rPr>
            </w:pPr>
            <w:r w:rsidRPr="00B744B2">
              <w:rPr>
                <w:sz w:val="20"/>
                <w:szCs w:val="20"/>
                <w:lang w:val="es-AR"/>
              </w:rPr>
              <w:t>Certificado SSL gratuito para HTTPS.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r>
              <w:rPr>
                <w:sz w:val="20"/>
                <w:szCs w:val="20"/>
              </w:rPr>
              <w:t xml:space="preserve">ACM o </w:t>
            </w:r>
            <w:proofErr w:type="spellStart"/>
            <w:r>
              <w:rPr>
                <w:sz w:val="20"/>
                <w:szCs w:val="20"/>
              </w:rPr>
              <w:t>Certbot</w:t>
            </w:r>
            <w:proofErr w:type="spellEnd"/>
          </w:p>
        </w:tc>
      </w:tr>
      <w:tr w:rsidR="009E4F4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r>
              <w:rPr>
                <w:b/>
                <w:bCs/>
                <w:sz w:val="20"/>
                <w:szCs w:val="20"/>
              </w:rPr>
              <w:t>S3</w:t>
            </w:r>
          </w:p>
        </w:tc>
        <w:tc>
          <w:tcPr>
            <w:tcW w:w="4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Pr="00B744B2" w:rsidRDefault="00F453E9">
            <w:pPr>
              <w:rPr>
                <w:lang w:val="es-AR"/>
              </w:rPr>
            </w:pPr>
            <w:proofErr w:type="spellStart"/>
            <w:r w:rsidRPr="00B744B2">
              <w:rPr>
                <w:sz w:val="20"/>
                <w:szCs w:val="20"/>
                <w:lang w:val="es-AR"/>
              </w:rPr>
              <w:t>Backups</w:t>
            </w:r>
            <w:proofErr w:type="spellEnd"/>
            <w:r w:rsidRPr="00B744B2">
              <w:rPr>
                <w:sz w:val="20"/>
                <w:szCs w:val="20"/>
                <w:lang w:val="es-AR"/>
              </w:rPr>
              <w:t xml:space="preserve"> off-</w:t>
            </w:r>
            <w:proofErr w:type="spellStart"/>
            <w:r w:rsidRPr="00B744B2">
              <w:rPr>
                <w:sz w:val="20"/>
                <w:szCs w:val="20"/>
                <w:lang w:val="es-AR"/>
              </w:rPr>
              <w:t>site</w:t>
            </w:r>
            <w:proofErr w:type="spellEnd"/>
            <w:r w:rsidRPr="00B744B2">
              <w:rPr>
                <w:sz w:val="20"/>
                <w:szCs w:val="20"/>
                <w:lang w:val="es-AR"/>
              </w:rPr>
              <w:t xml:space="preserve"> (</w:t>
            </w:r>
            <w:proofErr w:type="spellStart"/>
            <w:r w:rsidRPr="00B744B2">
              <w:rPr>
                <w:sz w:val="20"/>
                <w:szCs w:val="20"/>
                <w:lang w:val="es-AR"/>
              </w:rPr>
              <w:t>snapshots</w:t>
            </w:r>
            <w:proofErr w:type="spellEnd"/>
            <w:r w:rsidRPr="00B744B2">
              <w:rPr>
                <w:sz w:val="20"/>
                <w:szCs w:val="20"/>
                <w:lang w:val="es-AR"/>
              </w:rPr>
              <w:t xml:space="preserve"> semanales en otra región) y archivos grandes.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r>
              <w:rPr>
                <w:sz w:val="20"/>
                <w:szCs w:val="20"/>
              </w:rPr>
              <w:t>Standard</w:t>
            </w:r>
          </w:p>
        </w:tc>
      </w:tr>
      <w:tr w:rsidR="009E4F4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roofErr w:type="spellStart"/>
            <w:r>
              <w:rPr>
                <w:b/>
                <w:bCs/>
                <w:sz w:val="20"/>
                <w:szCs w:val="20"/>
              </w:rPr>
              <w:t>CloudWatch</w:t>
            </w:r>
            <w:proofErr w:type="spellEnd"/>
          </w:p>
        </w:tc>
        <w:tc>
          <w:tcPr>
            <w:tcW w:w="4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Pr="00B744B2" w:rsidRDefault="00F453E9">
            <w:pPr>
              <w:rPr>
                <w:lang w:val="es-AR"/>
              </w:rPr>
            </w:pPr>
            <w:r w:rsidRPr="00B744B2">
              <w:rPr>
                <w:sz w:val="20"/>
                <w:szCs w:val="20"/>
                <w:lang w:val="es-AR"/>
              </w:rPr>
              <w:t xml:space="preserve">Métricas del servidor, </w:t>
            </w:r>
            <w:proofErr w:type="spellStart"/>
            <w:r w:rsidRPr="00B744B2">
              <w:rPr>
                <w:sz w:val="20"/>
                <w:szCs w:val="20"/>
                <w:lang w:val="es-AR"/>
              </w:rPr>
              <w:t>logs</w:t>
            </w:r>
            <w:proofErr w:type="spellEnd"/>
            <w:r w:rsidRPr="00B744B2">
              <w:rPr>
                <w:sz w:val="20"/>
                <w:szCs w:val="20"/>
                <w:lang w:val="es-AR"/>
              </w:rPr>
              <w:t xml:space="preserve"> y alertas por mail.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roofErr w:type="spellStart"/>
            <w:r>
              <w:rPr>
                <w:sz w:val="20"/>
                <w:szCs w:val="20"/>
              </w:rPr>
              <w:t>Básico</w:t>
            </w:r>
            <w:proofErr w:type="spellEnd"/>
          </w:p>
        </w:tc>
      </w:tr>
      <w:tr w:rsidR="009E4F4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r>
              <w:rPr>
                <w:b/>
                <w:bCs/>
                <w:sz w:val="20"/>
                <w:szCs w:val="20"/>
              </w:rPr>
              <w:t>IAM</w:t>
            </w:r>
          </w:p>
        </w:tc>
        <w:tc>
          <w:tcPr>
            <w:tcW w:w="4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Pr="00B744B2" w:rsidRDefault="00F453E9">
            <w:pPr>
              <w:rPr>
                <w:lang w:val="es-AR"/>
              </w:rPr>
            </w:pPr>
            <w:r w:rsidRPr="00B744B2">
              <w:rPr>
                <w:sz w:val="20"/>
                <w:szCs w:val="20"/>
                <w:lang w:val="es-AR"/>
              </w:rPr>
              <w:t>Usuarios y permisos administrativos en AWS.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roofErr w:type="spellStart"/>
            <w:r>
              <w:rPr>
                <w:sz w:val="20"/>
                <w:szCs w:val="20"/>
              </w:rPr>
              <w:t>Política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mínima</w:t>
            </w:r>
            <w:proofErr w:type="spellEnd"/>
          </w:p>
        </w:tc>
      </w:tr>
    </w:tbl>
    <w:p w:rsidR="009E4F4A" w:rsidRPr="00B744B2" w:rsidRDefault="00F453E9">
      <w:pPr>
        <w:spacing w:before="40" w:after="80"/>
        <w:rPr>
          <w:lang w:val="es-AR"/>
        </w:rPr>
      </w:pPr>
      <w:r w:rsidRPr="00B744B2">
        <w:rPr>
          <w:i/>
          <w:iCs/>
          <w:color w:val="64748B"/>
          <w:sz w:val="18"/>
          <w:szCs w:val="18"/>
          <w:lang w:val="es-AR"/>
        </w:rPr>
        <w:t>Los recursos cubren el uso actual con holgura. Si en el futuro aumentan los usuarios o las empresas, se cambia el tipo de instancia en 5 minutos sin reinstalar nada.</w:t>
      </w:r>
    </w:p>
    <w:p w:rsidR="009E4F4A" w:rsidRPr="00B744B2" w:rsidRDefault="00F453E9">
      <w:pPr>
        <w:pStyle w:val="Ttulo2"/>
        <w:rPr>
          <w:lang w:val="es-AR"/>
        </w:rPr>
      </w:pPr>
      <w:r w:rsidRPr="00B744B2">
        <w:rPr>
          <w:lang w:val="es-AR"/>
        </w:rPr>
        <w:t>Región</w:t>
      </w:r>
    </w:p>
    <w:p w:rsidR="009E4F4A" w:rsidRPr="00B744B2" w:rsidRDefault="00F453E9">
      <w:pPr>
        <w:spacing w:after="120"/>
        <w:rPr>
          <w:lang w:val="es-AR"/>
        </w:rPr>
      </w:pPr>
      <w:r w:rsidRPr="00B744B2">
        <w:rPr>
          <w:lang w:val="es-AR"/>
        </w:rPr>
        <w:t>Se propone sa-east-1 (São Paulo) por tener la menor latencia desde Argentina (~30 m</w:t>
      </w:r>
      <w:r w:rsidRPr="00B744B2">
        <w:rPr>
          <w:lang w:val="es-AR"/>
        </w:rPr>
        <w:t xml:space="preserve">s). Alternativa: us-east-1 (Virginia), un poco más </w:t>
      </w:r>
      <w:proofErr w:type="gramStart"/>
      <w:r w:rsidRPr="00B744B2">
        <w:rPr>
          <w:lang w:val="es-AR"/>
        </w:rPr>
        <w:t>barato</w:t>
      </w:r>
      <w:proofErr w:type="gramEnd"/>
      <w:r w:rsidRPr="00B744B2">
        <w:rPr>
          <w:lang w:val="es-AR"/>
        </w:rPr>
        <w:t xml:space="preserve"> pero notablemente más lento.</w:t>
      </w:r>
    </w:p>
    <w:p w:rsidR="009E4F4A" w:rsidRPr="00B744B2" w:rsidRDefault="00F453E9">
      <w:pPr>
        <w:pStyle w:val="Ttulo2"/>
        <w:rPr>
          <w:lang w:val="es-AR"/>
        </w:rPr>
      </w:pPr>
      <w:r w:rsidRPr="00B744B2">
        <w:rPr>
          <w:lang w:val="es-AR"/>
        </w:rPr>
        <w:t>Alta disponibilidad (opcional)</w:t>
      </w:r>
    </w:p>
    <w:p w:rsidR="009E4F4A" w:rsidRPr="00B744B2" w:rsidRDefault="00F453E9">
      <w:pPr>
        <w:spacing w:after="120"/>
        <w:rPr>
          <w:lang w:val="es-AR"/>
        </w:rPr>
      </w:pPr>
      <w:r w:rsidRPr="00B744B2">
        <w:rPr>
          <w:lang w:val="es-AR"/>
        </w:rPr>
        <w:t>La configuración estándar tiene un punto único de falla. Para protección extra contra fallas de hardware, se puede activar luego: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 xml:space="preserve">RDS </w:t>
      </w:r>
      <w:proofErr w:type="spellStart"/>
      <w:r w:rsidRPr="00B744B2">
        <w:rPr>
          <w:lang w:val="es-AR"/>
        </w:rPr>
        <w:t>Mult</w:t>
      </w:r>
      <w:r w:rsidRPr="00B744B2">
        <w:rPr>
          <w:lang w:val="es-AR"/>
        </w:rPr>
        <w:t>i</w:t>
      </w:r>
      <w:proofErr w:type="spellEnd"/>
      <w:r w:rsidRPr="00B744B2">
        <w:rPr>
          <w:lang w:val="es-AR"/>
        </w:rPr>
        <w:t>-AZ — base de datos replicada automáticamente: +USD 25-30/mes.</w:t>
      </w:r>
    </w:p>
    <w:p w:rsidR="009E4F4A" w:rsidRDefault="00F453E9">
      <w:pPr>
        <w:pStyle w:val="Prrafodelista"/>
        <w:numPr>
          <w:ilvl w:val="0"/>
          <w:numId w:val="2"/>
        </w:numPr>
        <w:spacing w:after="60"/>
      </w:pPr>
      <w:r>
        <w:t xml:space="preserve">Application Load Balancer + </w:t>
      </w:r>
      <w:proofErr w:type="spellStart"/>
      <w:r>
        <w:t>segundo</w:t>
      </w:r>
      <w:proofErr w:type="spellEnd"/>
      <w:r>
        <w:t xml:space="preserve"> EC2: +USD 35-45/</w:t>
      </w:r>
      <w:proofErr w:type="spellStart"/>
      <w:r>
        <w:t>mes</w:t>
      </w:r>
      <w:proofErr w:type="spellEnd"/>
      <w:r>
        <w:t>.</w:t>
      </w:r>
    </w:p>
    <w:p w:rsidR="009E4F4A" w:rsidRPr="00B744B2" w:rsidRDefault="00F453E9">
      <w:pPr>
        <w:spacing w:after="120"/>
        <w:rPr>
          <w:lang w:val="es-AR"/>
        </w:rPr>
      </w:pPr>
      <w:r w:rsidRPr="00B744B2">
        <w:rPr>
          <w:lang w:val="es-AR"/>
        </w:rPr>
        <w:t>Recomendación: empezar sin HA durante el primer mes; activarla después si la operación lo amerita.</w:t>
      </w:r>
    </w:p>
    <w:p w:rsidR="007E2622" w:rsidRDefault="007E2622">
      <w:pPr>
        <w:pStyle w:val="Ttulo1"/>
        <w:rPr>
          <w:lang w:val="es-AR"/>
        </w:rPr>
      </w:pPr>
    </w:p>
    <w:p w:rsidR="007E2622" w:rsidRDefault="007E2622">
      <w:pPr>
        <w:pStyle w:val="Ttulo1"/>
        <w:rPr>
          <w:lang w:val="es-AR"/>
        </w:rPr>
      </w:pPr>
    </w:p>
    <w:p w:rsidR="007E2622" w:rsidRDefault="007E2622">
      <w:pPr>
        <w:pStyle w:val="Ttulo1"/>
        <w:rPr>
          <w:lang w:val="es-AR"/>
        </w:rPr>
      </w:pPr>
    </w:p>
    <w:p w:rsidR="007E2622" w:rsidRDefault="007E2622">
      <w:pPr>
        <w:pStyle w:val="Ttulo1"/>
        <w:rPr>
          <w:lang w:val="es-AR"/>
        </w:rPr>
      </w:pPr>
    </w:p>
    <w:p w:rsidR="007E2622" w:rsidRDefault="007E2622">
      <w:pPr>
        <w:pStyle w:val="Ttulo1"/>
        <w:rPr>
          <w:lang w:val="es-AR"/>
        </w:rPr>
      </w:pPr>
    </w:p>
    <w:p w:rsidR="009E4F4A" w:rsidRPr="00B744B2" w:rsidRDefault="00F453E9">
      <w:pPr>
        <w:pStyle w:val="Ttulo1"/>
        <w:rPr>
          <w:lang w:val="es-AR"/>
        </w:rPr>
      </w:pPr>
      <w:r w:rsidRPr="00B744B2">
        <w:rPr>
          <w:lang w:val="es-AR"/>
        </w:rPr>
        <w:lastRenderedPageBreak/>
        <w:t>5. Fases del proyecto</w:t>
      </w:r>
    </w:p>
    <w:p w:rsidR="009E4F4A" w:rsidRPr="00B744B2" w:rsidRDefault="00F453E9">
      <w:pPr>
        <w:spacing w:after="120"/>
        <w:rPr>
          <w:lang w:val="es-AR"/>
        </w:rPr>
      </w:pPr>
      <w:r w:rsidRPr="00B744B2">
        <w:rPr>
          <w:lang w:val="es-AR"/>
        </w:rPr>
        <w:t>Cada fase ti</w:t>
      </w:r>
      <w:r w:rsidR="007E2622">
        <w:rPr>
          <w:lang w:val="es-AR"/>
        </w:rPr>
        <w:t xml:space="preserve">ene actividades concretas y una notificación </w:t>
      </w:r>
      <w:r w:rsidRPr="00B744B2">
        <w:rPr>
          <w:lang w:val="es-AR"/>
        </w:rPr>
        <w:t>que la empresa puede revisar antes de pasar a la siguiente.</w:t>
      </w:r>
    </w:p>
    <w:p w:rsidR="009E4F4A" w:rsidRPr="00B744B2" w:rsidRDefault="00F453E9">
      <w:pPr>
        <w:pStyle w:val="Ttulo2"/>
        <w:rPr>
          <w:lang w:val="es-AR"/>
        </w:rPr>
      </w:pPr>
      <w:r w:rsidRPr="00B744B2">
        <w:rPr>
          <w:lang w:val="es-AR"/>
        </w:rPr>
        <w:t>Fase 1 — Cuenta AWS y configuración inicial</w:t>
      </w:r>
    </w:p>
    <w:p w:rsidR="009E4F4A" w:rsidRPr="00B744B2" w:rsidRDefault="00F453E9">
      <w:pPr>
        <w:spacing w:after="120"/>
        <w:rPr>
          <w:lang w:val="es-AR"/>
        </w:rPr>
      </w:pPr>
      <w:r w:rsidRPr="00B744B2">
        <w:rPr>
          <w:lang w:val="es-AR"/>
        </w:rPr>
        <w:t>Duración estimada: 1 a 2 días hábiles.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Crear la cuenta AWS a nombre de la empresa con la razón social y CUIT definitivos.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Activar autenticación en 2 pasos (MFA) en el usuario raíz.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Crear usuarios IAM separados para administración técnica.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Configurar alarmas de costos (USD 50 y USD 100) y presup</w:t>
      </w:r>
      <w:r w:rsidRPr="00B744B2">
        <w:rPr>
          <w:lang w:val="es-AR"/>
        </w:rPr>
        <w:t>uesto mensual con aviso por mail.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Elegir región (sa-east-1 recomendado).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Confirmar dominio: agrocore.ar ya en u</w:t>
      </w:r>
      <w:r w:rsidR="00107FB1">
        <w:rPr>
          <w:lang w:val="es-AR"/>
        </w:rPr>
        <w:t>so → solo agregar subdominio peiretti</w:t>
      </w:r>
      <w:r w:rsidRPr="00B744B2">
        <w:rPr>
          <w:lang w:val="es-AR"/>
        </w:rPr>
        <w:t>.agrocore.ar.</w:t>
      </w:r>
    </w:p>
    <w:p w:rsidR="009E4F4A" w:rsidRPr="00B744B2" w:rsidRDefault="007E2622">
      <w:pPr>
        <w:spacing w:before="60" w:after="200"/>
        <w:rPr>
          <w:lang w:val="es-AR"/>
        </w:rPr>
      </w:pPr>
      <w:r>
        <w:rPr>
          <w:i/>
          <w:iCs/>
          <w:color w:val="64748B"/>
          <w:sz w:val="20"/>
          <w:szCs w:val="20"/>
          <w:lang w:val="es-AR"/>
        </w:rPr>
        <w:t>N</w:t>
      </w:r>
      <w:r w:rsidRPr="007E2622">
        <w:rPr>
          <w:i/>
          <w:iCs/>
          <w:color w:val="64748B"/>
          <w:sz w:val="20"/>
          <w:szCs w:val="20"/>
          <w:lang w:val="es-AR"/>
        </w:rPr>
        <w:t>otificación</w:t>
      </w:r>
      <w:r w:rsidR="00F453E9" w:rsidRPr="00B744B2">
        <w:rPr>
          <w:i/>
          <w:iCs/>
          <w:color w:val="64748B"/>
          <w:sz w:val="20"/>
          <w:szCs w:val="20"/>
          <w:lang w:val="es-AR"/>
        </w:rPr>
        <w:t>: cuenta AWS segura, con control de gastos y dominio listo.</w:t>
      </w:r>
    </w:p>
    <w:p w:rsidR="009E4F4A" w:rsidRPr="00B744B2" w:rsidRDefault="00F453E9">
      <w:pPr>
        <w:pStyle w:val="Ttulo2"/>
        <w:rPr>
          <w:lang w:val="es-AR"/>
        </w:rPr>
      </w:pPr>
      <w:r w:rsidRPr="00B744B2">
        <w:rPr>
          <w:lang w:val="es-AR"/>
        </w:rPr>
        <w:t>Fase 2 — Infraestructura</w:t>
      </w:r>
    </w:p>
    <w:p w:rsidR="009E4F4A" w:rsidRPr="00B744B2" w:rsidRDefault="00F453E9">
      <w:pPr>
        <w:spacing w:after="120"/>
        <w:rPr>
          <w:lang w:val="es-AR"/>
        </w:rPr>
      </w:pPr>
      <w:r w:rsidRPr="00B744B2">
        <w:rPr>
          <w:lang w:val="es-AR"/>
        </w:rPr>
        <w:t>Dura</w:t>
      </w:r>
      <w:r w:rsidRPr="00B744B2">
        <w:rPr>
          <w:lang w:val="es-AR"/>
        </w:rPr>
        <w:t>ción estimada: 1 a 2 días hábiles.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Crear VPC con subredes públicas y privadas.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Grupos de seguridad (firewalls) que solo permiten HTTPS de internet y tráfico interno hacia la base.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 xml:space="preserve">RDS </w:t>
      </w:r>
      <w:proofErr w:type="spellStart"/>
      <w:r w:rsidRPr="00B744B2">
        <w:rPr>
          <w:lang w:val="es-AR"/>
        </w:rPr>
        <w:t>PostgreSQL</w:t>
      </w:r>
      <w:proofErr w:type="spellEnd"/>
      <w:r w:rsidRPr="00B744B2">
        <w:rPr>
          <w:lang w:val="es-AR"/>
        </w:rPr>
        <w:t xml:space="preserve"> en subred privada, con </w:t>
      </w:r>
      <w:proofErr w:type="spellStart"/>
      <w:r w:rsidRPr="00B744B2">
        <w:rPr>
          <w:lang w:val="es-AR"/>
        </w:rPr>
        <w:t>backups</w:t>
      </w:r>
      <w:proofErr w:type="spellEnd"/>
      <w:r w:rsidRPr="00B744B2">
        <w:rPr>
          <w:lang w:val="es-AR"/>
        </w:rPr>
        <w:t xml:space="preserve"> automáticos.</w:t>
      </w:r>
    </w:p>
    <w:p w:rsidR="009E4F4A" w:rsidRPr="00B744B2" w:rsidRDefault="00107FB1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>
        <w:rPr>
          <w:lang w:val="es-AR"/>
        </w:rPr>
        <w:t>EC2 con Windows</w:t>
      </w:r>
      <w:r w:rsidR="00F453E9" w:rsidRPr="00B744B2">
        <w:rPr>
          <w:lang w:val="es-AR"/>
        </w:rPr>
        <w:t xml:space="preserve">, Node.js, </w:t>
      </w:r>
      <w:proofErr w:type="spellStart"/>
      <w:r w:rsidR="00F453E9" w:rsidRPr="00B744B2">
        <w:rPr>
          <w:lang w:val="es-AR"/>
        </w:rPr>
        <w:t>Nginx</w:t>
      </w:r>
      <w:proofErr w:type="spellEnd"/>
      <w:r w:rsidR="00F453E9" w:rsidRPr="00B744B2">
        <w:rPr>
          <w:lang w:val="es-AR"/>
        </w:rPr>
        <w:t xml:space="preserve">, PM2 y </w:t>
      </w:r>
      <w:proofErr w:type="spellStart"/>
      <w:r w:rsidR="00F453E9" w:rsidRPr="00B744B2">
        <w:rPr>
          <w:lang w:val="es-AR"/>
        </w:rPr>
        <w:t>Certbot</w:t>
      </w:r>
      <w:proofErr w:type="spellEnd"/>
      <w:r w:rsidR="00F453E9" w:rsidRPr="00B744B2">
        <w:rPr>
          <w:lang w:val="es-AR"/>
        </w:rPr>
        <w:t xml:space="preserve"> instalados.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proofErr w:type="spellStart"/>
      <w:r w:rsidRPr="00B744B2">
        <w:rPr>
          <w:lang w:val="es-AR"/>
        </w:rPr>
        <w:t>Nginx</w:t>
      </w:r>
      <w:proofErr w:type="spellEnd"/>
      <w:r w:rsidRPr="00B744B2">
        <w:rPr>
          <w:lang w:val="es-AR"/>
        </w:rPr>
        <w:t xml:space="preserve"> como reverse proxy con redirección a HTTPS.</w:t>
      </w:r>
    </w:p>
    <w:p w:rsidR="009E4F4A" w:rsidRDefault="00F453E9">
      <w:pPr>
        <w:pStyle w:val="Prrafodelista"/>
        <w:numPr>
          <w:ilvl w:val="0"/>
          <w:numId w:val="2"/>
        </w:numPr>
        <w:spacing w:after="60"/>
      </w:pPr>
      <w:r>
        <w:t xml:space="preserve">Bucket S3 para backups off-site </w:t>
      </w:r>
      <w:proofErr w:type="spellStart"/>
      <w:r>
        <w:t>cifrado</w:t>
      </w:r>
      <w:proofErr w:type="spellEnd"/>
      <w:r>
        <w:t>.</w:t>
      </w:r>
    </w:p>
    <w:p w:rsidR="009E4F4A" w:rsidRPr="00B744B2" w:rsidRDefault="007E2622">
      <w:pPr>
        <w:spacing w:before="60" w:after="200"/>
        <w:rPr>
          <w:lang w:val="es-AR"/>
        </w:rPr>
      </w:pPr>
      <w:r>
        <w:rPr>
          <w:i/>
          <w:iCs/>
          <w:color w:val="64748B"/>
          <w:sz w:val="20"/>
          <w:szCs w:val="20"/>
          <w:lang w:val="es-AR"/>
        </w:rPr>
        <w:t>N</w:t>
      </w:r>
      <w:r w:rsidRPr="007E2622">
        <w:rPr>
          <w:i/>
          <w:iCs/>
          <w:color w:val="64748B"/>
          <w:sz w:val="20"/>
          <w:szCs w:val="20"/>
          <w:lang w:val="es-AR"/>
        </w:rPr>
        <w:t>otificación</w:t>
      </w:r>
      <w:r w:rsidR="00F453E9" w:rsidRPr="00B744B2">
        <w:rPr>
          <w:i/>
          <w:iCs/>
          <w:color w:val="64748B"/>
          <w:sz w:val="20"/>
          <w:szCs w:val="20"/>
          <w:lang w:val="es-AR"/>
        </w:rPr>
        <w:t>: infraestructura encendida, accesible por HTTPS, sin la aplicación todavía.</w:t>
      </w:r>
    </w:p>
    <w:p w:rsidR="009E4F4A" w:rsidRPr="00B744B2" w:rsidRDefault="00F453E9">
      <w:pPr>
        <w:pStyle w:val="Ttulo2"/>
        <w:rPr>
          <w:lang w:val="es-AR"/>
        </w:rPr>
      </w:pPr>
      <w:r w:rsidRPr="00B744B2">
        <w:rPr>
          <w:lang w:val="es-AR"/>
        </w:rPr>
        <w:t>Fase 3 — Despliegue del sistem</w:t>
      </w:r>
      <w:r w:rsidRPr="00B744B2">
        <w:rPr>
          <w:lang w:val="es-AR"/>
        </w:rPr>
        <w:t>a</w:t>
      </w:r>
    </w:p>
    <w:p w:rsidR="009E4F4A" w:rsidRPr="00B744B2" w:rsidRDefault="00F453E9">
      <w:pPr>
        <w:spacing w:after="120"/>
        <w:rPr>
          <w:lang w:val="es-AR"/>
        </w:rPr>
      </w:pPr>
      <w:r w:rsidRPr="00B744B2">
        <w:rPr>
          <w:lang w:val="es-AR"/>
        </w:rPr>
        <w:t>Duración estimada: 1 día hábil.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 xml:space="preserve">Subir el código de </w:t>
      </w:r>
      <w:proofErr w:type="spellStart"/>
      <w:r w:rsidRPr="00B744B2">
        <w:rPr>
          <w:lang w:val="es-AR"/>
        </w:rPr>
        <w:t>AgroCore</w:t>
      </w:r>
      <w:proofErr w:type="spellEnd"/>
      <w:r w:rsidRPr="00B744B2">
        <w:rPr>
          <w:lang w:val="es-AR"/>
        </w:rPr>
        <w:t xml:space="preserve"> al servidor desde el repositorio.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Instalar dependencias y generar el cliente de Prisma.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Configurar variables de entorno (DATABASE_URL, JWT_SECRET, CORS_ORIGIN, etc.).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Correr las migraciones de base de datos.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PM2 para que el servidor arranque solo y se reinicie si fallara.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 xml:space="preserve">Pruebas completas: </w:t>
      </w:r>
      <w:proofErr w:type="spellStart"/>
      <w:r w:rsidRPr="00B744B2">
        <w:rPr>
          <w:lang w:val="es-AR"/>
        </w:rPr>
        <w:t>login</w:t>
      </w:r>
      <w:proofErr w:type="spellEnd"/>
      <w:r w:rsidRPr="00B744B2">
        <w:rPr>
          <w:lang w:val="es-AR"/>
        </w:rPr>
        <w:t>, navegación, crear datos, HTTPS.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Corte de DNS: app.agrocore.ar apunta al nuevo servidor.</w:t>
      </w:r>
    </w:p>
    <w:p w:rsidR="009E4F4A" w:rsidRPr="00B744B2" w:rsidRDefault="007E2622">
      <w:pPr>
        <w:spacing w:before="60" w:after="200"/>
        <w:rPr>
          <w:lang w:val="es-AR"/>
        </w:rPr>
      </w:pPr>
      <w:r>
        <w:rPr>
          <w:i/>
          <w:iCs/>
          <w:color w:val="64748B"/>
          <w:sz w:val="20"/>
          <w:szCs w:val="20"/>
          <w:lang w:val="es-AR"/>
        </w:rPr>
        <w:t>N</w:t>
      </w:r>
      <w:r w:rsidRPr="007E2622">
        <w:rPr>
          <w:i/>
          <w:iCs/>
          <w:color w:val="64748B"/>
          <w:sz w:val="20"/>
          <w:szCs w:val="20"/>
          <w:lang w:val="es-AR"/>
        </w:rPr>
        <w:t>otificación</w:t>
      </w:r>
      <w:r w:rsidR="00F453E9" w:rsidRPr="00B744B2">
        <w:rPr>
          <w:i/>
          <w:iCs/>
          <w:color w:val="64748B"/>
          <w:sz w:val="20"/>
          <w:szCs w:val="20"/>
          <w:lang w:val="es-AR"/>
        </w:rPr>
        <w:t xml:space="preserve">: </w:t>
      </w:r>
      <w:proofErr w:type="spellStart"/>
      <w:r w:rsidR="00F453E9" w:rsidRPr="00B744B2">
        <w:rPr>
          <w:i/>
          <w:iCs/>
          <w:color w:val="64748B"/>
          <w:sz w:val="20"/>
          <w:szCs w:val="20"/>
          <w:lang w:val="es-AR"/>
        </w:rPr>
        <w:t>AgroCore</w:t>
      </w:r>
      <w:proofErr w:type="spellEnd"/>
      <w:r w:rsidR="00F453E9" w:rsidRPr="00B744B2">
        <w:rPr>
          <w:i/>
          <w:iCs/>
          <w:color w:val="64748B"/>
          <w:sz w:val="20"/>
          <w:szCs w:val="20"/>
          <w:lang w:val="es-AR"/>
        </w:rPr>
        <w:t xml:space="preserve"> corriendo en AW</w:t>
      </w:r>
      <w:r w:rsidR="00F453E9" w:rsidRPr="00B744B2">
        <w:rPr>
          <w:i/>
          <w:iCs/>
          <w:color w:val="64748B"/>
          <w:sz w:val="20"/>
          <w:szCs w:val="20"/>
          <w:lang w:val="es-AR"/>
        </w:rPr>
        <w:t>S accesible por su dominio definitivo.</w:t>
      </w:r>
    </w:p>
    <w:p w:rsidR="009E4F4A" w:rsidRPr="00B744B2" w:rsidRDefault="00F453E9">
      <w:pPr>
        <w:pStyle w:val="Ttulo2"/>
        <w:rPr>
          <w:lang w:val="es-AR"/>
        </w:rPr>
      </w:pPr>
      <w:r w:rsidRPr="00B744B2">
        <w:rPr>
          <w:lang w:val="es-AR"/>
        </w:rPr>
        <w:t>Fase 4 — Integraciones externas</w:t>
      </w:r>
    </w:p>
    <w:p w:rsidR="009E4F4A" w:rsidRPr="00B744B2" w:rsidRDefault="00F453E9">
      <w:pPr>
        <w:spacing w:after="120"/>
        <w:rPr>
          <w:lang w:val="es-AR"/>
        </w:rPr>
      </w:pPr>
      <w:r w:rsidRPr="00B744B2">
        <w:rPr>
          <w:lang w:val="es-AR"/>
        </w:rPr>
        <w:t>Duración estimada: 1 día hábil. (Esta fase es nueva respecto al plan inicial.)</w:t>
      </w:r>
    </w:p>
    <w:p w:rsidR="009E4F4A" w:rsidRPr="00B744B2" w:rsidRDefault="00107FB1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proofErr w:type="spellStart"/>
      <w:r>
        <w:rPr>
          <w:lang w:val="es-AR"/>
        </w:rPr>
        <w:t>Cert</w:t>
      </w:r>
      <w:proofErr w:type="spellEnd"/>
      <w:r>
        <w:rPr>
          <w:lang w:val="es-AR"/>
        </w:rPr>
        <w:t xml:space="preserve"> </w:t>
      </w:r>
      <w:r w:rsidR="00F453E9" w:rsidRPr="00B744B2">
        <w:rPr>
          <w:lang w:val="es-AR"/>
        </w:rPr>
        <w:t xml:space="preserve">ARCA por cada empresa: paso 1 generar la clave + </w:t>
      </w:r>
      <w:r w:rsidR="00F453E9" w:rsidRPr="00B744B2">
        <w:rPr>
          <w:lang w:val="es-AR"/>
        </w:rPr>
        <w:t>solicitud</w:t>
      </w:r>
      <w:r>
        <w:rPr>
          <w:lang w:val="es-AR"/>
        </w:rPr>
        <w:t>, paso 2 subir al portal de ARCA</w:t>
      </w:r>
      <w:r w:rsidR="00F453E9" w:rsidRPr="00B744B2">
        <w:rPr>
          <w:lang w:val="es-AR"/>
        </w:rPr>
        <w:t xml:space="preserve"> y asociar al servicio WSCTG/WSFE, paso 3 cargar el </w:t>
      </w:r>
      <w:proofErr w:type="spellStart"/>
      <w:r w:rsidR="00F453E9" w:rsidRPr="00B744B2">
        <w:rPr>
          <w:lang w:val="es-AR"/>
        </w:rPr>
        <w:t>cert</w:t>
      </w:r>
      <w:proofErr w:type="spellEnd"/>
      <w:r w:rsidR="00F453E9" w:rsidRPr="00B744B2">
        <w:rPr>
          <w:lang w:val="es-AR"/>
        </w:rPr>
        <w:t xml:space="preserve"> recibido en el sistema. Se hace en el ambiente de homologación primero para probar todo.</w:t>
      </w:r>
    </w:p>
    <w:p w:rsidR="009E4F4A" w:rsidRPr="00B744B2" w:rsidRDefault="00107FB1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>
        <w:rPr>
          <w:lang w:val="es-AR"/>
        </w:rPr>
        <w:t>Probar la conexión real con ARCA</w:t>
      </w:r>
      <w:r w:rsidR="00F453E9" w:rsidRPr="00B744B2">
        <w:rPr>
          <w:lang w:val="es-AR"/>
        </w:rPr>
        <w:t xml:space="preserve"> desde Configuración → ARCA → "Probar</w:t>
      </w:r>
      <w:r w:rsidR="00F453E9" w:rsidRPr="00B744B2">
        <w:rPr>
          <w:lang w:val="es-AR"/>
        </w:rPr>
        <w:t xml:space="preserve"> conexión".</w:t>
      </w:r>
    </w:p>
    <w:p w:rsidR="009E4F4A" w:rsidRDefault="007E2622">
      <w:pPr>
        <w:spacing w:before="60" w:after="200"/>
        <w:rPr>
          <w:i/>
          <w:iCs/>
          <w:color w:val="64748B"/>
          <w:sz w:val="20"/>
          <w:szCs w:val="20"/>
          <w:lang w:val="es-AR"/>
        </w:rPr>
      </w:pPr>
      <w:r>
        <w:rPr>
          <w:i/>
          <w:iCs/>
          <w:color w:val="64748B"/>
          <w:sz w:val="20"/>
          <w:szCs w:val="20"/>
          <w:lang w:val="es-AR"/>
        </w:rPr>
        <w:t>N</w:t>
      </w:r>
      <w:r w:rsidRPr="007E2622">
        <w:rPr>
          <w:i/>
          <w:iCs/>
          <w:color w:val="64748B"/>
          <w:sz w:val="20"/>
          <w:szCs w:val="20"/>
          <w:lang w:val="es-AR"/>
        </w:rPr>
        <w:t>otificación</w:t>
      </w:r>
      <w:r w:rsidR="00F453E9" w:rsidRPr="00B744B2">
        <w:rPr>
          <w:i/>
          <w:iCs/>
          <w:color w:val="64748B"/>
          <w:sz w:val="20"/>
          <w:szCs w:val="20"/>
          <w:lang w:val="es-AR"/>
        </w:rPr>
        <w:t xml:space="preserve">: </w:t>
      </w:r>
      <w:r w:rsidR="00107FB1">
        <w:rPr>
          <w:i/>
          <w:iCs/>
          <w:color w:val="64748B"/>
          <w:sz w:val="20"/>
          <w:szCs w:val="20"/>
          <w:lang w:val="es-AR"/>
        </w:rPr>
        <w:t>ARCA</w:t>
      </w:r>
      <w:r w:rsidR="00F453E9" w:rsidRPr="00B744B2">
        <w:rPr>
          <w:i/>
          <w:iCs/>
          <w:color w:val="64748B"/>
          <w:sz w:val="20"/>
          <w:szCs w:val="20"/>
          <w:lang w:val="es-AR"/>
        </w:rPr>
        <w:t xml:space="preserve"> respondiendo "Conexión OK" en homologación.</w:t>
      </w:r>
    </w:p>
    <w:p w:rsidR="00107FB1" w:rsidRPr="00B744B2" w:rsidRDefault="00107FB1">
      <w:pPr>
        <w:spacing w:before="60" w:after="200"/>
        <w:rPr>
          <w:lang w:val="es-AR"/>
        </w:rPr>
      </w:pPr>
    </w:p>
    <w:p w:rsidR="009E4F4A" w:rsidRPr="00B744B2" w:rsidRDefault="00F453E9" w:rsidP="007E2622">
      <w:pPr>
        <w:rPr>
          <w:lang w:val="es-AR"/>
        </w:rPr>
      </w:pPr>
      <w:r w:rsidRPr="00B744B2">
        <w:rPr>
          <w:b/>
          <w:bCs/>
          <w:color w:val="0F172A"/>
          <w:sz w:val="26"/>
          <w:szCs w:val="26"/>
          <w:lang w:val="es-AR"/>
        </w:rPr>
        <w:lastRenderedPageBreak/>
        <w:t>Fase 5 — Limpieza de datos</w:t>
      </w:r>
    </w:p>
    <w:p w:rsidR="009E4F4A" w:rsidRPr="00B744B2" w:rsidRDefault="00F453E9">
      <w:pPr>
        <w:spacing w:after="120"/>
        <w:rPr>
          <w:lang w:val="es-AR"/>
        </w:rPr>
      </w:pPr>
      <w:r w:rsidRPr="00B744B2">
        <w:rPr>
          <w:lang w:val="es-AR"/>
        </w:rPr>
        <w:t>D</w:t>
      </w:r>
      <w:r w:rsidRPr="00B744B2">
        <w:rPr>
          <w:lang w:val="es-AR"/>
        </w:rPr>
        <w:t>uración estimada: 1 día hábil.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Revisar la base actual local e identificar registros de prueba para descartar.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Generar</w:t>
      </w:r>
      <w:r w:rsidRPr="00B744B2">
        <w:rPr>
          <w:lang w:val="es-AR"/>
        </w:rPr>
        <w:t xml:space="preserve"> listado de qué se conserva y qué se descarta (administración confirma).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 xml:space="preserve">Base limpia en AWS: crear las empresas reales y el usuario </w:t>
      </w:r>
      <w:proofErr w:type="spellStart"/>
      <w:r w:rsidRPr="00B744B2">
        <w:rPr>
          <w:lang w:val="es-AR"/>
        </w:rPr>
        <w:t>super</w:t>
      </w:r>
      <w:proofErr w:type="spellEnd"/>
      <w:r w:rsidRPr="00B744B2">
        <w:rPr>
          <w:lang w:val="es-AR"/>
        </w:rPr>
        <w:t>-admin inicial.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Cargar catálogos básicos (provincias, ciudades, categorías comunes).</w:t>
      </w:r>
    </w:p>
    <w:p w:rsidR="009E4F4A" w:rsidRPr="00B744B2" w:rsidRDefault="007E2622">
      <w:pPr>
        <w:spacing w:before="60" w:after="200"/>
        <w:rPr>
          <w:lang w:val="es-AR"/>
        </w:rPr>
      </w:pPr>
      <w:r>
        <w:rPr>
          <w:i/>
          <w:iCs/>
          <w:color w:val="64748B"/>
          <w:sz w:val="20"/>
          <w:szCs w:val="20"/>
          <w:lang w:val="es-AR"/>
        </w:rPr>
        <w:t>N</w:t>
      </w:r>
      <w:r w:rsidRPr="007E2622">
        <w:rPr>
          <w:i/>
          <w:iCs/>
          <w:color w:val="64748B"/>
          <w:sz w:val="20"/>
          <w:szCs w:val="20"/>
          <w:lang w:val="es-AR"/>
        </w:rPr>
        <w:t>otificación</w:t>
      </w:r>
      <w:r w:rsidR="00F453E9" w:rsidRPr="00B744B2">
        <w:rPr>
          <w:i/>
          <w:iCs/>
          <w:color w:val="64748B"/>
          <w:sz w:val="20"/>
          <w:szCs w:val="20"/>
          <w:lang w:val="es-AR"/>
        </w:rPr>
        <w:t>: base productiva limpia</w:t>
      </w:r>
      <w:r w:rsidR="00F453E9" w:rsidRPr="00B744B2">
        <w:rPr>
          <w:i/>
          <w:iCs/>
          <w:color w:val="64748B"/>
          <w:sz w:val="20"/>
          <w:szCs w:val="20"/>
          <w:lang w:val="es-AR"/>
        </w:rPr>
        <w:t>, lista para recibir los datos reales.</w:t>
      </w:r>
    </w:p>
    <w:p w:rsidR="009E4F4A" w:rsidRPr="00B744B2" w:rsidRDefault="00F453E9">
      <w:pPr>
        <w:pStyle w:val="Ttulo2"/>
        <w:rPr>
          <w:lang w:val="es-AR"/>
        </w:rPr>
      </w:pPr>
      <w:r w:rsidRPr="00B744B2">
        <w:rPr>
          <w:lang w:val="es-AR"/>
        </w:rPr>
        <w:t>Fase 6 — Importación desde Excel</w:t>
      </w:r>
    </w:p>
    <w:p w:rsidR="009E4F4A" w:rsidRPr="00B744B2" w:rsidRDefault="00F453E9">
      <w:pPr>
        <w:spacing w:after="120"/>
        <w:rPr>
          <w:lang w:val="es-AR"/>
        </w:rPr>
      </w:pPr>
      <w:r w:rsidRPr="00B744B2">
        <w:rPr>
          <w:lang w:val="es-AR"/>
        </w:rPr>
        <w:t>Duración estimada: 3 a 7 días hábiles según volumen y calidad de datos.</w:t>
      </w:r>
    </w:p>
    <w:p w:rsidR="009E4F4A" w:rsidRPr="00B744B2" w:rsidRDefault="00F453E9">
      <w:pPr>
        <w:spacing w:after="120"/>
        <w:rPr>
          <w:lang w:val="es-AR"/>
        </w:rPr>
      </w:pPr>
      <w:r w:rsidRPr="00B744B2">
        <w:rPr>
          <w:lang w:val="es-AR"/>
        </w:rPr>
        <w:t>Es la fase más variable. Depende de cuántos Excel hay y qué tan ordenados están.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Plantillas Excel por entidad: C</w:t>
      </w:r>
      <w:r w:rsidRPr="00B744B2">
        <w:rPr>
          <w:lang w:val="es-AR"/>
        </w:rPr>
        <w:t>ampos, Productos, Clientes, Proveedores, Empleados, Cheques, Arrendamientos, Hacienda, Cuentas Corrientes.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La administración limpia y unifica sus Excel siguiendo las plantillas.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Scripts de importación (Node.js) que validan cada fila y la cargan vía la API.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Carga por etapas en orden de dependencias: empresas → campos → productos → contactos → facturas y movimientos.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Validación con la administración después de cada etapa.</w:t>
      </w:r>
    </w:p>
    <w:p w:rsidR="009E4F4A" w:rsidRPr="00B744B2" w:rsidRDefault="00F453E9">
      <w:pPr>
        <w:spacing w:before="40" w:after="80"/>
        <w:rPr>
          <w:lang w:val="es-AR"/>
        </w:rPr>
      </w:pPr>
      <w:r w:rsidRPr="00B744B2">
        <w:rPr>
          <w:i/>
          <w:iCs/>
          <w:color w:val="64748B"/>
          <w:sz w:val="18"/>
          <w:szCs w:val="18"/>
          <w:lang w:val="es-AR"/>
        </w:rPr>
        <w:t>Si los Excel están muy desprolijos, sumar 2-3 días extra. Si están bien armados, esta fa</w:t>
      </w:r>
      <w:r w:rsidRPr="00B744B2">
        <w:rPr>
          <w:i/>
          <w:iCs/>
          <w:color w:val="64748B"/>
          <w:sz w:val="18"/>
          <w:szCs w:val="18"/>
          <w:lang w:val="es-AR"/>
        </w:rPr>
        <w:t>se cierra en 3 días.</w:t>
      </w:r>
    </w:p>
    <w:p w:rsidR="009E4F4A" w:rsidRPr="00B744B2" w:rsidRDefault="007E2622">
      <w:pPr>
        <w:spacing w:before="60" w:after="200"/>
        <w:rPr>
          <w:lang w:val="es-AR"/>
        </w:rPr>
      </w:pPr>
      <w:r>
        <w:rPr>
          <w:i/>
          <w:iCs/>
          <w:color w:val="64748B"/>
          <w:sz w:val="20"/>
          <w:szCs w:val="20"/>
          <w:lang w:val="es-AR"/>
        </w:rPr>
        <w:t>N</w:t>
      </w:r>
      <w:r w:rsidRPr="007E2622">
        <w:rPr>
          <w:i/>
          <w:iCs/>
          <w:color w:val="64748B"/>
          <w:sz w:val="20"/>
          <w:szCs w:val="20"/>
          <w:lang w:val="es-AR"/>
        </w:rPr>
        <w:t>otificación</w:t>
      </w:r>
      <w:r w:rsidR="00F453E9" w:rsidRPr="00B744B2">
        <w:rPr>
          <w:i/>
          <w:iCs/>
          <w:color w:val="64748B"/>
          <w:sz w:val="20"/>
          <w:szCs w:val="20"/>
          <w:lang w:val="es-AR"/>
        </w:rPr>
        <w:t>: datos reales cargados en AWS y validados por la administración.</w:t>
      </w:r>
    </w:p>
    <w:p w:rsidR="009E4F4A" w:rsidRPr="00B744B2" w:rsidRDefault="00F453E9">
      <w:pPr>
        <w:pStyle w:val="Ttulo2"/>
        <w:rPr>
          <w:lang w:val="es-AR"/>
        </w:rPr>
      </w:pPr>
      <w:r w:rsidRPr="00B744B2">
        <w:rPr>
          <w:lang w:val="es-AR"/>
        </w:rPr>
        <w:t>Fase 7 — Pruebas y capacitación</w:t>
      </w:r>
    </w:p>
    <w:p w:rsidR="009E4F4A" w:rsidRPr="00B744B2" w:rsidRDefault="00F453E9">
      <w:pPr>
        <w:spacing w:after="120"/>
        <w:rPr>
          <w:lang w:val="es-AR"/>
        </w:rPr>
      </w:pPr>
      <w:r w:rsidRPr="00B744B2">
        <w:rPr>
          <w:lang w:val="es-AR"/>
        </w:rPr>
        <w:t>Duración estimada: 2 a 3 días hábiles.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Pruebas funcionales por módulo: producción, finanzas, hacienda, empleados, ventas, compras.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Capacitación a administración (2 sesiones de 2 horas).</w:t>
      </w:r>
    </w:p>
    <w:p w:rsidR="009E4F4A" w:rsidRPr="00B744B2" w:rsidRDefault="007E2622">
      <w:pPr>
        <w:spacing w:before="60" w:after="200"/>
        <w:rPr>
          <w:lang w:val="es-AR"/>
        </w:rPr>
      </w:pPr>
      <w:r>
        <w:rPr>
          <w:i/>
          <w:iCs/>
          <w:color w:val="64748B"/>
          <w:sz w:val="20"/>
          <w:szCs w:val="20"/>
          <w:lang w:val="es-AR"/>
        </w:rPr>
        <w:t>N</w:t>
      </w:r>
      <w:r w:rsidRPr="007E2622">
        <w:rPr>
          <w:i/>
          <w:iCs/>
          <w:color w:val="64748B"/>
          <w:sz w:val="20"/>
          <w:szCs w:val="20"/>
          <w:lang w:val="es-AR"/>
        </w:rPr>
        <w:t>otificación</w:t>
      </w:r>
      <w:r w:rsidR="00F453E9" w:rsidRPr="00B744B2">
        <w:rPr>
          <w:i/>
          <w:iCs/>
          <w:color w:val="64748B"/>
          <w:sz w:val="20"/>
          <w:szCs w:val="20"/>
          <w:lang w:val="es-AR"/>
        </w:rPr>
        <w:t>: usuarios capacitados, sistema validado funcionalmente.</w:t>
      </w:r>
    </w:p>
    <w:p w:rsidR="009E4F4A" w:rsidRPr="00B744B2" w:rsidRDefault="00F453E9">
      <w:pPr>
        <w:pStyle w:val="Ttulo2"/>
        <w:rPr>
          <w:lang w:val="es-AR"/>
        </w:rPr>
      </w:pPr>
      <w:r w:rsidRPr="00B744B2">
        <w:rPr>
          <w:lang w:val="es-AR"/>
        </w:rPr>
        <w:t>F</w:t>
      </w:r>
      <w:r w:rsidRPr="00B744B2">
        <w:rPr>
          <w:lang w:val="es-AR"/>
        </w:rPr>
        <w:t xml:space="preserve">ase 8 — </w:t>
      </w:r>
      <w:proofErr w:type="spellStart"/>
      <w:r w:rsidRPr="00B744B2">
        <w:rPr>
          <w:lang w:val="es-AR"/>
        </w:rPr>
        <w:t>Go-live</w:t>
      </w:r>
      <w:proofErr w:type="spellEnd"/>
      <w:r w:rsidRPr="00B744B2">
        <w:rPr>
          <w:lang w:val="es-AR"/>
        </w:rPr>
        <w:t xml:space="preserve"> y soporte inicial</w:t>
      </w:r>
    </w:p>
    <w:p w:rsidR="009E4F4A" w:rsidRPr="00B744B2" w:rsidRDefault="00F453E9">
      <w:pPr>
        <w:spacing w:after="120"/>
        <w:rPr>
          <w:lang w:val="es-AR"/>
        </w:rPr>
      </w:pPr>
      <w:r w:rsidRPr="00B744B2">
        <w:rPr>
          <w:lang w:val="es-AR"/>
        </w:rPr>
        <w:t>Duración: 1 semana de soporte intensivo + 2 semanas de seguimiento.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Anuncio interno: dominio nuevo, fecha de corte.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Marcha blanca: una semana usando AWS con el sistema local prendido como respaldo.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Soporte intensivo (~2 horas por día).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Después de 1 semana sin problemas, apagar el sistema local.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Pasaj</w:t>
      </w:r>
      <w:r w:rsidR="002A45FB">
        <w:rPr>
          <w:lang w:val="es-AR"/>
        </w:rPr>
        <w:t>e a producción del ambiente ARCA</w:t>
      </w:r>
      <w:r w:rsidRPr="00B744B2">
        <w:rPr>
          <w:lang w:val="es-AR"/>
        </w:rPr>
        <w:t xml:space="preserve"> (de homologación a real) cuando la emp</w:t>
      </w:r>
      <w:r w:rsidRPr="00B744B2">
        <w:rPr>
          <w:lang w:val="es-AR"/>
        </w:rPr>
        <w:t>resa decida.</w:t>
      </w:r>
    </w:p>
    <w:p w:rsidR="009E4F4A" w:rsidRPr="00B744B2" w:rsidRDefault="007E2622">
      <w:pPr>
        <w:spacing w:before="60" w:after="200"/>
        <w:rPr>
          <w:lang w:val="es-AR"/>
        </w:rPr>
      </w:pPr>
      <w:r>
        <w:rPr>
          <w:i/>
          <w:iCs/>
          <w:color w:val="64748B"/>
          <w:sz w:val="20"/>
          <w:szCs w:val="20"/>
          <w:lang w:val="es-AR"/>
        </w:rPr>
        <w:t>N</w:t>
      </w:r>
      <w:r w:rsidRPr="007E2622">
        <w:rPr>
          <w:i/>
          <w:iCs/>
          <w:color w:val="64748B"/>
          <w:sz w:val="20"/>
          <w:szCs w:val="20"/>
          <w:lang w:val="es-AR"/>
        </w:rPr>
        <w:t>otificación</w:t>
      </w:r>
      <w:r w:rsidR="00F453E9" w:rsidRPr="00B744B2">
        <w:rPr>
          <w:i/>
          <w:iCs/>
          <w:color w:val="64748B"/>
          <w:sz w:val="20"/>
          <w:szCs w:val="20"/>
          <w:lang w:val="es-AR"/>
        </w:rPr>
        <w:t xml:space="preserve">: </w:t>
      </w:r>
      <w:proofErr w:type="spellStart"/>
      <w:r w:rsidR="00F453E9" w:rsidRPr="00B744B2">
        <w:rPr>
          <w:i/>
          <w:iCs/>
          <w:color w:val="64748B"/>
          <w:sz w:val="20"/>
          <w:szCs w:val="20"/>
          <w:lang w:val="es-AR"/>
        </w:rPr>
        <w:t>AgroCore</w:t>
      </w:r>
      <w:proofErr w:type="spellEnd"/>
      <w:r w:rsidR="00F453E9" w:rsidRPr="00B744B2">
        <w:rPr>
          <w:i/>
          <w:iCs/>
          <w:color w:val="64748B"/>
          <w:sz w:val="20"/>
          <w:szCs w:val="20"/>
          <w:lang w:val="es-AR"/>
        </w:rPr>
        <w:t xml:space="preserve"> en producción en AWS, sistema local apagado, documentación de operación entregada.</w:t>
      </w:r>
    </w:p>
    <w:p w:rsidR="009E4F4A" w:rsidRPr="00B744B2" w:rsidRDefault="00F453E9">
      <w:pPr>
        <w:rPr>
          <w:lang w:val="es-AR"/>
        </w:rPr>
      </w:pPr>
      <w:r w:rsidRPr="00B744B2">
        <w:rPr>
          <w:lang w:val="es-AR"/>
        </w:rPr>
        <w:br w:type="page"/>
      </w:r>
    </w:p>
    <w:p w:rsidR="009E4F4A" w:rsidRPr="00B744B2" w:rsidRDefault="00F453E9">
      <w:pPr>
        <w:pStyle w:val="Ttulo1"/>
        <w:rPr>
          <w:lang w:val="es-AR"/>
        </w:rPr>
      </w:pPr>
      <w:r w:rsidRPr="00B744B2">
        <w:rPr>
          <w:lang w:val="es-AR"/>
        </w:rPr>
        <w:lastRenderedPageBreak/>
        <w:t>6. Costos</w:t>
      </w:r>
    </w:p>
    <w:p w:rsidR="009E4F4A" w:rsidRPr="00B744B2" w:rsidRDefault="00F453E9">
      <w:pPr>
        <w:pStyle w:val="Ttulo2"/>
        <w:rPr>
          <w:lang w:val="es-AR"/>
        </w:rPr>
      </w:pPr>
      <w:r w:rsidRPr="00B744B2">
        <w:rPr>
          <w:lang w:val="es-AR"/>
        </w:rPr>
        <w:t>6.1 Costos mensuales recurrentes — AWS</w:t>
      </w:r>
    </w:p>
    <w:p w:rsidR="009E4F4A" w:rsidRPr="00B744B2" w:rsidRDefault="00F453E9">
      <w:pPr>
        <w:spacing w:after="120"/>
        <w:rPr>
          <w:lang w:val="es-AR"/>
        </w:rPr>
      </w:pPr>
      <w:r w:rsidRPr="00B744B2">
        <w:rPr>
          <w:lang w:val="es-AR"/>
        </w:rPr>
        <w:t>Estimac</w:t>
      </w:r>
      <w:r w:rsidRPr="00B744B2">
        <w:rPr>
          <w:lang w:val="es-AR"/>
        </w:rPr>
        <w:t xml:space="preserve">ión para uso típico de una empresa agropecuaria mediana (5–20 usuarios, varias empresas en </w:t>
      </w:r>
      <w:proofErr w:type="spellStart"/>
      <w:r w:rsidRPr="00B744B2">
        <w:rPr>
          <w:lang w:val="es-AR"/>
        </w:rPr>
        <w:t>multi-tenant</w:t>
      </w:r>
      <w:proofErr w:type="spellEnd"/>
      <w:r w:rsidRPr="00B744B2">
        <w:rPr>
          <w:lang w:val="es-AR"/>
        </w:rPr>
        <w:t>).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4400"/>
        <w:gridCol w:w="1500"/>
      </w:tblGrid>
      <w:tr w:rsidR="009E4F4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Servicio</w:t>
            </w:r>
            <w:proofErr w:type="spellEnd"/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Detalle</w:t>
            </w:r>
            <w:proofErr w:type="spellEnd"/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r>
              <w:rPr>
                <w:b/>
                <w:bCs/>
                <w:color w:val="0F172A"/>
                <w:sz w:val="20"/>
                <w:szCs w:val="20"/>
              </w:rPr>
              <w:t xml:space="preserve">USD / </w:t>
            </w: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mes</w:t>
            </w:r>
            <w:proofErr w:type="spellEnd"/>
          </w:p>
        </w:tc>
      </w:tr>
      <w:tr w:rsidR="009E4F4A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 w:rsidP="002A45FB">
            <w:r>
              <w:rPr>
                <w:b/>
                <w:bCs/>
                <w:sz w:val="20"/>
                <w:szCs w:val="20"/>
              </w:rPr>
              <w:t>EC2 t3.small (</w:t>
            </w:r>
            <w:r w:rsidR="002A45FB">
              <w:rPr>
                <w:b/>
                <w:bCs/>
                <w:sz w:val="20"/>
                <w:szCs w:val="20"/>
              </w:rPr>
              <w:t>Windows</w:t>
            </w:r>
            <w:r>
              <w:rPr>
                <w:b/>
                <w:bCs/>
                <w:sz w:val="20"/>
                <w:szCs w:val="20"/>
              </w:rPr>
              <w:t>, on-demand)</w:t>
            </w:r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 xml:space="preserve"> vCPU, 2 GB RAM, 24×7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Pr>
              <w:jc w:val="right"/>
            </w:pPr>
            <w:r>
              <w:rPr>
                <w:sz w:val="20"/>
                <w:szCs w:val="20"/>
              </w:rPr>
              <w:t>15</w:t>
            </w:r>
          </w:p>
        </w:tc>
      </w:tr>
      <w:tr w:rsidR="009E4F4A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r>
              <w:rPr>
                <w:b/>
                <w:bCs/>
                <w:sz w:val="20"/>
                <w:szCs w:val="20"/>
              </w:rPr>
              <w:t>RDS PostgreSQL db.t4g.micro</w:t>
            </w:r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r>
              <w:rPr>
                <w:sz w:val="20"/>
                <w:szCs w:val="20"/>
              </w:rPr>
              <w:t>1 vCPU, 1 GB RAM, single-AZ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Pr>
              <w:jc w:val="right"/>
            </w:pPr>
            <w:r>
              <w:rPr>
                <w:sz w:val="20"/>
                <w:szCs w:val="20"/>
              </w:rPr>
              <w:t>13</w:t>
            </w:r>
          </w:p>
        </w:tc>
      </w:tr>
      <w:tr w:rsidR="009E4F4A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roofErr w:type="spellStart"/>
            <w:r>
              <w:rPr>
                <w:b/>
                <w:bCs/>
                <w:sz w:val="20"/>
                <w:szCs w:val="20"/>
              </w:rPr>
              <w:t>Almacenamiento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EBS (30 GB)</w:t>
            </w:r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r>
              <w:rPr>
                <w:sz w:val="20"/>
                <w:szCs w:val="20"/>
              </w:rPr>
              <w:t xml:space="preserve">Disco del </w:t>
            </w:r>
            <w:proofErr w:type="spellStart"/>
            <w:r>
              <w:rPr>
                <w:sz w:val="20"/>
                <w:szCs w:val="20"/>
              </w:rPr>
              <w:t>servidor</w:t>
            </w:r>
            <w:proofErr w:type="spellEnd"/>
            <w:r>
              <w:rPr>
                <w:sz w:val="20"/>
                <w:szCs w:val="20"/>
              </w:rPr>
              <w:t xml:space="preserve"> EC2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Pr>
              <w:jc w:val="right"/>
            </w:pPr>
            <w:r>
              <w:rPr>
                <w:sz w:val="20"/>
                <w:szCs w:val="20"/>
              </w:rPr>
              <w:t>3</w:t>
            </w:r>
          </w:p>
        </w:tc>
      </w:tr>
      <w:tr w:rsidR="009E4F4A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roofErr w:type="spellStart"/>
            <w:r>
              <w:rPr>
                <w:b/>
                <w:bCs/>
                <w:sz w:val="20"/>
                <w:szCs w:val="20"/>
              </w:rPr>
              <w:t>Almacenamiento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RDS (50 GB)</w:t>
            </w:r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roofErr w:type="spellStart"/>
            <w:r>
              <w:rPr>
                <w:sz w:val="20"/>
                <w:szCs w:val="20"/>
              </w:rPr>
              <w:t>Datos</w:t>
            </w:r>
            <w:proofErr w:type="spellEnd"/>
            <w:r>
              <w:rPr>
                <w:sz w:val="20"/>
                <w:szCs w:val="20"/>
              </w:rPr>
              <w:t xml:space="preserve"> + WAL + backups </w:t>
            </w:r>
            <w:proofErr w:type="spellStart"/>
            <w:r>
              <w:rPr>
                <w:sz w:val="20"/>
                <w:szCs w:val="20"/>
              </w:rPr>
              <w:t>automáticos</w:t>
            </w:r>
            <w:proofErr w:type="spellEnd"/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Pr>
              <w:jc w:val="right"/>
            </w:pPr>
            <w:r>
              <w:rPr>
                <w:sz w:val="20"/>
                <w:szCs w:val="20"/>
              </w:rPr>
              <w:t>8</w:t>
            </w:r>
          </w:p>
        </w:tc>
      </w:tr>
      <w:tr w:rsidR="009E4F4A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r>
              <w:rPr>
                <w:b/>
                <w:bCs/>
                <w:sz w:val="20"/>
                <w:szCs w:val="20"/>
              </w:rPr>
              <w:t>S3 (10 GB backups off-site)</w:t>
            </w:r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Pr="00B744B2" w:rsidRDefault="00F453E9">
            <w:pPr>
              <w:rPr>
                <w:lang w:val="es-AR"/>
              </w:rPr>
            </w:pPr>
            <w:proofErr w:type="spellStart"/>
            <w:r w:rsidRPr="00B744B2">
              <w:rPr>
                <w:sz w:val="20"/>
                <w:szCs w:val="20"/>
                <w:lang w:val="es-AR"/>
              </w:rPr>
              <w:t>Snapshots</w:t>
            </w:r>
            <w:proofErr w:type="spellEnd"/>
            <w:r w:rsidRPr="00B744B2">
              <w:rPr>
                <w:sz w:val="20"/>
                <w:szCs w:val="20"/>
                <w:lang w:val="es-AR"/>
              </w:rPr>
              <w:t xml:space="preserve"> semanales en otra región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Pr>
              <w:jc w:val="right"/>
            </w:pPr>
            <w:r>
              <w:rPr>
                <w:sz w:val="20"/>
                <w:szCs w:val="20"/>
              </w:rPr>
              <w:t>3</w:t>
            </w:r>
          </w:p>
        </w:tc>
      </w:tr>
      <w:tr w:rsidR="009E4F4A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r>
              <w:rPr>
                <w:b/>
                <w:bCs/>
                <w:sz w:val="20"/>
                <w:szCs w:val="20"/>
              </w:rPr>
              <w:t xml:space="preserve">Route 53 / </w:t>
            </w:r>
            <w:proofErr w:type="spellStart"/>
            <w:r>
              <w:rPr>
                <w:b/>
                <w:bCs/>
                <w:sz w:val="20"/>
                <w:szCs w:val="20"/>
              </w:rPr>
              <w:t>consultas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DNS</w:t>
            </w:r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r>
              <w:rPr>
                <w:sz w:val="20"/>
                <w:szCs w:val="20"/>
              </w:rPr>
              <w:t xml:space="preserve">Hosted zone + </w:t>
            </w:r>
            <w:proofErr w:type="spellStart"/>
            <w:r>
              <w:rPr>
                <w:sz w:val="20"/>
                <w:szCs w:val="20"/>
              </w:rPr>
              <w:t>consultas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típicas</w:t>
            </w:r>
            <w:proofErr w:type="spellEnd"/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</w:tr>
      <w:tr w:rsidR="009E4F4A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roofErr w:type="spellStart"/>
            <w:r>
              <w:rPr>
                <w:b/>
                <w:bCs/>
                <w:sz w:val="20"/>
                <w:szCs w:val="20"/>
              </w:rPr>
              <w:t>Transferencia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datos</w:t>
            </w:r>
            <w:proofErr w:type="spellEnd"/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roofErr w:type="spellStart"/>
            <w:r>
              <w:rPr>
                <w:sz w:val="20"/>
                <w:szCs w:val="20"/>
              </w:rPr>
              <w:t>Salida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</w:t>
            </w:r>
            <w:proofErr w:type="spellEnd"/>
            <w:r>
              <w:rPr>
                <w:sz w:val="20"/>
                <w:szCs w:val="20"/>
              </w:rPr>
              <w:t xml:space="preserve"> internet </w:t>
            </w:r>
            <w:proofErr w:type="spellStart"/>
            <w:r>
              <w:rPr>
                <w:sz w:val="20"/>
                <w:szCs w:val="20"/>
              </w:rPr>
              <w:t>estimada</w:t>
            </w:r>
            <w:proofErr w:type="spellEnd"/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Pr>
              <w:jc w:val="right"/>
            </w:pPr>
            <w:r>
              <w:rPr>
                <w:sz w:val="20"/>
                <w:szCs w:val="20"/>
              </w:rPr>
              <w:t>5–10</w:t>
            </w:r>
          </w:p>
        </w:tc>
      </w:tr>
      <w:tr w:rsidR="009E4F4A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roofErr w:type="spellStart"/>
            <w:r>
              <w:rPr>
                <w:b/>
                <w:bCs/>
                <w:sz w:val="20"/>
                <w:szCs w:val="20"/>
              </w:rPr>
              <w:t>CloudWatch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+ </w:t>
            </w:r>
            <w:proofErr w:type="spellStart"/>
            <w:r>
              <w:rPr>
                <w:b/>
                <w:bCs/>
                <w:sz w:val="20"/>
                <w:szCs w:val="20"/>
              </w:rPr>
              <w:t>alarmas</w:t>
            </w:r>
            <w:proofErr w:type="spellEnd"/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Pr="00B744B2" w:rsidRDefault="00F453E9">
            <w:pPr>
              <w:rPr>
                <w:lang w:val="es-AR"/>
              </w:rPr>
            </w:pPr>
            <w:r w:rsidRPr="00B744B2">
              <w:rPr>
                <w:sz w:val="20"/>
                <w:szCs w:val="20"/>
                <w:lang w:val="es-AR"/>
              </w:rPr>
              <w:t>Métricas básicas + alertas por mail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</w:tr>
      <w:tr w:rsidR="009E4F4A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r>
              <w:rPr>
                <w:b/>
                <w:bCs/>
                <w:sz w:val="20"/>
                <w:szCs w:val="20"/>
              </w:rPr>
              <w:t xml:space="preserve">TOTAL </w:t>
            </w:r>
            <w:proofErr w:type="spellStart"/>
            <w:r>
              <w:rPr>
                <w:b/>
                <w:bCs/>
                <w:sz w:val="20"/>
                <w:szCs w:val="20"/>
              </w:rPr>
              <w:t>estimado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configuración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estándar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9E4F4A"/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Pr>
              <w:jc w:val="right"/>
            </w:pPr>
            <w:r>
              <w:rPr>
                <w:sz w:val="20"/>
                <w:szCs w:val="20"/>
              </w:rPr>
              <w:t>50–55</w:t>
            </w:r>
          </w:p>
        </w:tc>
      </w:tr>
    </w:tbl>
    <w:p w:rsidR="009E4F4A" w:rsidRPr="00B744B2" w:rsidRDefault="00F453E9">
      <w:pPr>
        <w:spacing w:before="40" w:after="80"/>
        <w:rPr>
          <w:lang w:val="es-AR"/>
        </w:rPr>
      </w:pPr>
      <w:r w:rsidRPr="00B744B2">
        <w:rPr>
          <w:i/>
          <w:iCs/>
          <w:color w:val="64748B"/>
          <w:sz w:val="18"/>
          <w:szCs w:val="18"/>
          <w:lang w:val="es-AR"/>
        </w:rPr>
        <w:t>Los precios pueden variar ±20% según el uso real. AWS factura por consumo medido en horas y GB.</w:t>
      </w:r>
    </w:p>
    <w:p w:rsidR="009E4F4A" w:rsidRDefault="00F453E9">
      <w:pPr>
        <w:pStyle w:val="Ttulo2"/>
      </w:pPr>
      <w:r>
        <w:t xml:space="preserve">6.2 </w:t>
      </w:r>
      <w:proofErr w:type="spellStart"/>
      <w:r>
        <w:t>Costos</w:t>
      </w:r>
      <w:proofErr w:type="spellEnd"/>
      <w:r>
        <w:t xml:space="preserve"> </w:t>
      </w:r>
      <w:proofErr w:type="spellStart"/>
      <w:r>
        <w:t>opcionales</w:t>
      </w:r>
      <w:proofErr w:type="spellEnd"/>
      <w:r>
        <w:t xml:space="preserve"> (</w:t>
      </w:r>
      <w:proofErr w:type="spellStart"/>
      <w:r>
        <w:t>alta</w:t>
      </w:r>
      <w:proofErr w:type="spellEnd"/>
      <w:r>
        <w:t xml:space="preserve"> </w:t>
      </w:r>
      <w:proofErr w:type="spellStart"/>
      <w:r>
        <w:t>disponibilidad</w:t>
      </w:r>
      <w:proofErr w:type="spellEnd"/>
      <w:r>
        <w:t>)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4400"/>
      </w:tblGrid>
      <w:tr w:rsidR="009E4F4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Opción</w:t>
            </w:r>
            <w:proofErr w:type="spellEnd"/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r>
              <w:rPr>
                <w:b/>
                <w:bCs/>
                <w:color w:val="0F172A"/>
                <w:sz w:val="20"/>
                <w:szCs w:val="20"/>
              </w:rPr>
              <w:t xml:space="preserve">Suma al </w:t>
            </w: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mes</w:t>
            </w:r>
            <w:proofErr w:type="spellEnd"/>
          </w:p>
        </w:tc>
      </w:tr>
      <w:tr w:rsidR="009E4F4A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Pr="00B744B2" w:rsidRDefault="00F453E9">
            <w:pPr>
              <w:rPr>
                <w:lang w:val="es-AR"/>
              </w:rPr>
            </w:pPr>
            <w:r w:rsidRPr="00B744B2">
              <w:rPr>
                <w:b/>
                <w:bCs/>
                <w:sz w:val="20"/>
                <w:szCs w:val="20"/>
                <w:lang w:val="es-AR"/>
              </w:rPr>
              <w:t xml:space="preserve">RDS </w:t>
            </w:r>
            <w:proofErr w:type="spellStart"/>
            <w:r w:rsidRPr="00B744B2">
              <w:rPr>
                <w:b/>
                <w:bCs/>
                <w:sz w:val="20"/>
                <w:szCs w:val="20"/>
                <w:lang w:val="es-AR"/>
              </w:rPr>
              <w:t>Multi</w:t>
            </w:r>
            <w:proofErr w:type="spellEnd"/>
            <w:r w:rsidRPr="00B744B2">
              <w:rPr>
                <w:b/>
                <w:bCs/>
                <w:sz w:val="20"/>
                <w:szCs w:val="20"/>
                <w:lang w:val="es-AR"/>
              </w:rPr>
              <w:t>-AZ (réplica automática en otra zona)</w:t>
            </w:r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Pr>
              <w:jc w:val="right"/>
            </w:pPr>
            <w:r>
              <w:rPr>
                <w:sz w:val="20"/>
                <w:szCs w:val="20"/>
              </w:rPr>
              <w:t>+ USD 25–30</w:t>
            </w:r>
          </w:p>
        </w:tc>
      </w:tr>
      <w:tr w:rsidR="009E4F4A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r>
              <w:rPr>
                <w:b/>
                <w:bCs/>
                <w:sz w:val="20"/>
                <w:szCs w:val="20"/>
              </w:rPr>
              <w:t xml:space="preserve">Application Load Balancer + </w:t>
            </w:r>
            <w:proofErr w:type="spellStart"/>
            <w:r>
              <w:rPr>
                <w:b/>
                <w:bCs/>
                <w:sz w:val="20"/>
                <w:szCs w:val="20"/>
              </w:rPr>
              <w:t>segundo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EC2</w:t>
            </w:r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Pr>
              <w:jc w:val="right"/>
            </w:pPr>
            <w:r>
              <w:rPr>
                <w:sz w:val="20"/>
                <w:szCs w:val="20"/>
              </w:rPr>
              <w:t>+ USD 35–45</w:t>
            </w:r>
          </w:p>
        </w:tc>
      </w:tr>
      <w:tr w:rsidR="009E4F4A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Pr="00B744B2" w:rsidRDefault="00F453E9">
            <w:pPr>
              <w:rPr>
                <w:lang w:val="es-AR"/>
              </w:rPr>
            </w:pPr>
            <w:r w:rsidRPr="00B744B2">
              <w:rPr>
                <w:b/>
                <w:bCs/>
                <w:sz w:val="20"/>
                <w:szCs w:val="20"/>
                <w:lang w:val="es-AR"/>
              </w:rPr>
              <w:t>Réplica de lectura RDS para reportes pesados</w:t>
            </w:r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Pr>
              <w:jc w:val="right"/>
            </w:pPr>
            <w:r>
              <w:rPr>
                <w:sz w:val="20"/>
                <w:szCs w:val="20"/>
              </w:rPr>
              <w:t>+ USD 15</w:t>
            </w:r>
          </w:p>
        </w:tc>
      </w:tr>
    </w:tbl>
    <w:p w:rsidR="009E4F4A" w:rsidRPr="00B744B2" w:rsidRDefault="00F453E9">
      <w:pPr>
        <w:spacing w:before="40" w:after="80"/>
        <w:rPr>
          <w:lang w:val="es-AR"/>
        </w:rPr>
      </w:pPr>
      <w:r w:rsidRPr="00B744B2">
        <w:rPr>
          <w:i/>
          <w:iCs/>
          <w:color w:val="64748B"/>
          <w:sz w:val="18"/>
          <w:szCs w:val="18"/>
          <w:lang w:val="es-AR"/>
        </w:rPr>
        <w:t>Recomendación: empezar sin HA. Activarla recién cuando la operación lo justifique (típicamente luego de varios meses estables).</w:t>
      </w:r>
    </w:p>
    <w:p w:rsidR="009E4F4A" w:rsidRDefault="00F453E9">
      <w:pPr>
        <w:pStyle w:val="Ttulo2"/>
      </w:pPr>
      <w:r>
        <w:t xml:space="preserve">6.3 </w:t>
      </w:r>
      <w:proofErr w:type="spellStart"/>
      <w:r>
        <w:t>Costos</w:t>
      </w:r>
      <w:proofErr w:type="spellEnd"/>
      <w:r>
        <w:t xml:space="preserve"> de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externos</w:t>
      </w:r>
      <w:proofErr w:type="spellEnd"/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4400"/>
      </w:tblGrid>
      <w:tr w:rsidR="009E4F4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Servicio</w:t>
            </w:r>
            <w:proofErr w:type="spellEnd"/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Costo</w:t>
            </w:r>
            <w:proofErr w:type="spellEnd"/>
          </w:p>
        </w:tc>
      </w:tr>
      <w:tr w:rsidR="009E4F4A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roofErr w:type="spellStart"/>
            <w:r>
              <w:rPr>
                <w:b/>
                <w:bCs/>
                <w:sz w:val="20"/>
                <w:szCs w:val="20"/>
              </w:rPr>
              <w:t>Cloudflare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DNS + CDN</w:t>
            </w:r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Pr>
              <w:jc w:val="right"/>
            </w:pPr>
            <w:r>
              <w:rPr>
                <w:sz w:val="20"/>
                <w:szCs w:val="20"/>
              </w:rPr>
              <w:t>Gratis (</w:t>
            </w:r>
            <w:proofErr w:type="spellStart"/>
            <w:r>
              <w:rPr>
                <w:sz w:val="20"/>
                <w:szCs w:val="20"/>
              </w:rPr>
              <w:t>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E4F4A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r>
              <w:rPr>
                <w:b/>
                <w:bCs/>
                <w:sz w:val="20"/>
                <w:szCs w:val="20"/>
              </w:rPr>
              <w:t>ARCA (WSCTG + WSFE)</w:t>
            </w:r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Pr>
              <w:jc w:val="right"/>
            </w:pPr>
            <w:r>
              <w:rPr>
                <w:sz w:val="20"/>
                <w:szCs w:val="20"/>
              </w:rPr>
              <w:t>Gratis (</w:t>
            </w:r>
            <w:proofErr w:type="spellStart"/>
            <w:r>
              <w:rPr>
                <w:sz w:val="20"/>
                <w:szCs w:val="20"/>
              </w:rPr>
              <w:t>servicio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público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E4F4A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Pr="00B744B2" w:rsidRDefault="00F453E9">
            <w:pPr>
              <w:rPr>
                <w:lang w:val="es-AR"/>
              </w:rPr>
            </w:pPr>
            <w:r w:rsidRPr="00B744B2">
              <w:rPr>
                <w:b/>
                <w:bCs/>
                <w:sz w:val="20"/>
                <w:szCs w:val="20"/>
                <w:lang w:val="es-AR"/>
              </w:rPr>
              <w:t>Dominio .</w:t>
            </w:r>
            <w:proofErr w:type="spellStart"/>
            <w:r w:rsidRPr="00B744B2">
              <w:rPr>
                <w:b/>
                <w:bCs/>
                <w:sz w:val="20"/>
                <w:szCs w:val="20"/>
                <w:lang w:val="es-AR"/>
              </w:rPr>
              <w:t>ar</w:t>
            </w:r>
            <w:proofErr w:type="spellEnd"/>
            <w:r w:rsidRPr="00B744B2">
              <w:rPr>
                <w:b/>
                <w:bCs/>
                <w:sz w:val="20"/>
                <w:szCs w:val="20"/>
                <w:lang w:val="es-AR"/>
              </w:rPr>
              <w:t xml:space="preserve"> (NIC.ar) renovación anual</w:t>
            </w:r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 w:rsidP="002A45FB">
            <w:pPr>
              <w:jc w:val="right"/>
            </w:pPr>
            <w:r>
              <w:rPr>
                <w:sz w:val="20"/>
                <w:szCs w:val="20"/>
              </w:rPr>
              <w:t xml:space="preserve">AR$ </w:t>
            </w:r>
            <w:r w:rsidR="002A45FB">
              <w:rPr>
                <w:sz w:val="20"/>
                <w:szCs w:val="20"/>
              </w:rPr>
              <w:t>xxx</w:t>
            </w:r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año</w:t>
            </w:r>
            <w:proofErr w:type="spellEnd"/>
          </w:p>
        </w:tc>
      </w:tr>
    </w:tbl>
    <w:p w:rsidR="009E4F4A" w:rsidRDefault="00F453E9">
      <w:pPr>
        <w:pStyle w:val="Ttulo2"/>
      </w:pPr>
      <w:r>
        <w:t xml:space="preserve">6.4 </w:t>
      </w:r>
      <w:proofErr w:type="spellStart"/>
      <w:r>
        <w:t>Costos</w:t>
      </w:r>
      <w:proofErr w:type="spellEnd"/>
      <w:r>
        <w:t xml:space="preserve"> </w:t>
      </w:r>
      <w:proofErr w:type="spellStart"/>
      <w:r>
        <w:t>únicos</w:t>
      </w:r>
      <w:proofErr w:type="spellEnd"/>
      <w:r>
        <w:t xml:space="preserve"> (one-time)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4400"/>
      </w:tblGrid>
      <w:tr w:rsidR="009E4F4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Concepto</w:t>
            </w:r>
            <w:proofErr w:type="spellEnd"/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Costo</w:t>
            </w:r>
            <w:proofErr w:type="spellEnd"/>
            <w:r>
              <w:rPr>
                <w:b/>
                <w:bCs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aproximado</w:t>
            </w:r>
            <w:proofErr w:type="spellEnd"/>
          </w:p>
        </w:tc>
      </w:tr>
      <w:tr w:rsidR="009E4F4A" w:rsidRPr="00B744B2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Pr="00B744B2" w:rsidRDefault="00F453E9">
            <w:pPr>
              <w:rPr>
                <w:lang w:val="es-AR"/>
              </w:rPr>
            </w:pPr>
            <w:r w:rsidRPr="00B744B2">
              <w:rPr>
                <w:b/>
                <w:bCs/>
                <w:sz w:val="20"/>
                <w:szCs w:val="20"/>
                <w:lang w:val="es-AR"/>
              </w:rPr>
              <w:t xml:space="preserve">Horas de </w:t>
            </w:r>
            <w:proofErr w:type="spellStart"/>
            <w:r w:rsidRPr="00B744B2">
              <w:rPr>
                <w:b/>
                <w:bCs/>
                <w:sz w:val="20"/>
                <w:szCs w:val="20"/>
                <w:lang w:val="es-AR"/>
              </w:rPr>
              <w:t>DevOps</w:t>
            </w:r>
            <w:proofErr w:type="spellEnd"/>
            <w:r w:rsidRPr="00B744B2">
              <w:rPr>
                <w:b/>
                <w:bCs/>
                <w:sz w:val="20"/>
                <w:szCs w:val="20"/>
                <w:lang w:val="es-AR"/>
              </w:rPr>
              <w:t xml:space="preserve"> para </w:t>
            </w:r>
            <w:proofErr w:type="spellStart"/>
            <w:r w:rsidRPr="00B744B2">
              <w:rPr>
                <w:b/>
                <w:bCs/>
                <w:sz w:val="20"/>
                <w:szCs w:val="20"/>
                <w:lang w:val="es-AR"/>
              </w:rPr>
              <w:t>setup</w:t>
            </w:r>
            <w:proofErr w:type="spellEnd"/>
            <w:r w:rsidRPr="00B744B2">
              <w:rPr>
                <w:b/>
                <w:bCs/>
                <w:sz w:val="20"/>
                <w:szCs w:val="20"/>
                <w:lang w:val="es-AR"/>
              </w:rPr>
              <w:t xml:space="preserve"> (fases 1-4)</w:t>
            </w:r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Pr="00B744B2" w:rsidRDefault="002A45FB" w:rsidP="002A45FB">
            <w:pPr>
              <w:jc w:val="right"/>
              <w:rPr>
                <w:lang w:val="es-AR"/>
              </w:rPr>
            </w:pPr>
            <w:r>
              <w:rPr>
                <w:sz w:val="20"/>
                <w:szCs w:val="20"/>
                <w:lang w:val="es-AR"/>
              </w:rPr>
              <w:t>incluido</w:t>
            </w:r>
          </w:p>
        </w:tc>
      </w:tr>
      <w:tr w:rsidR="009E4F4A" w:rsidRPr="00B744B2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Pr="00B744B2" w:rsidRDefault="00F453E9">
            <w:pPr>
              <w:rPr>
                <w:lang w:val="es-AR"/>
              </w:rPr>
            </w:pPr>
            <w:r w:rsidRPr="00B744B2">
              <w:rPr>
                <w:b/>
                <w:bCs/>
                <w:sz w:val="20"/>
                <w:szCs w:val="20"/>
                <w:lang w:val="es-AR"/>
              </w:rPr>
              <w:t>Horas de desarrollo para scripts de importación (fase 6)</w:t>
            </w:r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Pr="00B744B2" w:rsidRDefault="002A45FB" w:rsidP="002A45FB">
            <w:pPr>
              <w:jc w:val="right"/>
              <w:rPr>
                <w:lang w:val="es-AR"/>
              </w:rPr>
            </w:pPr>
            <w:r>
              <w:rPr>
                <w:sz w:val="20"/>
                <w:szCs w:val="20"/>
                <w:lang w:val="es-AR"/>
              </w:rPr>
              <w:t>incluido</w:t>
            </w:r>
          </w:p>
        </w:tc>
      </w:tr>
      <w:tr w:rsidR="009E4F4A" w:rsidRPr="00B744B2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Pr="00B744B2" w:rsidRDefault="00F453E9" w:rsidP="002A45FB">
            <w:pPr>
              <w:rPr>
                <w:lang w:val="es-AR"/>
              </w:rPr>
            </w:pPr>
            <w:r w:rsidRPr="00B744B2">
              <w:rPr>
                <w:b/>
                <w:bCs/>
                <w:sz w:val="20"/>
                <w:szCs w:val="20"/>
                <w:lang w:val="es-AR"/>
              </w:rPr>
              <w:t xml:space="preserve">Verificación de dominio </w:t>
            </w:r>
            <w:r w:rsidR="002A45FB">
              <w:rPr>
                <w:b/>
                <w:bCs/>
                <w:sz w:val="20"/>
                <w:szCs w:val="20"/>
                <w:lang w:val="es-AR"/>
              </w:rPr>
              <w:t>ARCA</w:t>
            </w:r>
            <w:r w:rsidRPr="00B744B2">
              <w:rPr>
                <w:b/>
                <w:bCs/>
                <w:sz w:val="20"/>
                <w:szCs w:val="20"/>
                <w:lang w:val="es-AR"/>
              </w:rPr>
              <w:t xml:space="preserve"> / portal certificados</w:t>
            </w:r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Pr="00B744B2" w:rsidRDefault="00F453E9">
            <w:pPr>
              <w:jc w:val="right"/>
              <w:rPr>
                <w:lang w:val="es-AR"/>
              </w:rPr>
            </w:pPr>
            <w:r w:rsidRPr="00B744B2">
              <w:rPr>
                <w:sz w:val="20"/>
                <w:szCs w:val="20"/>
                <w:lang w:val="es-AR"/>
              </w:rPr>
              <w:t>s</w:t>
            </w:r>
            <w:r w:rsidRPr="00B744B2">
              <w:rPr>
                <w:sz w:val="20"/>
                <w:szCs w:val="20"/>
                <w:lang w:val="es-AR"/>
              </w:rPr>
              <w:t>in costo (tarea de la empresa)</w:t>
            </w:r>
          </w:p>
        </w:tc>
      </w:tr>
    </w:tbl>
    <w:p w:rsidR="009E4F4A" w:rsidRPr="00B744B2" w:rsidRDefault="00F453E9">
      <w:pPr>
        <w:pStyle w:val="Ttulo1"/>
        <w:rPr>
          <w:lang w:val="es-AR"/>
        </w:rPr>
      </w:pPr>
      <w:r w:rsidRPr="00B744B2">
        <w:rPr>
          <w:lang w:val="es-AR"/>
        </w:rPr>
        <w:lastRenderedPageBreak/>
        <w:t>7. Decisiones a tomar antes de arrancar</w:t>
      </w:r>
    </w:p>
    <w:p w:rsidR="009E4F4A" w:rsidRPr="00B744B2" w:rsidRDefault="00F453E9">
      <w:pPr>
        <w:spacing w:after="120"/>
        <w:rPr>
          <w:lang w:val="es-AR"/>
        </w:rPr>
      </w:pPr>
      <w:r w:rsidRPr="00B744B2">
        <w:rPr>
          <w:lang w:val="es-AR"/>
        </w:rPr>
        <w:t>Hay 6 decisiones que conviene resolver antes de abrir la cuenta AWS, porque definen costos y arquitectura.</w:t>
      </w:r>
    </w:p>
    <w:p w:rsidR="009E4F4A" w:rsidRPr="00B744B2" w:rsidRDefault="00F453E9">
      <w:pPr>
        <w:pStyle w:val="Ttulo2"/>
        <w:rPr>
          <w:lang w:val="es-AR"/>
        </w:rPr>
      </w:pPr>
      <w:r w:rsidRPr="00B744B2">
        <w:rPr>
          <w:lang w:val="es-AR"/>
        </w:rPr>
        <w:t>1. Razón social y datos fiscales de la cuenta AWS</w:t>
      </w:r>
    </w:p>
    <w:p w:rsidR="009E4F4A" w:rsidRPr="00B744B2" w:rsidRDefault="00F453E9">
      <w:pPr>
        <w:spacing w:after="120"/>
        <w:rPr>
          <w:lang w:val="es-AR"/>
        </w:rPr>
      </w:pPr>
      <w:r w:rsidRPr="00B744B2">
        <w:rPr>
          <w:lang w:val="es-AR"/>
        </w:rPr>
        <w:t>AWS factura en USD. Necesitamos razón social, CUIT, dirección, tarjeta de crédito corporativa internacional, mail de facturación.</w:t>
      </w:r>
    </w:p>
    <w:p w:rsidR="009E4F4A" w:rsidRDefault="00F453E9">
      <w:pPr>
        <w:pStyle w:val="Ttulo2"/>
      </w:pPr>
      <w:r>
        <w:t xml:space="preserve">2. </w:t>
      </w:r>
      <w:proofErr w:type="spellStart"/>
      <w:r>
        <w:t>Dominio</w:t>
      </w:r>
      <w:proofErr w:type="spellEnd"/>
      <w:r>
        <w:t xml:space="preserve"> y </w:t>
      </w:r>
      <w:proofErr w:type="spellStart"/>
      <w:r>
        <w:t>subdominio</w:t>
      </w:r>
      <w:proofErr w:type="spellEnd"/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Ya tienen agrocore.ar funcionando para el sitio públ</w:t>
      </w:r>
      <w:r w:rsidRPr="00B744B2">
        <w:rPr>
          <w:lang w:val="es-AR"/>
        </w:rPr>
        <w:t>ico.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Para el sistema en producción se sugiere "</w:t>
      </w:r>
      <w:r w:rsidR="002A45FB">
        <w:rPr>
          <w:lang w:val="es-AR"/>
        </w:rPr>
        <w:t>peiretti</w:t>
      </w:r>
      <w:r w:rsidRPr="00B744B2">
        <w:rPr>
          <w:lang w:val="es-AR"/>
        </w:rPr>
        <w:t>.agrocore.ar" (subdominio).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 xml:space="preserve">Para homologación </w:t>
      </w:r>
      <w:r w:rsidR="002A45FB">
        <w:rPr>
          <w:lang w:val="es-AR"/>
        </w:rPr>
        <w:t>ARCA</w:t>
      </w:r>
      <w:r w:rsidRPr="00B744B2">
        <w:rPr>
          <w:lang w:val="es-AR"/>
        </w:rPr>
        <w:t>, opcionalmente "homo</w:t>
      </w:r>
      <w:r w:rsidR="002A45FB">
        <w:rPr>
          <w:lang w:val="es-AR"/>
        </w:rPr>
        <w:t>_peiretti</w:t>
      </w:r>
      <w:r w:rsidRPr="00B744B2">
        <w:rPr>
          <w:lang w:val="es-AR"/>
        </w:rPr>
        <w:t>.agrocore.ar".</w:t>
      </w:r>
    </w:p>
    <w:p w:rsidR="009E4F4A" w:rsidRDefault="00F453E9">
      <w:pPr>
        <w:pStyle w:val="Ttulo2"/>
      </w:pPr>
      <w:r>
        <w:t xml:space="preserve">3. </w:t>
      </w:r>
      <w:proofErr w:type="spellStart"/>
      <w:r>
        <w:t>Región</w:t>
      </w:r>
      <w:proofErr w:type="spellEnd"/>
      <w:r>
        <w:t xml:space="preserve"> AWS</w:t>
      </w:r>
    </w:p>
    <w:p w:rsidR="009E4F4A" w:rsidRDefault="00F453E9">
      <w:pPr>
        <w:pStyle w:val="Prrafodelista"/>
        <w:numPr>
          <w:ilvl w:val="0"/>
          <w:numId w:val="2"/>
        </w:numPr>
        <w:spacing w:after="60"/>
      </w:pPr>
      <w:r w:rsidRPr="00B744B2">
        <w:rPr>
          <w:lang w:val="es-AR"/>
        </w:rPr>
        <w:t xml:space="preserve">sa-east-1 São Paulo: latencia mínima (~30 ms). </w:t>
      </w:r>
      <w:proofErr w:type="spellStart"/>
      <w:r>
        <w:t>Recomendado</w:t>
      </w:r>
      <w:proofErr w:type="spellEnd"/>
      <w:r>
        <w:t>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us-east-1 Virginia: el más barato. Latencia ~1</w:t>
      </w:r>
      <w:r w:rsidRPr="00B744B2">
        <w:rPr>
          <w:lang w:val="es-AR"/>
        </w:rPr>
        <w:t>50 ms (notable pero usable).</w:t>
      </w:r>
    </w:p>
    <w:p w:rsidR="009E4F4A" w:rsidRDefault="00F453E9">
      <w:pPr>
        <w:pStyle w:val="Ttulo2"/>
      </w:pPr>
      <w:r>
        <w:t xml:space="preserve">4. Alta </w:t>
      </w:r>
      <w:proofErr w:type="spellStart"/>
      <w:r>
        <w:t>disponibilidad</w:t>
      </w:r>
      <w:proofErr w:type="spellEnd"/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 xml:space="preserve">Estándar: un servidor, una base. Si el servidor falla, hay que restaurarlo (1-2 horas de </w:t>
      </w:r>
      <w:proofErr w:type="spellStart"/>
      <w:r w:rsidRPr="00B744B2">
        <w:rPr>
          <w:lang w:val="es-AR"/>
        </w:rPr>
        <w:t>downtime</w:t>
      </w:r>
      <w:proofErr w:type="spellEnd"/>
      <w:r w:rsidRPr="00B744B2">
        <w:rPr>
          <w:lang w:val="es-AR"/>
        </w:rPr>
        <w:t>).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HA: ~USD 60-75/mes más. Si falla un servidor, el sistema sigue.</w:t>
      </w:r>
    </w:p>
    <w:p w:rsidR="009E4F4A" w:rsidRDefault="00F453E9">
      <w:pPr>
        <w:pStyle w:val="Ttulo2"/>
      </w:pPr>
      <w:r>
        <w:t xml:space="preserve">5. </w:t>
      </w:r>
      <w:proofErr w:type="spellStart"/>
      <w:r>
        <w:t>Quién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qué</w:t>
      </w:r>
      <w:proofErr w:type="spellEnd"/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 xml:space="preserve">Opción A (recomendada): yo hago todo el </w:t>
      </w:r>
      <w:proofErr w:type="spellStart"/>
      <w:r w:rsidRPr="00B744B2">
        <w:rPr>
          <w:lang w:val="es-AR"/>
        </w:rPr>
        <w:t>setup</w:t>
      </w:r>
      <w:proofErr w:type="spellEnd"/>
      <w:r w:rsidRPr="00B744B2">
        <w:rPr>
          <w:lang w:val="es-AR"/>
        </w:rPr>
        <w:t xml:space="preserve"> técnico (fases 1-4) y la administración solo aporta datos y valida.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 xml:space="preserve">Opción B: la empresa contrata un técnico </w:t>
      </w:r>
      <w:proofErr w:type="spellStart"/>
      <w:r w:rsidRPr="00B744B2">
        <w:rPr>
          <w:lang w:val="es-AR"/>
        </w:rPr>
        <w:t>DevOps</w:t>
      </w:r>
      <w:proofErr w:type="spellEnd"/>
      <w:r w:rsidRPr="00B744B2">
        <w:rPr>
          <w:lang w:val="es-AR"/>
        </w:rPr>
        <w:t xml:space="preserve"> externo y yo coordino.</w:t>
      </w:r>
    </w:p>
    <w:p w:rsidR="009E4F4A" w:rsidRDefault="00F453E9">
      <w:pPr>
        <w:pStyle w:val="Ttulo2"/>
      </w:pPr>
      <w:r>
        <w:t xml:space="preserve">6. </w:t>
      </w:r>
      <w:proofErr w:type="spellStart"/>
      <w:r>
        <w:t>Estrategia</w:t>
      </w:r>
      <w:proofErr w:type="spellEnd"/>
      <w:r>
        <w:t xml:space="preserve"> de </w:t>
      </w:r>
      <w:proofErr w:type="spellStart"/>
      <w:r>
        <w:t>carga</w:t>
      </w:r>
      <w:proofErr w:type="spellEnd"/>
      <w:r>
        <w:t xml:space="preserve"> de </w:t>
      </w:r>
      <w:proofErr w:type="spellStart"/>
      <w:r>
        <w:t>datos</w:t>
      </w:r>
      <w:proofErr w:type="spellEnd"/>
    </w:p>
    <w:p w:rsidR="009E4F4A" w:rsidRDefault="00F453E9">
      <w:pPr>
        <w:pStyle w:val="Prrafodelista"/>
        <w:numPr>
          <w:ilvl w:val="0"/>
          <w:numId w:val="2"/>
        </w:numPr>
        <w:spacing w:after="60"/>
      </w:pPr>
      <w:r w:rsidRPr="00B744B2">
        <w:rPr>
          <w:lang w:val="es-AR"/>
        </w:rPr>
        <w:t>Rápida: la administración entrega los E</w:t>
      </w:r>
      <w:r w:rsidRPr="00B744B2">
        <w:rPr>
          <w:lang w:val="es-AR"/>
        </w:rPr>
        <w:t xml:space="preserve">xcel y yo los proceso e importo. </w:t>
      </w:r>
      <w:r>
        <w:t xml:space="preserve">~3-5 </w:t>
      </w:r>
      <w:proofErr w:type="spellStart"/>
      <w:r>
        <w:t>días</w:t>
      </w:r>
      <w:proofErr w:type="spellEnd"/>
      <w:r>
        <w:t>.</w:t>
      </w:r>
    </w:p>
    <w:p w:rsidR="009E4F4A" w:rsidRDefault="00F453E9">
      <w:pPr>
        <w:pStyle w:val="Prrafodelista"/>
        <w:numPr>
          <w:ilvl w:val="0"/>
          <w:numId w:val="2"/>
        </w:numPr>
        <w:spacing w:after="60"/>
      </w:pPr>
      <w:r w:rsidRPr="00B744B2">
        <w:rPr>
          <w:lang w:val="es-AR"/>
        </w:rPr>
        <w:t xml:space="preserve">Cuidada: armamos plantillas, la administración limpia los Excel siguiendo las plantillas, después se importa. </w:t>
      </w:r>
      <w:r>
        <w:t xml:space="preserve">~5-7 </w:t>
      </w:r>
      <w:proofErr w:type="spellStart"/>
      <w:r>
        <w:t>días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prolijo</w:t>
      </w:r>
      <w:proofErr w:type="spellEnd"/>
      <w:r>
        <w:t>.</w:t>
      </w:r>
    </w:p>
    <w:p w:rsidR="009E4F4A" w:rsidRDefault="00F453E9">
      <w:pPr>
        <w:pStyle w:val="Prrafodelista"/>
        <w:numPr>
          <w:ilvl w:val="0"/>
          <w:numId w:val="2"/>
        </w:numPr>
        <w:spacing w:after="60"/>
      </w:pPr>
      <w:r w:rsidRPr="00B744B2">
        <w:rPr>
          <w:lang w:val="es-AR"/>
        </w:rPr>
        <w:t>Gradual: se carga lo crítico para arrancar (empresas, campos, produc</w:t>
      </w:r>
      <w:r w:rsidRPr="00B744B2">
        <w:rPr>
          <w:lang w:val="es-AR"/>
        </w:rPr>
        <w:t xml:space="preserve">tos) y el resto se va sumando en la operación diaria. </w:t>
      </w:r>
      <w:r>
        <w:t xml:space="preserve">~2 </w:t>
      </w:r>
      <w:proofErr w:type="spellStart"/>
      <w:r>
        <w:t>días</w:t>
      </w:r>
      <w:proofErr w:type="spellEnd"/>
      <w:r>
        <w:t xml:space="preserve"> para </w:t>
      </w:r>
      <w:proofErr w:type="spellStart"/>
      <w:r>
        <w:t>arrancar</w:t>
      </w:r>
      <w:proofErr w:type="spellEnd"/>
      <w:r>
        <w:t>.</w:t>
      </w:r>
    </w:p>
    <w:p w:rsidR="009E4F4A" w:rsidRDefault="00F453E9">
      <w:r>
        <w:br w:type="page"/>
      </w:r>
    </w:p>
    <w:p w:rsidR="009E4F4A" w:rsidRPr="00B744B2" w:rsidRDefault="00F453E9">
      <w:pPr>
        <w:pStyle w:val="Ttulo1"/>
        <w:rPr>
          <w:lang w:val="es-AR"/>
        </w:rPr>
      </w:pPr>
      <w:r w:rsidRPr="00B744B2">
        <w:rPr>
          <w:lang w:val="es-AR"/>
        </w:rPr>
        <w:lastRenderedPageBreak/>
        <w:t>8. Lo que necesito de tu lado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Las respuestas a las 6 decisiones del punto anterior.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Datos fiscales completos para abrir la cuenta AWS (razón social, CUIT, dirección, mail).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Tarj</w:t>
      </w:r>
      <w:r w:rsidRPr="00B744B2">
        <w:rPr>
          <w:lang w:val="es-AR"/>
        </w:rPr>
        <w:t>eta de crédito corporativa internacional habilitada para débitos en USD.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 xml:space="preserve">Acceso al portal de </w:t>
      </w:r>
      <w:r w:rsidR="002A45FB">
        <w:rPr>
          <w:lang w:val="es-AR"/>
        </w:rPr>
        <w:t>ARCA</w:t>
      </w:r>
      <w:r w:rsidRPr="00B744B2">
        <w:rPr>
          <w:lang w:val="es-AR"/>
        </w:rPr>
        <w:t xml:space="preserve"> de cada empresa (clave fiscal) para registrar los certificados de WSCTG/WSFE.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Los Excel reales con los datos a cargar.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Lista de usuarios que van a tener acces</w:t>
      </w:r>
      <w:r w:rsidRPr="00B744B2">
        <w:rPr>
          <w:lang w:val="es-AR"/>
        </w:rPr>
        <w:t>o al sistema, con su rol.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 xml:space="preserve">2 a 4 horas de la administración para validar </w:t>
      </w:r>
      <w:proofErr w:type="spellStart"/>
      <w:r w:rsidRPr="00B744B2">
        <w:rPr>
          <w:lang w:val="es-AR"/>
        </w:rPr>
        <w:t>imports</w:t>
      </w:r>
      <w:proofErr w:type="spellEnd"/>
      <w:r w:rsidRPr="00B744B2">
        <w:rPr>
          <w:lang w:val="es-AR"/>
        </w:rPr>
        <w:t xml:space="preserve"> y capacitación.</w:t>
      </w:r>
    </w:p>
    <w:p w:rsidR="009E4F4A" w:rsidRDefault="00F453E9">
      <w:pPr>
        <w:pStyle w:val="Ttulo1"/>
      </w:pPr>
      <w:r>
        <w:t xml:space="preserve">9. </w:t>
      </w:r>
      <w:proofErr w:type="spellStart"/>
      <w:r>
        <w:t>Riesgos</w:t>
      </w:r>
      <w:proofErr w:type="spellEnd"/>
      <w:r>
        <w:t xml:space="preserve"> y </w:t>
      </w:r>
      <w:proofErr w:type="spellStart"/>
      <w:r>
        <w:t>mitigaciones</w:t>
      </w:r>
      <w:proofErr w:type="spellEnd"/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2200"/>
        <w:gridCol w:w="4400"/>
      </w:tblGrid>
      <w:tr w:rsidR="009E4F4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Riesgo</w:t>
            </w:r>
            <w:proofErr w:type="spellEnd"/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Impacto</w:t>
            </w:r>
            <w:proofErr w:type="spellEnd"/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Mitigación</w:t>
            </w:r>
            <w:proofErr w:type="spellEnd"/>
          </w:p>
        </w:tc>
      </w:tr>
      <w:tr w:rsidR="009E4F4A" w:rsidRPr="00B744B2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Pr="00B744B2" w:rsidRDefault="00F453E9">
            <w:pPr>
              <w:rPr>
                <w:lang w:val="es-AR"/>
              </w:rPr>
            </w:pPr>
            <w:proofErr w:type="spellStart"/>
            <w:r w:rsidRPr="00B744B2">
              <w:rPr>
                <w:b/>
                <w:bCs/>
                <w:sz w:val="20"/>
                <w:szCs w:val="20"/>
                <w:lang w:val="es-AR"/>
              </w:rPr>
              <w:t>Excels</w:t>
            </w:r>
            <w:proofErr w:type="spellEnd"/>
            <w:r w:rsidRPr="00B744B2">
              <w:rPr>
                <w:b/>
                <w:bCs/>
                <w:sz w:val="20"/>
                <w:szCs w:val="20"/>
                <w:lang w:val="es-AR"/>
              </w:rPr>
              <w:t xml:space="preserve"> desordenados o con datos faltantes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r>
              <w:rPr>
                <w:sz w:val="20"/>
                <w:szCs w:val="20"/>
              </w:rPr>
              <w:t>Alto</w:t>
            </w:r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Pr="00B744B2" w:rsidRDefault="00F453E9">
            <w:pPr>
              <w:rPr>
                <w:lang w:val="es-AR"/>
              </w:rPr>
            </w:pPr>
            <w:r w:rsidRPr="00B744B2">
              <w:rPr>
                <w:sz w:val="20"/>
                <w:szCs w:val="20"/>
                <w:lang w:val="es-AR"/>
              </w:rPr>
              <w:t>Plantillas claras antes y validación contra ellas. Si están muy mal, 2-3 días extra de limpieza manual.</w:t>
            </w:r>
          </w:p>
        </w:tc>
      </w:tr>
      <w:tr w:rsidR="009E4F4A" w:rsidRPr="00B744B2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Pr="00B744B2" w:rsidRDefault="00F453E9">
            <w:pPr>
              <w:rPr>
                <w:lang w:val="es-AR"/>
              </w:rPr>
            </w:pPr>
            <w:proofErr w:type="spellStart"/>
            <w:r w:rsidRPr="00B744B2">
              <w:rPr>
                <w:b/>
                <w:bCs/>
                <w:sz w:val="20"/>
                <w:szCs w:val="20"/>
                <w:lang w:val="es-AR"/>
              </w:rPr>
              <w:t>Cert</w:t>
            </w:r>
            <w:proofErr w:type="spellEnd"/>
            <w:r w:rsidRPr="00B744B2">
              <w:rPr>
                <w:b/>
                <w:bCs/>
                <w:sz w:val="20"/>
                <w:szCs w:val="20"/>
                <w:lang w:val="es-AR"/>
              </w:rPr>
              <w:t xml:space="preserve"> AFIP no aprobado a tiempo en el portal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r>
              <w:rPr>
                <w:sz w:val="20"/>
                <w:szCs w:val="20"/>
              </w:rPr>
              <w:t>Medio</w:t>
            </w:r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Pr="00B744B2" w:rsidRDefault="00F453E9">
            <w:pPr>
              <w:rPr>
                <w:lang w:val="es-AR"/>
              </w:rPr>
            </w:pPr>
            <w:r w:rsidRPr="00B744B2">
              <w:rPr>
                <w:sz w:val="20"/>
                <w:szCs w:val="20"/>
                <w:lang w:val="es-AR"/>
              </w:rPr>
              <w:t>Se puede arrancar sin la integración AFIP (modo "informal" en cada empresa) y activarla cuando esté disponible.</w:t>
            </w:r>
          </w:p>
        </w:tc>
      </w:tr>
      <w:tr w:rsidR="009E4F4A" w:rsidRPr="00B744B2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Pr="00B744B2" w:rsidRDefault="00F453E9">
            <w:pPr>
              <w:rPr>
                <w:lang w:val="es-AR"/>
              </w:rPr>
            </w:pPr>
            <w:r w:rsidRPr="00B744B2">
              <w:rPr>
                <w:b/>
                <w:bCs/>
                <w:sz w:val="20"/>
                <w:szCs w:val="20"/>
                <w:lang w:val="es-AR"/>
              </w:rPr>
              <w:t>Tarjeta corporativa no funciona en AWS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r>
              <w:rPr>
                <w:sz w:val="20"/>
                <w:szCs w:val="20"/>
              </w:rPr>
              <w:t>Medio</w:t>
            </w:r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Pr="00B744B2" w:rsidRDefault="00F453E9">
            <w:pPr>
              <w:rPr>
                <w:lang w:val="es-AR"/>
              </w:rPr>
            </w:pPr>
            <w:r w:rsidRPr="00B744B2">
              <w:rPr>
                <w:sz w:val="20"/>
                <w:szCs w:val="20"/>
                <w:lang w:val="es-AR"/>
              </w:rPr>
              <w:t>Usar tarjeta personal para arrancar y cambiarla después.</w:t>
            </w:r>
          </w:p>
        </w:tc>
      </w:tr>
      <w:tr w:rsidR="009E4F4A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Pr="00B744B2" w:rsidRDefault="00F453E9">
            <w:pPr>
              <w:rPr>
                <w:lang w:val="es-AR"/>
              </w:rPr>
            </w:pPr>
            <w:r w:rsidRPr="00B744B2">
              <w:rPr>
                <w:b/>
                <w:bCs/>
                <w:sz w:val="20"/>
                <w:szCs w:val="20"/>
                <w:lang w:val="es-AR"/>
              </w:rPr>
              <w:t>Caída del servidor (sin HA)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r>
              <w:rPr>
                <w:sz w:val="20"/>
                <w:szCs w:val="20"/>
              </w:rPr>
              <w:t>Medio</w:t>
            </w:r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roofErr w:type="spellStart"/>
            <w:r w:rsidRPr="00B744B2">
              <w:rPr>
                <w:sz w:val="20"/>
                <w:szCs w:val="20"/>
                <w:lang w:val="es-AR"/>
              </w:rPr>
              <w:t>Backups</w:t>
            </w:r>
            <w:proofErr w:type="spellEnd"/>
            <w:r w:rsidRPr="00B744B2">
              <w:rPr>
                <w:sz w:val="20"/>
                <w:szCs w:val="20"/>
                <w:lang w:val="es-AR"/>
              </w:rPr>
              <w:t xml:space="preserve"> diarios + procedimiento de restauración documentado. </w:t>
            </w:r>
            <w:proofErr w:type="spellStart"/>
            <w:r>
              <w:rPr>
                <w:sz w:val="20"/>
                <w:szCs w:val="20"/>
              </w:rPr>
              <w:t>Tiempo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restauración</w:t>
            </w:r>
            <w:proofErr w:type="spellEnd"/>
            <w:r>
              <w:rPr>
                <w:sz w:val="20"/>
                <w:szCs w:val="20"/>
              </w:rPr>
              <w:t xml:space="preserve"> ~1-2 horas.</w:t>
            </w:r>
          </w:p>
        </w:tc>
      </w:tr>
      <w:tr w:rsidR="009E4F4A" w:rsidRPr="00B744B2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roofErr w:type="spellStart"/>
            <w:r>
              <w:rPr>
                <w:b/>
                <w:bCs/>
                <w:sz w:val="20"/>
                <w:szCs w:val="20"/>
              </w:rPr>
              <w:t>Falla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hardware AWS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roofErr w:type="spellStart"/>
            <w:r>
              <w:rPr>
                <w:sz w:val="20"/>
                <w:szCs w:val="20"/>
              </w:rPr>
              <w:t>Bajo</w:t>
            </w:r>
            <w:proofErr w:type="spellEnd"/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Pr="00B744B2" w:rsidRDefault="00F453E9">
            <w:pPr>
              <w:rPr>
                <w:lang w:val="es-AR"/>
              </w:rPr>
            </w:pPr>
            <w:r w:rsidRPr="00B744B2">
              <w:rPr>
                <w:sz w:val="20"/>
                <w:szCs w:val="20"/>
                <w:lang w:val="es-AR"/>
              </w:rPr>
              <w:t xml:space="preserve">AWS reemplaza automáticamente la instancia. </w:t>
            </w:r>
            <w:proofErr w:type="spellStart"/>
            <w:r w:rsidRPr="00B744B2">
              <w:rPr>
                <w:sz w:val="20"/>
                <w:szCs w:val="20"/>
                <w:lang w:val="es-AR"/>
              </w:rPr>
              <w:t>Snapshot</w:t>
            </w:r>
            <w:proofErr w:type="spellEnd"/>
            <w:r w:rsidRPr="00B744B2">
              <w:rPr>
                <w:sz w:val="20"/>
                <w:szCs w:val="20"/>
                <w:lang w:val="es-AR"/>
              </w:rPr>
              <w:t xml:space="preserve"> diario garantiza pérdida máxima de 24 </w:t>
            </w:r>
            <w:proofErr w:type="spellStart"/>
            <w:r w:rsidRPr="00B744B2">
              <w:rPr>
                <w:sz w:val="20"/>
                <w:szCs w:val="20"/>
                <w:lang w:val="es-AR"/>
              </w:rPr>
              <w:t>hs</w:t>
            </w:r>
            <w:proofErr w:type="spellEnd"/>
            <w:r w:rsidRPr="00B744B2">
              <w:rPr>
                <w:sz w:val="20"/>
                <w:szCs w:val="20"/>
                <w:lang w:val="es-AR"/>
              </w:rPr>
              <w:t>.</w:t>
            </w:r>
          </w:p>
        </w:tc>
      </w:tr>
      <w:tr w:rsidR="009E4F4A" w:rsidRPr="00B744B2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roofErr w:type="spellStart"/>
            <w:r>
              <w:rPr>
                <w:b/>
                <w:bCs/>
                <w:sz w:val="20"/>
                <w:szCs w:val="20"/>
              </w:rPr>
              <w:t>Costos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AWS </w:t>
            </w:r>
            <w:proofErr w:type="spellStart"/>
            <w:r>
              <w:rPr>
                <w:b/>
                <w:bCs/>
                <w:sz w:val="20"/>
                <w:szCs w:val="20"/>
              </w:rPr>
              <w:t>sorpresivos</w:t>
            </w:r>
            <w:proofErr w:type="spellEnd"/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roofErr w:type="spellStart"/>
            <w:r>
              <w:rPr>
                <w:sz w:val="20"/>
                <w:szCs w:val="20"/>
              </w:rPr>
              <w:t>Bajo</w:t>
            </w:r>
            <w:proofErr w:type="spellEnd"/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Pr="00B744B2" w:rsidRDefault="00F453E9">
            <w:pPr>
              <w:rPr>
                <w:lang w:val="es-AR"/>
              </w:rPr>
            </w:pPr>
            <w:r w:rsidRPr="00B744B2">
              <w:rPr>
                <w:sz w:val="20"/>
                <w:szCs w:val="20"/>
                <w:lang w:val="es-AR"/>
              </w:rPr>
              <w:t>Presupuestos y alarmas configurados en fase 1.</w:t>
            </w:r>
          </w:p>
        </w:tc>
      </w:tr>
      <w:tr w:rsidR="009E4F4A" w:rsidRPr="00B744B2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roofErr w:type="spellStart"/>
            <w:r>
              <w:rPr>
                <w:b/>
                <w:bCs/>
                <w:sz w:val="20"/>
                <w:szCs w:val="20"/>
              </w:rPr>
              <w:t>Usuarios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resisten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el </w:t>
            </w:r>
            <w:proofErr w:type="spellStart"/>
            <w:r>
              <w:rPr>
                <w:b/>
                <w:bCs/>
                <w:sz w:val="20"/>
                <w:szCs w:val="20"/>
              </w:rPr>
              <w:t>cambio</w:t>
            </w:r>
            <w:proofErr w:type="spellEnd"/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r>
              <w:rPr>
                <w:sz w:val="20"/>
                <w:szCs w:val="20"/>
              </w:rPr>
              <w:t>Medio</w:t>
            </w:r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Pr="00B744B2" w:rsidRDefault="00F453E9">
            <w:pPr>
              <w:rPr>
                <w:lang w:val="es-AR"/>
              </w:rPr>
            </w:pPr>
            <w:r w:rsidRPr="00B744B2">
              <w:rPr>
                <w:sz w:val="20"/>
                <w:szCs w:val="20"/>
                <w:lang w:val="es-AR"/>
              </w:rPr>
              <w:t>Marcha blanca de 1 semana + capacitación + manual actualizado.</w:t>
            </w:r>
          </w:p>
        </w:tc>
      </w:tr>
      <w:tr w:rsidR="009E4F4A" w:rsidRPr="00B744B2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Pr="00B744B2" w:rsidRDefault="00F453E9">
            <w:pPr>
              <w:rPr>
                <w:lang w:val="es-AR"/>
              </w:rPr>
            </w:pPr>
            <w:r w:rsidRPr="00B744B2">
              <w:rPr>
                <w:b/>
                <w:bCs/>
                <w:sz w:val="20"/>
                <w:szCs w:val="20"/>
                <w:lang w:val="es-AR"/>
              </w:rPr>
              <w:t>Pérdida de conectividad de la oficina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roofErr w:type="spellStart"/>
            <w:r>
              <w:rPr>
                <w:sz w:val="20"/>
                <w:szCs w:val="20"/>
              </w:rPr>
              <w:t>Bajo</w:t>
            </w:r>
            <w:proofErr w:type="spellEnd"/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Pr="00B744B2" w:rsidRDefault="00F453E9">
            <w:pPr>
              <w:rPr>
                <w:lang w:val="es-AR"/>
              </w:rPr>
            </w:pPr>
            <w:r w:rsidRPr="00B744B2">
              <w:rPr>
                <w:sz w:val="20"/>
                <w:szCs w:val="20"/>
                <w:lang w:val="es-AR"/>
              </w:rPr>
              <w:t>El sistema sigue funcionando para los usuarios con internet (campo, celular, casa).</w:t>
            </w:r>
          </w:p>
        </w:tc>
      </w:tr>
    </w:tbl>
    <w:p w:rsidR="009E4F4A" w:rsidRPr="00B744B2" w:rsidRDefault="00F453E9">
      <w:pPr>
        <w:rPr>
          <w:lang w:val="es-AR"/>
        </w:rPr>
      </w:pPr>
      <w:r w:rsidRPr="00B744B2">
        <w:rPr>
          <w:lang w:val="es-AR"/>
        </w:rPr>
        <w:br w:type="page"/>
      </w:r>
    </w:p>
    <w:p w:rsidR="009E4F4A" w:rsidRPr="00B744B2" w:rsidRDefault="00F453E9">
      <w:pPr>
        <w:pStyle w:val="Ttulo1"/>
        <w:rPr>
          <w:lang w:val="es-AR"/>
        </w:rPr>
      </w:pPr>
      <w:r w:rsidRPr="00B744B2">
        <w:rPr>
          <w:lang w:val="es-AR"/>
        </w:rPr>
        <w:lastRenderedPageBreak/>
        <w:t>10. Cronograma resumido</w:t>
      </w:r>
    </w:p>
    <w:p w:rsidR="009E4F4A" w:rsidRDefault="00F453E9">
      <w:pPr>
        <w:spacing w:after="120"/>
      </w:pPr>
      <w:r w:rsidRPr="00B744B2">
        <w:rPr>
          <w:lang w:val="es-AR"/>
        </w:rPr>
        <w:t xml:space="preserve">Asume arranque un lunes y dedicación a tiempo completo del lado técnico. </w:t>
      </w:r>
      <w:r>
        <w:t xml:space="preserve">La </w:t>
      </w:r>
      <w:proofErr w:type="spellStart"/>
      <w:r>
        <w:t>empresa</w:t>
      </w:r>
      <w:proofErr w:type="spellEnd"/>
      <w:r>
        <w:t xml:space="preserve"> solo </w:t>
      </w:r>
      <w:proofErr w:type="spellStart"/>
      <w:r>
        <w:t>participa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puntos</w:t>
      </w:r>
      <w:proofErr w:type="spellEnd"/>
      <w:r>
        <w:t xml:space="preserve"> </w:t>
      </w:r>
      <w:proofErr w:type="spellStart"/>
      <w:r>
        <w:t>marcados</w:t>
      </w:r>
      <w:proofErr w:type="spellEnd"/>
      <w:r>
        <w:t>.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800"/>
        <w:gridCol w:w="4600"/>
        <w:gridCol w:w="1600"/>
      </w:tblGrid>
      <w:tr w:rsidR="009E4F4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Semana</w:t>
            </w:r>
            <w:proofErr w:type="spellEnd"/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Fase</w:t>
            </w:r>
            <w:proofErr w:type="spellEnd"/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Actividad</w:t>
            </w:r>
            <w:proofErr w:type="spellEnd"/>
            <w:r>
              <w:rPr>
                <w:b/>
                <w:bCs/>
                <w:color w:val="0F172A"/>
                <w:sz w:val="20"/>
                <w:szCs w:val="20"/>
              </w:rPr>
              <w:t xml:space="preserve"> principal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Participa</w:t>
            </w:r>
            <w:proofErr w:type="spellEnd"/>
            <w:r>
              <w:rPr>
                <w:b/>
                <w:bCs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empresa</w:t>
            </w:r>
            <w:proofErr w:type="spellEnd"/>
          </w:p>
        </w:tc>
      </w:tr>
      <w:tr w:rsidR="009E4F4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roofErr w:type="spellStart"/>
            <w:r>
              <w:rPr>
                <w:sz w:val="20"/>
                <w:szCs w:val="20"/>
              </w:rPr>
              <w:t>Fase</w:t>
            </w:r>
            <w:proofErr w:type="spellEnd"/>
            <w:r>
              <w:rPr>
                <w:sz w:val="20"/>
                <w:szCs w:val="20"/>
              </w:rPr>
              <w:t xml:space="preserve"> 1 — </w:t>
            </w:r>
            <w:proofErr w:type="spellStart"/>
            <w:r>
              <w:rPr>
                <w:sz w:val="20"/>
                <w:szCs w:val="20"/>
              </w:rPr>
              <w:t>Cuenta</w:t>
            </w:r>
            <w:proofErr w:type="spellEnd"/>
            <w:r>
              <w:rPr>
                <w:sz w:val="20"/>
                <w:szCs w:val="20"/>
              </w:rPr>
              <w:t xml:space="preserve"> AWS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Pr="00B744B2" w:rsidRDefault="00F453E9">
            <w:pPr>
              <w:rPr>
                <w:lang w:val="es-AR"/>
              </w:rPr>
            </w:pPr>
            <w:r w:rsidRPr="00B744B2">
              <w:rPr>
                <w:sz w:val="20"/>
                <w:szCs w:val="20"/>
                <w:lang w:val="es-AR"/>
              </w:rPr>
              <w:t xml:space="preserve">Creación de cuenta, MFA, </w:t>
            </w:r>
            <w:proofErr w:type="spellStart"/>
            <w:r w:rsidRPr="00B744B2">
              <w:rPr>
                <w:sz w:val="20"/>
                <w:szCs w:val="20"/>
                <w:lang w:val="es-AR"/>
              </w:rPr>
              <w:t>billing</w:t>
            </w:r>
            <w:proofErr w:type="spellEnd"/>
            <w:r w:rsidRPr="00B744B2">
              <w:rPr>
                <w:sz w:val="20"/>
                <w:szCs w:val="20"/>
                <w:lang w:val="es-AR"/>
              </w:rPr>
              <w:t>, dominio.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Sí</w:t>
            </w:r>
            <w:proofErr w:type="spellEnd"/>
          </w:p>
        </w:tc>
      </w:tr>
      <w:tr w:rsidR="009E4F4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roofErr w:type="spellStart"/>
            <w:r>
              <w:rPr>
                <w:sz w:val="20"/>
                <w:szCs w:val="20"/>
              </w:rPr>
              <w:t>Fase</w:t>
            </w:r>
            <w:proofErr w:type="spellEnd"/>
            <w:r>
              <w:rPr>
                <w:sz w:val="20"/>
                <w:szCs w:val="20"/>
              </w:rPr>
              <w:t xml:space="preserve"> 2 — </w:t>
            </w:r>
            <w:proofErr w:type="spellStart"/>
            <w:r>
              <w:rPr>
                <w:sz w:val="20"/>
                <w:szCs w:val="20"/>
              </w:rPr>
              <w:t>Infraestructura</w:t>
            </w:r>
            <w:proofErr w:type="spellEnd"/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r>
              <w:rPr>
                <w:sz w:val="20"/>
                <w:szCs w:val="20"/>
              </w:rPr>
              <w:t>VPC, RDS, EC2, Nginx, SSL.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 w:rsidR="009E4F4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roofErr w:type="spellStart"/>
            <w:r>
              <w:rPr>
                <w:sz w:val="20"/>
                <w:szCs w:val="20"/>
              </w:rPr>
              <w:t>Fase</w:t>
            </w:r>
            <w:proofErr w:type="spellEnd"/>
            <w:r>
              <w:rPr>
                <w:sz w:val="20"/>
                <w:szCs w:val="20"/>
              </w:rPr>
              <w:t xml:space="preserve"> 3 — </w:t>
            </w:r>
            <w:proofErr w:type="spellStart"/>
            <w:r>
              <w:rPr>
                <w:sz w:val="20"/>
                <w:szCs w:val="20"/>
              </w:rPr>
              <w:t>Despliegue</w:t>
            </w:r>
            <w:proofErr w:type="spellEnd"/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Pr="00B744B2" w:rsidRDefault="00F453E9">
            <w:pPr>
              <w:rPr>
                <w:lang w:val="es-AR"/>
              </w:rPr>
            </w:pPr>
            <w:r w:rsidRPr="00B744B2">
              <w:rPr>
                <w:sz w:val="20"/>
                <w:szCs w:val="20"/>
                <w:lang w:val="es-AR"/>
              </w:rPr>
              <w:t>Subir el sistema y dejarlo accesible por HTTPS.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 w:rsidR="009E4F4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1-2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roofErr w:type="spellStart"/>
            <w:r>
              <w:rPr>
                <w:sz w:val="20"/>
                <w:szCs w:val="20"/>
              </w:rPr>
              <w:t>Fase</w:t>
            </w:r>
            <w:proofErr w:type="spellEnd"/>
            <w:r>
              <w:rPr>
                <w:sz w:val="20"/>
                <w:szCs w:val="20"/>
              </w:rPr>
              <w:t xml:space="preserve"> 4 — </w:t>
            </w:r>
            <w:proofErr w:type="spellStart"/>
            <w:r>
              <w:rPr>
                <w:sz w:val="20"/>
                <w:szCs w:val="20"/>
              </w:rPr>
              <w:t>Integraciones</w:t>
            </w:r>
            <w:proofErr w:type="spellEnd"/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EC42B6">
            <w:r>
              <w:rPr>
                <w:sz w:val="20"/>
                <w:szCs w:val="20"/>
              </w:rPr>
              <w:t>Resend (mails) + cert ARCA</w:t>
            </w:r>
            <w:bookmarkStart w:id="0" w:name="_GoBack"/>
            <w:bookmarkEnd w:id="0"/>
            <w:r w:rsidR="00F453E9">
              <w:rPr>
                <w:sz w:val="20"/>
                <w:szCs w:val="20"/>
              </w:rPr>
              <w:t xml:space="preserve"> </w:t>
            </w:r>
            <w:proofErr w:type="spellStart"/>
            <w:r w:rsidR="00F453E9">
              <w:rPr>
                <w:sz w:val="20"/>
                <w:szCs w:val="20"/>
              </w:rPr>
              <w:t>en</w:t>
            </w:r>
            <w:proofErr w:type="spellEnd"/>
            <w:r w:rsidR="00F453E9">
              <w:rPr>
                <w:sz w:val="20"/>
                <w:szCs w:val="20"/>
              </w:rPr>
              <w:t xml:space="preserve"> </w:t>
            </w:r>
            <w:proofErr w:type="spellStart"/>
            <w:r w:rsidR="00F453E9">
              <w:rPr>
                <w:sz w:val="20"/>
                <w:szCs w:val="20"/>
              </w:rPr>
              <w:t>homologación</w:t>
            </w:r>
            <w:proofErr w:type="spellEnd"/>
            <w:r w:rsidR="00F453E9">
              <w:rPr>
                <w:sz w:val="20"/>
                <w:szCs w:val="20"/>
              </w:rPr>
              <w:t>.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Sí</w:t>
            </w:r>
            <w:proofErr w:type="spellEnd"/>
          </w:p>
        </w:tc>
      </w:tr>
      <w:tr w:rsidR="009E4F4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roofErr w:type="spellStart"/>
            <w:r>
              <w:rPr>
                <w:sz w:val="20"/>
                <w:szCs w:val="20"/>
              </w:rPr>
              <w:t>Fase</w:t>
            </w:r>
            <w:proofErr w:type="spellEnd"/>
            <w:r>
              <w:rPr>
                <w:sz w:val="20"/>
                <w:szCs w:val="20"/>
              </w:rPr>
              <w:t xml:space="preserve"> 5 — </w:t>
            </w:r>
            <w:proofErr w:type="spellStart"/>
            <w:r>
              <w:rPr>
                <w:sz w:val="20"/>
                <w:szCs w:val="20"/>
              </w:rPr>
              <w:t>Limpieza</w:t>
            </w:r>
            <w:proofErr w:type="spellEnd"/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Pr="00B744B2" w:rsidRDefault="00F453E9">
            <w:pPr>
              <w:rPr>
                <w:lang w:val="es-AR"/>
              </w:rPr>
            </w:pPr>
            <w:r w:rsidRPr="00B744B2">
              <w:rPr>
                <w:sz w:val="20"/>
                <w:szCs w:val="20"/>
                <w:lang w:val="es-AR"/>
              </w:rPr>
              <w:t xml:space="preserve">Base limpia, </w:t>
            </w:r>
            <w:proofErr w:type="spellStart"/>
            <w:r w:rsidRPr="00B744B2">
              <w:rPr>
                <w:sz w:val="20"/>
                <w:szCs w:val="20"/>
                <w:lang w:val="es-AR"/>
              </w:rPr>
              <w:t>super</w:t>
            </w:r>
            <w:proofErr w:type="spellEnd"/>
            <w:r w:rsidRPr="00B744B2">
              <w:rPr>
                <w:sz w:val="20"/>
                <w:szCs w:val="20"/>
                <w:lang w:val="es-AR"/>
              </w:rPr>
              <w:t>-admin y empresas reales creadas.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Sí</w:t>
            </w:r>
            <w:proofErr w:type="spellEnd"/>
          </w:p>
        </w:tc>
      </w:tr>
      <w:tr w:rsidR="009E4F4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2-3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roofErr w:type="spellStart"/>
            <w:r>
              <w:rPr>
                <w:sz w:val="20"/>
                <w:szCs w:val="20"/>
              </w:rPr>
              <w:t>Fase</w:t>
            </w:r>
            <w:proofErr w:type="spellEnd"/>
            <w:r>
              <w:rPr>
                <w:sz w:val="20"/>
                <w:szCs w:val="20"/>
              </w:rPr>
              <w:t xml:space="preserve"> 6 — </w:t>
            </w:r>
            <w:proofErr w:type="spellStart"/>
            <w:r>
              <w:rPr>
                <w:sz w:val="20"/>
                <w:szCs w:val="20"/>
              </w:rPr>
              <w:t>Importación</w:t>
            </w:r>
            <w:proofErr w:type="spellEnd"/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Pr="00B744B2" w:rsidRDefault="00F453E9">
            <w:pPr>
              <w:rPr>
                <w:lang w:val="es-AR"/>
              </w:rPr>
            </w:pPr>
            <w:r w:rsidRPr="00B744B2">
              <w:rPr>
                <w:sz w:val="20"/>
                <w:szCs w:val="20"/>
                <w:lang w:val="es-AR"/>
              </w:rPr>
              <w:t>Plantillas, carga por etapas, validación.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Sí</w:t>
            </w:r>
            <w:proofErr w:type="spellEnd"/>
          </w:p>
        </w:tc>
      </w:tr>
      <w:tr w:rsidR="009E4F4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roofErr w:type="spellStart"/>
            <w:r>
              <w:rPr>
                <w:sz w:val="20"/>
                <w:szCs w:val="20"/>
              </w:rPr>
              <w:t>Fase</w:t>
            </w:r>
            <w:proofErr w:type="spellEnd"/>
            <w:r>
              <w:rPr>
                <w:sz w:val="20"/>
                <w:szCs w:val="20"/>
              </w:rPr>
              <w:t xml:space="preserve"> 7 — </w:t>
            </w:r>
            <w:proofErr w:type="spellStart"/>
            <w:r>
              <w:rPr>
                <w:sz w:val="20"/>
                <w:szCs w:val="20"/>
              </w:rPr>
              <w:t>Pruebas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capacitación</w:t>
            </w:r>
            <w:proofErr w:type="spellEnd"/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roofErr w:type="spellStart"/>
            <w:r>
              <w:rPr>
                <w:sz w:val="20"/>
                <w:szCs w:val="20"/>
              </w:rPr>
              <w:t>Capacitar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usuarios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validar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funcionalmente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Sí</w:t>
            </w:r>
            <w:proofErr w:type="spellEnd"/>
          </w:p>
        </w:tc>
      </w:tr>
      <w:tr w:rsidR="009E4F4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4-5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Pr="00B744B2" w:rsidRDefault="00F453E9">
            <w:pPr>
              <w:rPr>
                <w:lang w:val="es-AR"/>
              </w:rPr>
            </w:pPr>
            <w:r w:rsidRPr="00B744B2">
              <w:rPr>
                <w:sz w:val="20"/>
                <w:szCs w:val="20"/>
                <w:lang w:val="es-AR"/>
              </w:rPr>
              <w:t xml:space="preserve">Fase 8 — </w:t>
            </w:r>
            <w:proofErr w:type="spellStart"/>
            <w:r w:rsidRPr="00B744B2">
              <w:rPr>
                <w:sz w:val="20"/>
                <w:szCs w:val="20"/>
                <w:lang w:val="es-AR"/>
              </w:rPr>
              <w:t>Go-live</w:t>
            </w:r>
            <w:proofErr w:type="spellEnd"/>
            <w:r w:rsidRPr="00B744B2">
              <w:rPr>
                <w:sz w:val="20"/>
                <w:szCs w:val="20"/>
                <w:lang w:val="es-AR"/>
              </w:rPr>
              <w:t xml:space="preserve"> y soporte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Pr="00B744B2" w:rsidRDefault="00F453E9">
            <w:pPr>
              <w:rPr>
                <w:lang w:val="es-AR"/>
              </w:rPr>
            </w:pPr>
            <w:r w:rsidRPr="00B744B2">
              <w:rPr>
                <w:sz w:val="20"/>
                <w:szCs w:val="20"/>
                <w:lang w:val="es-AR"/>
              </w:rPr>
              <w:t>Marcha blanca, corte definitivo, soporte intensivo.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4F4A" w:rsidRDefault="00F453E9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Sí</w:t>
            </w:r>
            <w:proofErr w:type="spellEnd"/>
          </w:p>
        </w:tc>
      </w:tr>
    </w:tbl>
    <w:p w:rsidR="009E4F4A" w:rsidRDefault="00F453E9">
      <w:pPr>
        <w:pStyle w:val="Ttulo2"/>
      </w:pPr>
      <w:proofErr w:type="spellStart"/>
      <w:r>
        <w:t>Tiempo</w:t>
      </w:r>
      <w:proofErr w:type="spellEnd"/>
      <w:r>
        <w:t xml:space="preserve"> total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Trabajo técnico activo: 15-20 días hábiles.</w:t>
      </w:r>
    </w:p>
    <w:p w:rsidR="009E4F4A" w:rsidRDefault="00F453E9">
      <w:pPr>
        <w:pStyle w:val="Prrafodelista"/>
        <w:numPr>
          <w:ilvl w:val="0"/>
          <w:numId w:val="2"/>
        </w:numPr>
        <w:spacing w:after="60"/>
      </w:pPr>
      <w:proofErr w:type="spellStart"/>
      <w:r>
        <w:t>Calendario</w:t>
      </w:r>
      <w:proofErr w:type="spellEnd"/>
      <w:r>
        <w:t xml:space="preserve"> total: 4-5 </w:t>
      </w:r>
      <w:proofErr w:type="spellStart"/>
      <w:r>
        <w:t>semanas</w:t>
      </w:r>
      <w:proofErr w:type="spellEnd"/>
      <w:r>
        <w:t>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 xml:space="preserve">Soporte post </w:t>
      </w:r>
      <w:proofErr w:type="spellStart"/>
      <w:r w:rsidRPr="00B744B2">
        <w:rPr>
          <w:lang w:val="es-AR"/>
        </w:rPr>
        <w:t>go-live</w:t>
      </w:r>
      <w:proofErr w:type="spellEnd"/>
      <w:r w:rsidRPr="00B744B2">
        <w:rPr>
          <w:lang w:val="es-AR"/>
        </w:rPr>
        <w:t>: 2 semanas adicionales de seguimiento.</w:t>
      </w:r>
    </w:p>
    <w:p w:rsidR="009E4F4A" w:rsidRDefault="00F453E9">
      <w:pPr>
        <w:pStyle w:val="Ttulo2"/>
      </w:pPr>
      <w:proofErr w:type="spellStart"/>
      <w:r>
        <w:t>Próximos</w:t>
      </w:r>
      <w:proofErr w:type="spellEnd"/>
      <w:r>
        <w:t xml:space="preserve"> </w:t>
      </w:r>
      <w:proofErr w:type="spellStart"/>
      <w:r>
        <w:t>pasos</w:t>
      </w:r>
      <w:proofErr w:type="spellEnd"/>
      <w:r>
        <w:t xml:space="preserve"> </w:t>
      </w:r>
      <w:proofErr w:type="spellStart"/>
      <w:r>
        <w:t>sugeridos</w:t>
      </w:r>
      <w:proofErr w:type="spellEnd"/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Esta semana: la empresa revisa el documento y responde las 6 decisiones del punto 7.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 xml:space="preserve">Una vez aprobado: se reserva fecha de arranque y se coordina la apertura de la cuenta </w:t>
      </w:r>
      <w:r w:rsidRPr="00B744B2">
        <w:rPr>
          <w:lang w:val="es-AR"/>
        </w:rPr>
        <w:t>AWS.</w:t>
      </w:r>
    </w:p>
    <w:p w:rsidR="009E4F4A" w:rsidRPr="00B744B2" w:rsidRDefault="00F453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B744B2">
        <w:rPr>
          <w:lang w:val="es-AR"/>
        </w:rPr>
        <w:t>La fase 1 puede arrancar el mismo día que la cuenta esté creada y verificada.</w:t>
      </w:r>
    </w:p>
    <w:p w:rsidR="009E4F4A" w:rsidRPr="00B744B2" w:rsidRDefault="00F453E9">
      <w:pPr>
        <w:spacing w:before="480"/>
        <w:jc w:val="center"/>
        <w:rPr>
          <w:lang w:val="es-AR"/>
        </w:rPr>
      </w:pPr>
      <w:r w:rsidRPr="00B744B2">
        <w:rPr>
          <w:i/>
          <w:iCs/>
          <w:color w:val="64748B"/>
          <w:sz w:val="20"/>
          <w:szCs w:val="20"/>
          <w:lang w:val="es-AR"/>
        </w:rPr>
        <w:t>Cualquier duda o ajuste de este plan, lo conversamos antes de arrancar.</w:t>
      </w:r>
    </w:p>
    <w:sectPr w:rsidR="009E4F4A" w:rsidRPr="00B744B2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53E9" w:rsidRDefault="00F453E9">
      <w:r>
        <w:separator/>
      </w:r>
    </w:p>
  </w:endnote>
  <w:endnote w:type="continuationSeparator" w:id="0">
    <w:p w:rsidR="00F453E9" w:rsidRDefault="00F453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4F4A" w:rsidRDefault="00F453E9">
    <w:pPr>
      <w:jc w:val="center"/>
    </w:pPr>
    <w:proofErr w:type="spellStart"/>
    <w:r>
      <w:rPr>
        <w:color w:val="64748B"/>
        <w:sz w:val="18"/>
        <w:szCs w:val="18"/>
      </w:rPr>
      <w:t>Página</w:t>
    </w:r>
    <w:proofErr w:type="spellEnd"/>
    <w:r>
      <w:rPr>
        <w:color w:val="64748B"/>
        <w:sz w:val="18"/>
        <w:szCs w:val="18"/>
      </w:rPr>
      <w:t xml:space="preserve">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 w:rsidR="00B744B2">
      <w:rPr>
        <w:color w:val="64748B"/>
        <w:sz w:val="18"/>
        <w:szCs w:val="18"/>
      </w:rPr>
      <w:fldChar w:fldCharType="separate"/>
    </w:r>
    <w:r w:rsidR="00E554CE">
      <w:rPr>
        <w:noProof/>
        <w:color w:val="64748B"/>
        <w:sz w:val="18"/>
        <w:szCs w:val="18"/>
      </w:rPr>
      <w:t>11</w:t>
    </w:r>
    <w:r>
      <w:rPr>
        <w:color w:val="64748B"/>
        <w:sz w:val="18"/>
        <w:szCs w:val="18"/>
      </w:rPr>
      <w:fldChar w:fldCharType="end"/>
    </w:r>
    <w:r>
      <w:rPr>
        <w:color w:val="64748B"/>
        <w:sz w:val="18"/>
        <w:szCs w:val="18"/>
      </w:rPr>
      <w:t xml:space="preserve"> de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NUMPAGES</w:instrText>
    </w:r>
    <w:r w:rsidR="00B744B2">
      <w:rPr>
        <w:color w:val="64748B"/>
        <w:sz w:val="18"/>
        <w:szCs w:val="18"/>
      </w:rPr>
      <w:fldChar w:fldCharType="separate"/>
    </w:r>
    <w:r w:rsidR="00E554CE">
      <w:rPr>
        <w:noProof/>
        <w:color w:val="64748B"/>
        <w:sz w:val="18"/>
        <w:szCs w:val="18"/>
      </w:rPr>
      <w:t>11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53E9" w:rsidRDefault="00F453E9">
      <w:r>
        <w:separator/>
      </w:r>
    </w:p>
  </w:footnote>
  <w:footnote w:type="continuationSeparator" w:id="0">
    <w:p w:rsidR="00F453E9" w:rsidRDefault="00F453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4F4A" w:rsidRPr="00B744B2" w:rsidRDefault="00F453E9">
    <w:pPr>
      <w:jc w:val="right"/>
      <w:rPr>
        <w:lang w:val="es-AR"/>
      </w:rPr>
    </w:pPr>
    <w:proofErr w:type="spellStart"/>
    <w:r w:rsidRPr="00B744B2">
      <w:rPr>
        <w:i/>
        <w:iCs/>
        <w:color w:val="64748B"/>
        <w:sz w:val="18"/>
        <w:szCs w:val="18"/>
        <w:lang w:val="es-AR"/>
      </w:rPr>
      <w:t>AgroCore</w:t>
    </w:r>
    <w:proofErr w:type="spellEnd"/>
    <w:r w:rsidRPr="00B744B2">
      <w:rPr>
        <w:i/>
        <w:iCs/>
        <w:color w:val="64748B"/>
        <w:sz w:val="18"/>
        <w:szCs w:val="18"/>
        <w:lang w:val="es-AR"/>
      </w:rPr>
      <w:t xml:space="preserve"> — Plan de migración a AWS v2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723CC1"/>
    <w:multiLevelType w:val="hybridMultilevel"/>
    <w:tmpl w:val="0DD2A568"/>
    <w:lvl w:ilvl="0" w:tplc="065C5E2A">
      <w:start w:val="1"/>
      <w:numFmt w:val="bullet"/>
      <w:lvlText w:val="•"/>
      <w:lvlJc w:val="left"/>
      <w:pPr>
        <w:ind w:left="720" w:hanging="360"/>
      </w:pPr>
    </w:lvl>
    <w:lvl w:ilvl="1" w:tplc="09C2C562">
      <w:start w:val="1"/>
      <w:numFmt w:val="bullet"/>
      <w:lvlText w:val="◦"/>
      <w:lvlJc w:val="left"/>
      <w:pPr>
        <w:ind w:left="1440" w:hanging="360"/>
      </w:pPr>
    </w:lvl>
    <w:lvl w:ilvl="2" w:tplc="C6342B96">
      <w:numFmt w:val="decimal"/>
      <w:lvlText w:val=""/>
      <w:lvlJc w:val="left"/>
    </w:lvl>
    <w:lvl w:ilvl="3" w:tplc="945CFCC4">
      <w:numFmt w:val="decimal"/>
      <w:lvlText w:val=""/>
      <w:lvlJc w:val="left"/>
    </w:lvl>
    <w:lvl w:ilvl="4" w:tplc="8060810A">
      <w:numFmt w:val="decimal"/>
      <w:lvlText w:val=""/>
      <w:lvlJc w:val="left"/>
    </w:lvl>
    <w:lvl w:ilvl="5" w:tplc="B9D83AC2">
      <w:numFmt w:val="decimal"/>
      <w:lvlText w:val=""/>
      <w:lvlJc w:val="left"/>
    </w:lvl>
    <w:lvl w:ilvl="6" w:tplc="762007DA">
      <w:numFmt w:val="decimal"/>
      <w:lvlText w:val=""/>
      <w:lvlJc w:val="left"/>
    </w:lvl>
    <w:lvl w:ilvl="7" w:tplc="7D9C4D5C">
      <w:numFmt w:val="decimal"/>
      <w:lvlText w:val=""/>
      <w:lvlJc w:val="left"/>
    </w:lvl>
    <w:lvl w:ilvl="8" w:tplc="5392876A">
      <w:numFmt w:val="decimal"/>
      <w:lvlText w:val=""/>
      <w:lvlJc w:val="left"/>
    </w:lvl>
  </w:abstractNum>
  <w:abstractNum w:abstractNumId="1" w15:restartNumberingAfterBreak="0">
    <w:nsid w:val="26DD1391"/>
    <w:multiLevelType w:val="hybridMultilevel"/>
    <w:tmpl w:val="B204B304"/>
    <w:lvl w:ilvl="0" w:tplc="359C26B6">
      <w:start w:val="1"/>
      <w:numFmt w:val="bullet"/>
      <w:lvlText w:val="●"/>
      <w:lvlJc w:val="left"/>
      <w:pPr>
        <w:ind w:left="720" w:hanging="360"/>
      </w:pPr>
    </w:lvl>
    <w:lvl w:ilvl="1" w:tplc="72A6E00A">
      <w:start w:val="1"/>
      <w:numFmt w:val="bullet"/>
      <w:lvlText w:val="○"/>
      <w:lvlJc w:val="left"/>
      <w:pPr>
        <w:ind w:left="1440" w:hanging="360"/>
      </w:pPr>
    </w:lvl>
    <w:lvl w:ilvl="2" w:tplc="671C031C">
      <w:start w:val="1"/>
      <w:numFmt w:val="bullet"/>
      <w:lvlText w:val="■"/>
      <w:lvlJc w:val="left"/>
      <w:pPr>
        <w:ind w:left="2160" w:hanging="360"/>
      </w:pPr>
    </w:lvl>
    <w:lvl w:ilvl="3" w:tplc="C7BABDC6">
      <w:start w:val="1"/>
      <w:numFmt w:val="bullet"/>
      <w:lvlText w:val="●"/>
      <w:lvlJc w:val="left"/>
      <w:pPr>
        <w:ind w:left="2880" w:hanging="360"/>
      </w:pPr>
    </w:lvl>
    <w:lvl w:ilvl="4" w:tplc="C58E541C">
      <w:start w:val="1"/>
      <w:numFmt w:val="bullet"/>
      <w:lvlText w:val="○"/>
      <w:lvlJc w:val="left"/>
      <w:pPr>
        <w:ind w:left="3600" w:hanging="360"/>
      </w:pPr>
    </w:lvl>
    <w:lvl w:ilvl="5" w:tplc="08AE3D28">
      <w:start w:val="1"/>
      <w:numFmt w:val="bullet"/>
      <w:lvlText w:val="■"/>
      <w:lvlJc w:val="left"/>
      <w:pPr>
        <w:ind w:left="4320" w:hanging="360"/>
      </w:pPr>
    </w:lvl>
    <w:lvl w:ilvl="6" w:tplc="B41E73C8">
      <w:start w:val="1"/>
      <w:numFmt w:val="bullet"/>
      <w:lvlText w:val="●"/>
      <w:lvlJc w:val="left"/>
      <w:pPr>
        <w:ind w:left="5040" w:hanging="360"/>
      </w:pPr>
    </w:lvl>
    <w:lvl w:ilvl="7" w:tplc="46800116">
      <w:start w:val="1"/>
      <w:numFmt w:val="bullet"/>
      <w:lvlText w:val="●"/>
      <w:lvlJc w:val="left"/>
      <w:pPr>
        <w:ind w:left="5760" w:hanging="360"/>
      </w:pPr>
    </w:lvl>
    <w:lvl w:ilvl="8" w:tplc="FE32896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F4A"/>
    <w:rsid w:val="00107FB1"/>
    <w:rsid w:val="002A45FB"/>
    <w:rsid w:val="007E2622"/>
    <w:rsid w:val="009E4F4A"/>
    <w:rsid w:val="00B744B2"/>
    <w:rsid w:val="00BE630E"/>
    <w:rsid w:val="00E554CE"/>
    <w:rsid w:val="00EC42B6"/>
    <w:rsid w:val="00F453E9"/>
    <w:rsid w:val="00FE0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58825"/>
  <w15:docId w15:val="{A7E94A14-C74F-4BC2-9E74-2597F4580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60" w:after="180"/>
      <w:outlineLvl w:val="0"/>
    </w:pPr>
    <w:rPr>
      <w:b/>
      <w:bCs/>
      <w:color w:val="047857"/>
      <w:sz w:val="32"/>
      <w:szCs w:val="32"/>
    </w:rPr>
  </w:style>
  <w:style w:type="paragraph" w:styleId="Ttulo2">
    <w:name w:val="heading 2"/>
    <w:qFormat/>
    <w:pPr>
      <w:spacing w:before="240" w:after="120"/>
      <w:outlineLvl w:val="1"/>
    </w:pPr>
    <w:rPr>
      <w:b/>
      <w:bCs/>
      <w:color w:val="0F172A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2730</Words>
  <Characters>15562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 de migración a AWS v2</vt:lpstr>
    </vt:vector>
  </TitlesOfParts>
  <Company>InKulpado666</Company>
  <LinksUpToDate>false</LinksUpToDate>
  <CharactersWithSpaces>18256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migración a AWS v2</dc:title>
  <dc:creator>AgroCore</dc:creator>
  <dc:description>Plan técnico-comercial actualizado para llevar AgroCore a la nube de AWS</dc:description>
  <cp:lastModifiedBy>Sergio Bilbao</cp:lastModifiedBy>
  <cp:revision>6</cp:revision>
  <cp:lastPrinted>2026-05-28T17:10:00Z</cp:lastPrinted>
  <dcterms:created xsi:type="dcterms:W3CDTF">2026-05-28T03:12:00Z</dcterms:created>
  <dcterms:modified xsi:type="dcterms:W3CDTF">2026-05-28T17:11:00Z</dcterms:modified>
</cp:coreProperties>
</file>