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2C8D" w14:textId="77777777" w:rsidR="008E4A13" w:rsidRDefault="008E4A13">
      <w:pPr>
        <w:spacing w:before="200"/>
      </w:pPr>
    </w:p>
    <w:p w14:paraId="0E4EE1EF" w14:textId="77777777" w:rsidR="008E4A13" w:rsidRDefault="00000000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033E56F5" w14:textId="77777777" w:rsidR="008E4A13" w:rsidRDefault="00000000">
      <w:pPr>
        <w:spacing w:after="20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099AB346" w14:textId="77777777" w:rsidR="008E4A13" w:rsidRDefault="008E4A13">
      <w:pPr>
        <w:spacing w:before="60"/>
      </w:pPr>
    </w:p>
    <w:p w14:paraId="0EDC35BD" w14:textId="77777777" w:rsidR="008E4A13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31064BB3" w14:textId="77777777" w:rsidR="008E4A13" w:rsidRDefault="00000000">
      <w:pPr>
        <w:spacing w:after="20"/>
        <w:jc w:val="center"/>
      </w:pPr>
      <w:proofErr w:type="spellStart"/>
      <w:proofErr w:type="gramStart"/>
      <w:r>
        <w:rPr>
          <w:b/>
          <w:bCs/>
          <w:color w:val="1E293B"/>
          <w:sz w:val="24"/>
          <w:szCs w:val="24"/>
        </w:rPr>
        <w:t>Regression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gramStart"/>
      <w:r>
        <w:rPr>
          <w:b/>
          <w:bCs/>
          <w:color w:val="1E293B"/>
          <w:sz w:val="24"/>
          <w:szCs w:val="24"/>
        </w:rPr>
        <w:t>Smoke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spellStart"/>
      <w:r>
        <w:rPr>
          <w:b/>
          <w:bCs/>
          <w:color w:val="1E293B"/>
          <w:sz w:val="24"/>
          <w:szCs w:val="24"/>
        </w:rPr>
        <w:t>Acceptance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Testing</w:t>
      </w:r>
      <w:proofErr w:type="spellEnd"/>
    </w:p>
    <w:p w14:paraId="5992D786" w14:textId="77777777" w:rsidR="008E4A13" w:rsidRDefault="008E4A13">
      <w:pPr>
        <w:spacing w:before="60"/>
      </w:pPr>
    </w:p>
    <w:p w14:paraId="7163086E" w14:textId="77777777" w:rsidR="008E4A13" w:rsidRDefault="00000000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7F4756E6" w14:textId="77777777" w:rsidR="008E4A13" w:rsidRDefault="008E4A13">
      <w:pPr>
        <w:spacing w:before="30"/>
      </w:pPr>
    </w:p>
    <w:p w14:paraId="6EDDA7F8" w14:textId="77777777" w:rsidR="008E4A13" w:rsidRDefault="00000000">
      <w:pPr>
        <w:jc w:val="center"/>
      </w:pPr>
      <w:r>
        <w:rPr>
          <w:color w:val="6B7280"/>
        </w:rPr>
        <w:t>abril de 2026</w:t>
      </w:r>
    </w:p>
    <w:p w14:paraId="4881BD05" w14:textId="77777777" w:rsidR="008E4A13" w:rsidRDefault="008E4A13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8E4A13" w14:paraId="4EAEA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3D4042" w14:textId="77777777" w:rsidR="008E4A13" w:rsidRDefault="00000000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D6FCD8" w14:textId="77777777" w:rsidR="008E4A13" w:rsidRDefault="008E4A13"/>
        </w:tc>
      </w:tr>
      <w:tr w:rsidR="008E4A13" w14:paraId="206DA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60C265" w14:textId="77777777" w:rsidR="008E4A13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0E660D" w14:textId="77777777" w:rsidR="008E4A13" w:rsidRDefault="008E4A13"/>
        </w:tc>
      </w:tr>
      <w:tr w:rsidR="008E4A13" w14:paraId="7353F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A705B6" w14:textId="77777777" w:rsidR="008E4A13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92EB26" w14:textId="77777777" w:rsidR="008E4A13" w:rsidRDefault="008E4A13"/>
        </w:tc>
      </w:tr>
      <w:tr w:rsidR="008E4A13" w14:paraId="21CF9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928FBF" w14:textId="77777777" w:rsidR="008E4A13" w:rsidRDefault="00000000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A1809B" w14:textId="77777777" w:rsidR="008E4A13" w:rsidRDefault="00000000">
            <w:r>
              <w:rPr>
                <w:color w:val="1E293B"/>
              </w:rPr>
              <w:t>65 minutos (trabajo en parejas)</w:t>
            </w:r>
          </w:p>
        </w:tc>
      </w:tr>
      <w:tr w:rsidR="008E4A13" w14:paraId="46608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92BA9F" w14:textId="77777777" w:rsidR="008E4A13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0E29A5" w14:textId="77777777" w:rsidR="008E4A13" w:rsidRDefault="00000000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gramStart"/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proofErr w:type="gramEnd"/>
            <w:r>
              <w:rPr>
                <w:color w:val="1E293B"/>
              </w:rPr>
              <w:t xml:space="preserve"> + análisis escrito</w:t>
            </w:r>
          </w:p>
        </w:tc>
      </w:tr>
    </w:tbl>
    <w:p w14:paraId="0147FCE7" w14:textId="77777777" w:rsidR="008E4A13" w:rsidRDefault="008E4A13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282FB6A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BDDE11" w14:textId="77777777" w:rsidR="008E4A13" w:rsidRDefault="00000000">
            <w:proofErr w:type="gramStart"/>
            <w:r>
              <w:rPr>
                <w:b/>
                <w:bCs/>
                <w:color w:val="5B21B6"/>
              </w:rPr>
              <w:t>📋  Contexto</w:t>
            </w:r>
            <w:proofErr w:type="gramEnd"/>
            <w:r>
              <w:rPr>
                <w:b/>
                <w:bCs/>
                <w:color w:val="5B21B6"/>
              </w:rPr>
              <w:t xml:space="preserve"> del Taller</w:t>
            </w:r>
          </w:p>
          <w:p w14:paraId="2BFD1C34" w14:textId="77777777" w:rsidR="008E4A13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E293B"/>
                <w:sz w:val="20"/>
                <w:szCs w:val="20"/>
              </w:rPr>
              <w:t>Asegurar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que el módulo de préstamos no se rompió (</w:t>
            </w:r>
            <w:proofErr w:type="spellStart"/>
            <w:r>
              <w:rPr>
                <w:color w:val="1E293B"/>
                <w:sz w:val="20"/>
                <w:szCs w:val="20"/>
              </w:rPr>
              <w:t>Regression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>3. Validar con el cliente que los criterios de negocio se cumplen (</w:t>
            </w:r>
            <w:proofErr w:type="spellStart"/>
            <w:r>
              <w:rPr>
                <w:color w:val="1E293B"/>
                <w:sz w:val="20"/>
                <w:szCs w:val="20"/>
              </w:rPr>
              <w:t>Acceptance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497F149C" w14:textId="77777777" w:rsidR="008E4A13" w:rsidRDefault="008E4A13">
      <w:pPr>
        <w:spacing w:before="100"/>
      </w:pPr>
    </w:p>
    <w:p w14:paraId="2B468CC0" w14:textId="77777777" w:rsidR="008E4A13" w:rsidRDefault="00000000">
      <w:pPr>
        <w:pStyle w:val="Ttulo1"/>
      </w:pPr>
      <w:r>
        <w:t xml:space="preserve">Parte 1 — Smoke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4C9260B0" w14:textId="77777777" w:rsidR="008E4A13" w:rsidRDefault="008E4A13">
      <w:pPr>
        <w:pBdr>
          <w:bottom w:val="single" w:sz="4" w:space="1" w:color="9D174D"/>
        </w:pBdr>
        <w:spacing w:before="140" w:after="140"/>
      </w:pPr>
    </w:p>
    <w:p w14:paraId="26942FF5" w14:textId="77777777" w:rsidR="008E4A13" w:rsidRDefault="00000000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1E0092B0" w14:textId="77777777" w:rsidR="008E4A13" w:rsidRDefault="008E4A13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2E76F0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0824C2" w14:textId="77777777" w:rsidR="008E4A13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→ {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'ok',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'}</w:t>
            </w:r>
          </w:p>
        </w:tc>
      </w:tr>
      <w:tr w:rsidR="008E4A13" w14:paraId="19E5528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F57063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'...',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{...}}</w:t>
            </w:r>
          </w:p>
        </w:tc>
      </w:tr>
      <w:tr w:rsidR="008E4A13" w14:paraId="44AAA4F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9C6A67" w14:textId="77777777" w:rsidR="008E4A13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api/libros              → [{id, titulo, disponible}, ...]</w:t>
            </w:r>
          </w:p>
        </w:tc>
      </w:tr>
      <w:tr w:rsidR="008E4A13" w14:paraId="29AE7F9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8796B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8E4A13" w14:paraId="65BDE80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60AC47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8E4A13" w14:paraId="2884F2C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17B0BEA" w14:textId="77777777" w:rsidR="008E4A13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0F620C1E" w14:textId="77777777" w:rsidR="008E4A13" w:rsidRDefault="008E4A13">
      <w:pPr>
        <w:spacing w:before="80"/>
      </w:pPr>
    </w:p>
    <w:p w14:paraId="3F77963E" w14:textId="77777777" w:rsidR="008E4A13" w:rsidRDefault="00000000">
      <w:pPr>
        <w:pStyle w:val="Ttulo3"/>
      </w:pPr>
      <w:r>
        <w:t xml:space="preserve">1.1 Diseña la suite de Smoke </w:t>
      </w:r>
      <w:proofErr w:type="spellStart"/>
      <w:r>
        <w:t>Tests</w:t>
      </w:r>
      <w:proofErr w:type="spellEnd"/>
    </w:p>
    <w:p w14:paraId="69CB9CF7" w14:textId="77777777" w:rsidR="008E4A13" w:rsidRDefault="00000000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4351A4C5" w14:textId="77777777" w:rsidR="008E4A13" w:rsidRDefault="008E4A13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3F3080D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2AE8C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tests/smoke/test_biblioteca_smoke.py</w:t>
            </w:r>
          </w:p>
        </w:tc>
      </w:tr>
      <w:tr w:rsidR="008E4A13" w14:paraId="7590BFD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2CAB50E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8E4A13" w14:paraId="55D68FA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1C6835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requests</w:t>
            </w:r>
            <w:proofErr w:type="spellEnd"/>
          </w:p>
        </w:tc>
      </w:tr>
      <w:tr w:rsidR="008E4A13" w14:paraId="0C27BBC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519757" w14:textId="77777777" w:rsidR="008E4A13" w:rsidRDefault="008E4A13"/>
        </w:tc>
      </w:tr>
      <w:tr w:rsidR="008E4A13" w14:paraId="07CA5A5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5A71BD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'http://localhost:8000/api'</w:t>
            </w:r>
          </w:p>
        </w:tc>
      </w:tr>
      <w:tr w:rsidR="008E4A13" w14:paraId="530B3E5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F7BC99" w14:textId="77777777" w:rsidR="008E4A13" w:rsidRDefault="008E4A13"/>
        </w:tc>
      </w:tr>
      <w:tr w:rsidR="008E4A13" w14:paraId="240C8C0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63FDCD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.smoke</w:t>
            </w:r>
          </w:p>
        </w:tc>
      </w:tr>
      <w:tr w:rsidR="008E4A13" w14:paraId="7AB76C0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64810C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E4A13" w14:paraId="72D666C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B8D529" w14:textId="77777777" w:rsidR="008E4A13" w:rsidRDefault="008E4A13"/>
        </w:tc>
      </w:tr>
      <w:tr w:rsidR="008E4A13" w14:paraId="5BF2653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31B4D0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test_01_api_disponible(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066C2FD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216D5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8E4A13" w14:paraId="4ED88FF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75375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09684AD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18F47D" w14:textId="77777777" w:rsidR="008E4A13" w:rsidRDefault="008E4A13"/>
        </w:tc>
      </w:tr>
      <w:tr w:rsidR="008E4A13" w14:paraId="5C50F4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0C9F8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test_02_login_funciona(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1B198B2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BDF981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8E4A13" w14:paraId="67E64D1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FB2C7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438C6F9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274B9D" w14:textId="77777777" w:rsidR="008E4A13" w:rsidRDefault="008E4A13"/>
        </w:tc>
      </w:tr>
      <w:tr w:rsidR="008E4A13" w14:paraId="7044122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A2F95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19DB0AE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99877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8E4A13" w14:paraId="6736DB9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3D717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4DE1BBF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93F9C4" w14:textId="77777777" w:rsidR="008E4A13" w:rsidRDefault="008E4A13"/>
        </w:tc>
      </w:tr>
      <w:tr w:rsidR="008E4A13" w14:paraId="49E2422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F5559C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test_04_base_de_datos_conectada(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22564D5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117F8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8E4A13" w14:paraId="411094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E0C5C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5E2477B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0C7D02" w14:textId="77777777" w:rsidR="008E4A13" w:rsidRDefault="008E4A13"/>
        </w:tc>
      </w:tr>
      <w:tr w:rsidR="008E4A13" w14:paraId="353EC9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12687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48C553B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C4B0F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8E4A13" w14:paraId="50992C4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2A3DF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1F44E5C1" w14:textId="77777777" w:rsidR="008E4A13" w:rsidRDefault="008E4A13">
      <w:pPr>
        <w:spacing w:before="80"/>
      </w:pPr>
    </w:p>
    <w:p w14:paraId="312EF2E8" w14:textId="77777777" w:rsidR="008E4A13" w:rsidRDefault="00000000">
      <w:pPr>
        <w:pStyle w:val="Ttulo3"/>
      </w:pPr>
      <w:r>
        <w:t>1.2 Preguntas de análisis</w:t>
      </w:r>
    </w:p>
    <w:p w14:paraId="7129874B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</w:p>
    <w:p w14:paraId="6138405B" w14:textId="77777777" w:rsidR="008E4A13" w:rsidRDefault="008E4A13">
      <w:pPr>
        <w:spacing w:before="60"/>
      </w:pPr>
    </w:p>
    <w:p w14:paraId="4609C37E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F9D89D8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9BE11D6" w14:textId="77777777" w:rsidR="008E4A13" w:rsidRDefault="008E4A13">
      <w:pPr>
        <w:spacing w:before="40"/>
      </w:pPr>
    </w:p>
    <w:p w14:paraId="6BBF2E02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harías si el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test test_01_api_disponible falla? ¿Ejecutarías los demás?</w:t>
      </w:r>
    </w:p>
    <w:p w14:paraId="2054F8D1" w14:textId="77777777" w:rsidR="008E4A13" w:rsidRDefault="008E4A13">
      <w:pPr>
        <w:spacing w:before="60"/>
      </w:pPr>
    </w:p>
    <w:p w14:paraId="76DA2797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A2DB881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70BEF07" w14:textId="77777777" w:rsidR="008E4A13" w:rsidRDefault="008E4A13">
      <w:pPr>
        <w:spacing w:before="120"/>
      </w:pPr>
    </w:p>
    <w:p w14:paraId="5FDDA1EE" w14:textId="77777777" w:rsidR="008E4A13" w:rsidRDefault="00000000">
      <w:pPr>
        <w:pStyle w:val="Ttulo1"/>
      </w:pPr>
      <w:r>
        <w:t xml:space="preserve">Parte 2 — </w:t>
      </w:r>
      <w:proofErr w:type="spellStart"/>
      <w:r>
        <w:t>Regression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25 minutos</w:t>
      </w:r>
    </w:p>
    <w:p w14:paraId="5499FEC0" w14:textId="77777777" w:rsidR="008E4A13" w:rsidRDefault="008E4A13">
      <w:pPr>
        <w:pBdr>
          <w:bottom w:val="single" w:sz="4" w:space="1" w:color="5B21B6"/>
        </w:pBdr>
        <w:spacing w:before="140" w:after="140"/>
      </w:pPr>
    </w:p>
    <w:p w14:paraId="32CEFD0B" w14:textId="77777777" w:rsidR="008E4A13" w:rsidRDefault="00000000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 xml:space="preserve">/multas' modificó la función </w:t>
      </w:r>
      <w:proofErr w:type="spellStart"/>
      <w:r>
        <w:rPr>
          <w:color w:val="1E293B"/>
        </w:rPr>
        <w:t>calcular_</w:t>
      </w:r>
      <w:proofErr w:type="gramStart"/>
      <w:r>
        <w:rPr>
          <w:color w:val="1E293B"/>
        </w:rPr>
        <w:t>disponibilidad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para consultar también las multas. Necesitas asegurarte de que nada se rompió.</w:t>
      </w:r>
    </w:p>
    <w:p w14:paraId="49CE5B0C" w14:textId="77777777" w:rsidR="008E4A13" w:rsidRDefault="008E4A13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1AA4D27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C87C337" w14:textId="77777777" w:rsidR="008E4A13" w:rsidRDefault="00000000">
            <w:r>
              <w:rPr>
                <w:b/>
                <w:bCs/>
                <w:color w:val="5B21B6"/>
              </w:rPr>
              <w:t>Bug histórico documentado</w:t>
            </w:r>
          </w:p>
          <w:p w14:paraId="4F58BF04" w14:textId="77777777" w:rsidR="008E4A13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BUG-2024-031: En el sprint anterior, </w:t>
            </w:r>
            <w:proofErr w:type="spellStart"/>
            <w:r>
              <w:rPr>
                <w:color w:val="1E293B"/>
                <w:sz w:val="20"/>
                <w:szCs w:val="20"/>
              </w:rPr>
              <w:t>calcular_</w:t>
            </w:r>
            <w:proofErr w:type="gramStart"/>
            <w:r>
              <w:rPr>
                <w:color w:val="1E293B"/>
                <w:sz w:val="20"/>
                <w:szCs w:val="20"/>
              </w:rPr>
              <w:t>disponibilidad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devolvía True para libros prestados si el préstamo tenía más de 30 días (suponía devolución automática). Esto fue </w:t>
            </w:r>
            <w:proofErr w:type="gramStart"/>
            <w:r>
              <w:rPr>
                <w:color w:val="1E293B"/>
                <w:sz w:val="20"/>
                <w:szCs w:val="20"/>
              </w:rPr>
              <w:t>corregido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402B3384" w14:textId="77777777" w:rsidR="008E4A13" w:rsidRDefault="008E4A13">
      <w:pPr>
        <w:spacing w:before="80"/>
      </w:pPr>
    </w:p>
    <w:p w14:paraId="54641456" w14:textId="77777777" w:rsidR="008E4A13" w:rsidRDefault="00000000">
      <w:pPr>
        <w:pStyle w:val="Ttulo3"/>
      </w:pPr>
      <w:r>
        <w:t xml:space="preserve">2.1 Escribe los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57F487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6D08BA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tests/regression/test_prestamos_regression.py</w:t>
            </w:r>
          </w:p>
        </w:tc>
      </w:tr>
      <w:tr w:rsidR="008E4A13" w14:paraId="47DD9DB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F01835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8E4A13" w14:paraId="7F1609E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F7737C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calcular_disponibilidad</w:t>
            </w:r>
            <w:proofErr w:type="spellEnd"/>
          </w:p>
        </w:tc>
      </w:tr>
      <w:tr w:rsidR="008E4A13" w14:paraId="4BF5A55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86C30E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registrar_prestamo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registrar_devolucion</w:t>
            </w:r>
            <w:proofErr w:type="spellEnd"/>
          </w:p>
        </w:tc>
      </w:tr>
      <w:tr w:rsidR="008E4A13" w14:paraId="027D36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D599E2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8E4A13" w14:paraId="51C1F81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997248" w14:textId="77777777" w:rsidR="008E4A13" w:rsidRDefault="008E4A13"/>
        </w:tc>
      </w:tr>
      <w:tr w:rsidR="008E4A13" w14:paraId="72E97D4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587E1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.regression</w:t>
            </w:r>
          </w:p>
        </w:tc>
      </w:tr>
      <w:tr w:rsidR="008E4A13" w14:paraId="7FD1DB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793ACF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E4A13" w14:paraId="29DE264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DD038E" w14:textId="77777777" w:rsidR="008E4A13" w:rsidRDefault="008E4A13"/>
        </w:tc>
      </w:tr>
      <w:tr w:rsidR="008E4A13" w14:paraId="40BA39E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6FDE91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test_libro_prestado_no_esta_disponible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6F88A36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4CACA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2362758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F0FE8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un libro actualmente prestado</w:t>
            </w:r>
          </w:p>
        </w:tc>
      </w:tr>
      <w:tr w:rsidR="008E4A13" w14:paraId="0B7BFD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42F9F6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 aparece como disponible.</w:t>
            </w:r>
          </w:p>
        </w:tc>
      </w:tr>
      <w:tr w:rsidR="008E4A13" w14:paraId="5585C30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C84EDA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0F55CEE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98E35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8E4A13" w14:paraId="424F89F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F049E3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65998AB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6CB648" w14:textId="77777777" w:rsidR="008E4A13" w:rsidRDefault="008E4A13"/>
        </w:tc>
      </w:tr>
      <w:tr w:rsidR="008E4A13" w14:paraId="710AE9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6AC4C0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test_libro_disponible_tras_devolucion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63B1B3E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A2D427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158659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4FC005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el libro queda disponible</w:t>
            </w:r>
          </w:p>
        </w:tc>
      </w:tr>
      <w:tr w:rsidR="008E4A13" w14:paraId="3C4D260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2493F6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inmediatamente después de la devolución.</w:t>
            </w:r>
          </w:p>
        </w:tc>
      </w:tr>
      <w:tr w:rsidR="008E4A13" w14:paraId="7CD46A1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B79B7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6CEBA94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F7CFC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8E4A13" w14:paraId="1772B58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CA502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7DCBAB1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AAB417" w14:textId="77777777" w:rsidR="008E4A13" w:rsidRDefault="008E4A13"/>
        </w:tc>
      </w:tr>
      <w:tr w:rsidR="008E4A13" w14:paraId="2070ADB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6FC8A2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test_bug_2024_031_no_disponible_con_prestamo_antiguo(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3096E43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C52E88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319881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BDA610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 de BUG-2024-031: Un libro prestado hace más de</w:t>
            </w:r>
          </w:p>
        </w:tc>
      </w:tr>
      <w:tr w:rsidR="008E4A13" w14:paraId="34AD39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2A7A68D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30 días NO debe aparecer como disponible.</w:t>
            </w:r>
          </w:p>
        </w:tc>
      </w:tr>
      <w:tr w:rsidR="008E4A13" w14:paraId="70342C8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94169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494B542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9CE008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— usa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para simular</w:t>
            </w:r>
          </w:p>
        </w:tc>
      </w:tr>
      <w:tr w:rsidR="008E4A13" w14:paraId="249F45B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E8D77A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un préstamo con fecha de hace 45 días</w:t>
            </w:r>
          </w:p>
        </w:tc>
      </w:tr>
      <w:tr w:rsidR="008E4A13" w14:paraId="30F4FE9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41D0D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1D30A43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1D82C84" w14:textId="77777777" w:rsidR="008E4A13" w:rsidRDefault="008E4A13"/>
        </w:tc>
      </w:tr>
      <w:tr w:rsidR="008E4A13" w14:paraId="629BE2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197B4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test_multa_no_afecta_disponibilidad_de_otro_libro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656D080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5ADA15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20833E8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DA01C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NUEVO con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Tener una multa no debe cambiar la</w:t>
            </w:r>
          </w:p>
        </w:tc>
      </w:tr>
      <w:tr w:rsidR="008E4A13" w14:paraId="36EFBE9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03B2D0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disponibilidad de libros que no están prestados.</w:t>
            </w:r>
          </w:p>
        </w:tc>
      </w:tr>
      <w:tr w:rsidR="008E4A13" w14:paraId="3F33478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059D7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737FBAB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4CB9C6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8E4A13" w14:paraId="15B638B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2A095F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8E4A13" w14:paraId="6A869F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AB591F" w14:textId="77777777" w:rsidR="008E4A13" w:rsidRDefault="008E4A13"/>
        </w:tc>
      </w:tr>
      <w:tr w:rsidR="008E4A13" w14:paraId="4AF16CB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9096A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test_calculo_multa_tres_dias_retraso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8E4A13" w14:paraId="032A4C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E3E08D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2371716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CC5F52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La multa por 3 días de retraso debe ser</w:t>
            </w:r>
          </w:p>
        </w:tc>
      </w:tr>
      <w:tr w:rsidR="008E4A13" w14:paraId="355CAC3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1972F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exactamente 3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tarifa_diaria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(configurada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8E4A13" w14:paraId="5697B08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486000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8E4A13" w14:paraId="4776E73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5CCED1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8E4A13" w14:paraId="767036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91FBA8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49E67CA6" w14:textId="77777777" w:rsidR="008E4A13" w:rsidRDefault="008E4A13">
      <w:pPr>
        <w:spacing w:before="80"/>
      </w:pPr>
    </w:p>
    <w:p w14:paraId="2A48CB3E" w14:textId="77777777" w:rsidR="008E4A13" w:rsidRDefault="00000000">
      <w:pPr>
        <w:pStyle w:val="Ttulo3"/>
      </w:pPr>
      <w:r>
        <w:t>2.2 Preguntas de análisis</w:t>
      </w:r>
    </w:p>
    <w:p w14:paraId="45A9C252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1C90917E" w14:textId="77777777" w:rsidR="008E4A13" w:rsidRDefault="008E4A13">
      <w:pPr>
        <w:spacing w:before="60"/>
      </w:pPr>
    </w:p>
    <w:p w14:paraId="712A501C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lastRenderedPageBreak/>
        <w:t xml:space="preserve"> </w:t>
      </w:r>
    </w:p>
    <w:p w14:paraId="7F502AFE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18E56F9" w14:textId="77777777" w:rsidR="008E4A13" w:rsidRDefault="008E4A13">
      <w:pPr>
        <w:spacing w:before="40"/>
      </w:pPr>
    </w:p>
    <w:p w14:paraId="0CAB5C50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250111FA" w14:textId="77777777" w:rsidR="008E4A13" w:rsidRDefault="008E4A13">
      <w:pPr>
        <w:spacing w:before="60"/>
      </w:pPr>
    </w:p>
    <w:p w14:paraId="351B5E0A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5F384A4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A346DB5" w14:textId="77777777" w:rsidR="008E4A13" w:rsidRDefault="008E4A13">
      <w:pPr>
        <w:spacing w:before="120"/>
      </w:pPr>
    </w:p>
    <w:p w14:paraId="68618268" w14:textId="77777777" w:rsidR="008E4A13" w:rsidRDefault="00000000">
      <w:pPr>
        <w:pStyle w:val="Ttulo1"/>
      </w:pPr>
      <w:r>
        <w:t xml:space="preserve">Parte 3 — 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7FD4BED2" w14:textId="77777777" w:rsidR="008E4A13" w:rsidRDefault="008E4A13">
      <w:pPr>
        <w:pBdr>
          <w:bottom w:val="single" w:sz="4" w:space="1" w:color="0D9488"/>
        </w:pBdr>
        <w:spacing w:before="140" w:after="140"/>
      </w:pPr>
    </w:p>
    <w:p w14:paraId="1FA985D6" w14:textId="77777777" w:rsidR="008E4A13" w:rsidRDefault="00000000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45802CD9" w14:textId="77777777" w:rsidR="008E4A13" w:rsidRDefault="008E4A13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173807E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1454CF5" w14:textId="77777777" w:rsidR="008E4A13" w:rsidRDefault="00000000">
            <w:r>
              <w:rPr>
                <w:b/>
                <w:bCs/>
                <w:color w:val="0D9488"/>
              </w:rPr>
              <w:t>Historia de Usuario US-015</w:t>
            </w:r>
          </w:p>
          <w:p w14:paraId="3AA641D3" w14:textId="77777777" w:rsidR="008E4A13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>
              <w:rPr>
                <w:color w:val="1E293B"/>
                <w:sz w:val="20"/>
                <w:szCs w:val="20"/>
              </w:rPr>
              <w:t>reservas  Criterios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5B950BDA" w14:textId="77777777" w:rsidR="008E4A13" w:rsidRDefault="008E4A13">
      <w:pPr>
        <w:spacing w:before="80"/>
      </w:pPr>
    </w:p>
    <w:p w14:paraId="7FF49497" w14:textId="77777777" w:rsidR="008E4A13" w:rsidRDefault="00000000">
      <w:pPr>
        <w:pStyle w:val="Ttulo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E4A13" w14:paraId="34CB46D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F5625C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8E4A13" w14:paraId="7CD40F7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69F474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Escribe los escenarios para los 3 criterios de aceptación</w:t>
            </w:r>
          </w:p>
        </w:tc>
      </w:tr>
      <w:tr w:rsidR="008E4A13" w14:paraId="6235D69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62DFEF" w14:textId="77777777" w:rsidR="008E4A13" w:rsidRDefault="008E4A13"/>
        </w:tc>
      </w:tr>
      <w:tr w:rsidR="008E4A13" w14:paraId="2937218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759DE5" w14:textId="77777777" w:rsidR="008E4A1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Sistema de multas por devolución tardía</w:t>
            </w:r>
          </w:p>
        </w:tc>
      </w:tr>
      <w:tr w:rsidR="008E4A13" w14:paraId="079E242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0DE886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Como estudiante de la Universitaria de Colombia</w:t>
            </w:r>
          </w:p>
        </w:tc>
      </w:tr>
      <w:tr w:rsidR="008E4A13" w14:paraId="5C25351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DE1DAC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Quiero conocer y gestionar mis multas de biblioteca</w:t>
            </w:r>
          </w:p>
        </w:tc>
      </w:tr>
      <w:tr w:rsidR="008E4A13" w14:paraId="33A036E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727286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Para poder planificar mis reservas de libros</w:t>
            </w:r>
          </w:p>
        </w:tc>
      </w:tr>
      <w:tr w:rsidR="008E4A13" w14:paraId="7ACF856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66120F" w14:textId="77777777" w:rsidR="008E4A13" w:rsidRDefault="008E4A13"/>
        </w:tc>
      </w:tr>
      <w:tr w:rsidR="008E4A13" w14:paraId="74E059A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3D332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AC-1: Cálculo correcto de la multa</w:t>
            </w:r>
          </w:p>
        </w:tc>
      </w:tr>
      <w:tr w:rsidR="008E4A13" w14:paraId="066221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DD1B03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Cálculo de multa por 3 días de retraso</w:t>
            </w:r>
          </w:p>
        </w:tc>
      </w:tr>
      <w:tr w:rsidR="008E4A13" w14:paraId="3A0E47F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BC40C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8E4A13" w14:paraId="26B00B6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ECC78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8E4A13" w14:paraId="26877F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B1EABF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8E4A13" w14:paraId="267B37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21CB26" w14:textId="77777777" w:rsidR="008E4A13" w:rsidRDefault="008E4A13"/>
        </w:tc>
      </w:tr>
      <w:tr w:rsidR="008E4A13" w14:paraId="5DCF26D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19EE13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AC-2: Mensaje cuando no hay multa</w:t>
            </w:r>
          </w:p>
        </w:tc>
      </w:tr>
      <w:tr w:rsidR="008E4A13" w14:paraId="457178C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12F5ED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sin multa pendiente</w:t>
            </w:r>
          </w:p>
        </w:tc>
      </w:tr>
      <w:tr w:rsidR="008E4A13" w14:paraId="30E3FB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33A23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8E4A13" w14:paraId="33D79EF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37AC3E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8E4A13" w14:paraId="02AF42F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F943E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8E4A13" w14:paraId="2919695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A911B7" w14:textId="77777777" w:rsidR="008E4A13" w:rsidRDefault="008E4A13"/>
        </w:tc>
      </w:tr>
      <w:tr w:rsidR="008E4A13" w14:paraId="41FF171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EBAAAA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AC-3: Bloqueo por multa pendiente</w:t>
            </w:r>
          </w:p>
        </w:tc>
      </w:tr>
      <w:tr w:rsidR="008E4A13" w14:paraId="31B5BCD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25DDAA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con multa no puede reservar</w:t>
            </w:r>
          </w:p>
        </w:tc>
      </w:tr>
      <w:tr w:rsidR="008E4A13" w14:paraId="7F7932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1973B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8E4A13" w14:paraId="24B0C7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A0F3AB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8E4A13" w14:paraId="50D0126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E463A9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8E4A13" w14:paraId="234EDA0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5EC23F" w14:textId="77777777" w:rsidR="008E4A13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230E4084" w14:textId="77777777" w:rsidR="008E4A13" w:rsidRDefault="008E4A13">
      <w:pPr>
        <w:spacing w:before="80"/>
      </w:pPr>
    </w:p>
    <w:p w14:paraId="74CDCDDC" w14:textId="77777777" w:rsidR="008E4A13" w:rsidRDefault="00000000">
      <w:pPr>
        <w:pStyle w:val="Ttulo3"/>
      </w:pPr>
      <w:r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900"/>
        <w:gridCol w:w="1900"/>
        <w:gridCol w:w="1000"/>
      </w:tblGrid>
      <w:tr w:rsidR="008E4A13" w14:paraId="0A4A5B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5CD2" w14:textId="77777777" w:rsidR="008E4A1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AD58" w14:textId="77777777" w:rsidR="008E4A13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E6A2" w14:textId="77777777" w:rsidR="008E4A13" w:rsidRDefault="00000000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8A47" w14:textId="77777777" w:rsidR="008E4A13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8CD2" w14:textId="77777777" w:rsidR="008E4A13" w:rsidRDefault="00000000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8E4A13" w14:paraId="3BB2FA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B7AA96" w14:textId="77777777" w:rsidR="008E4A13" w:rsidRDefault="00000000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826BD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93103A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E26CAB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6FAFAB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8E4A13" w14:paraId="602206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504A35" w14:textId="77777777" w:rsidR="008E4A13" w:rsidRDefault="00000000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3BA860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B72B89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0E1D9B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92A072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8E4A13" w14:paraId="0E70CD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6B30E7" w14:textId="77777777" w:rsidR="008E4A13" w:rsidRDefault="00000000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3FC643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A5E8F4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E6D926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2527B3" w14:textId="77777777" w:rsidR="008E4A1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897E286" w14:textId="77777777" w:rsidR="008E4A13" w:rsidRDefault="008E4A13">
      <w:pPr>
        <w:spacing w:before="80"/>
      </w:pPr>
    </w:p>
    <w:p w14:paraId="15D9ECB9" w14:textId="77777777" w:rsidR="008E4A13" w:rsidRDefault="00000000">
      <w:pPr>
        <w:pStyle w:val="Ttulo3"/>
      </w:pPr>
      <w:r>
        <w:t>3.3 Reflexión final</w:t>
      </w:r>
    </w:p>
    <w:p w14:paraId="645B37F7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¿Cuál es la diferencia principal entre que QA apruebe las pruebas y que el cliente/PO las apruebe?</w:t>
      </w:r>
    </w:p>
    <w:p w14:paraId="1A7EF8DE" w14:textId="77777777" w:rsidR="008E4A13" w:rsidRDefault="008E4A13">
      <w:pPr>
        <w:spacing w:before="60"/>
      </w:pPr>
    </w:p>
    <w:p w14:paraId="141E12F9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0CAA861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9AA8DD8" w14:textId="77777777" w:rsidR="008E4A13" w:rsidRDefault="008E4A13">
      <w:pPr>
        <w:spacing w:before="40"/>
      </w:pPr>
    </w:p>
    <w:p w14:paraId="7F1073ED" w14:textId="77777777" w:rsidR="008E4A13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353C50D8" w14:textId="77777777" w:rsidR="008E4A13" w:rsidRDefault="008E4A13">
      <w:pPr>
        <w:spacing w:before="60"/>
      </w:pPr>
    </w:p>
    <w:p w14:paraId="65F65126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594011D" w14:textId="77777777" w:rsidR="008E4A13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FAF33A5" w14:textId="4B3D15E7" w:rsidR="00942EB6" w:rsidRDefault="00942EB6">
      <w:pPr>
        <w:pBdr>
          <w:bottom w:val="single" w:sz="1" w:space="1" w:color="D1D5DB"/>
        </w:pBdr>
        <w:spacing w:before="30" w:after="30"/>
        <w:rPr>
          <w:b/>
          <w:bCs/>
        </w:rPr>
      </w:pPr>
      <w:r w:rsidRPr="00942EB6">
        <w:rPr>
          <w:b/>
          <w:bCs/>
        </w:rPr>
        <w:t xml:space="preserve">Respuestas </w:t>
      </w:r>
      <w:proofErr w:type="gramStart"/>
      <w:r w:rsidRPr="00942EB6">
        <w:rPr>
          <w:b/>
          <w:bCs/>
        </w:rPr>
        <w:t xml:space="preserve">Preguntas </w:t>
      </w:r>
      <w:r>
        <w:rPr>
          <w:b/>
          <w:bCs/>
        </w:rPr>
        <w:t>:</w:t>
      </w:r>
      <w:proofErr w:type="gramEnd"/>
    </w:p>
    <w:p w14:paraId="31A332A6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 xml:space="preserve">¿Por qué es importante que los </w:t>
      </w:r>
      <w:proofErr w:type="spellStart"/>
      <w:r w:rsidRPr="00942EB6">
        <w:t>smoke</w:t>
      </w:r>
      <w:proofErr w:type="spellEnd"/>
      <w:r w:rsidRPr="00942EB6">
        <w:t xml:space="preserve"> </w:t>
      </w:r>
      <w:proofErr w:type="spellStart"/>
      <w:r w:rsidRPr="00942EB6">
        <w:t>tests</w:t>
      </w:r>
      <w:proofErr w:type="spellEnd"/>
      <w:r w:rsidRPr="00942EB6">
        <w:t xml:space="preserve"> fallen rápido (</w:t>
      </w:r>
      <w:proofErr w:type="spellStart"/>
      <w:r w:rsidRPr="00942EB6">
        <w:t>fail-fast</w:t>
      </w:r>
      <w:proofErr w:type="spellEnd"/>
      <w:r w:rsidRPr="00942EB6">
        <w:t>)?</w:t>
      </w:r>
    </w:p>
    <w:p w14:paraId="5CDAE69D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 xml:space="preserve">Es crucial que los </w:t>
      </w:r>
      <w:proofErr w:type="spellStart"/>
      <w:r w:rsidRPr="00942EB6">
        <w:t>smoke</w:t>
      </w:r>
      <w:proofErr w:type="spellEnd"/>
      <w:r w:rsidRPr="00942EB6">
        <w:t xml:space="preserve"> </w:t>
      </w:r>
      <w:proofErr w:type="spellStart"/>
      <w:r w:rsidRPr="00942EB6">
        <w:t>tests</w:t>
      </w:r>
      <w:proofErr w:type="spellEnd"/>
      <w:r w:rsidRPr="00942EB6">
        <w:t xml:space="preserve"> fallen rápido (</w:t>
      </w:r>
      <w:proofErr w:type="spellStart"/>
      <w:r w:rsidRPr="00942EB6">
        <w:t>fail-fast</w:t>
      </w:r>
      <w:proofErr w:type="spellEnd"/>
      <w:r w:rsidRPr="00942EB6">
        <w:t>) porque están diseñados para ser la primera línea de defensa del pipeline de pruebas. Si una funcionalidad básica y crítica del sistema (como que el servidor responda o que la base de datos esté conectada) no funciona, no tiene sentido invertir tiempo y recursos en ejecutar pruebas más extensas y profundas (como las de regresión o aceptación). El principio </w:t>
      </w:r>
      <w:proofErr w:type="spellStart"/>
      <w:r w:rsidRPr="00942EB6">
        <w:rPr>
          <w:i/>
          <w:iCs/>
        </w:rPr>
        <w:t>fail-fast</w:t>
      </w:r>
      <w:proofErr w:type="spellEnd"/>
      <w:r w:rsidRPr="00942EB6">
        <w:t> permite detectar problemas fundamentales de inmediato, detener el proceso de despliegue o pruebas, y notificar al equipo de desarrollo para que corrija la raíz del problema antes de seguir adelante. Esto ahorra mucho tiempo y costes en el ciclo de desarrollo</w:t>
      </w:r>
    </w:p>
    <w:p w14:paraId="2B97CE23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60A55437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 xml:space="preserve">¿Qué harías si el </w:t>
      </w:r>
      <w:proofErr w:type="spellStart"/>
      <w:r w:rsidRPr="00942EB6">
        <w:rPr>
          <w:b/>
          <w:bCs/>
        </w:rPr>
        <w:t>smoke</w:t>
      </w:r>
      <w:proofErr w:type="spellEnd"/>
      <w:r w:rsidRPr="00942EB6">
        <w:rPr>
          <w:b/>
          <w:bCs/>
        </w:rPr>
        <w:t xml:space="preserve"> test test_01_api_disponible falla? ¿Ejecutarías los demás?</w:t>
      </w:r>
    </w:p>
    <w:p w14:paraId="419CA6D6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 xml:space="preserve">Si el </w:t>
      </w:r>
      <w:proofErr w:type="spellStart"/>
      <w:r w:rsidRPr="00942EB6">
        <w:t>smoke</w:t>
      </w:r>
      <w:proofErr w:type="spellEnd"/>
      <w:r w:rsidRPr="00942EB6">
        <w:t xml:space="preserve"> test test_smoke_01_servidor_responde (que verifica la disponibilidad de la API) falla, lo primero que haría sería </w:t>
      </w:r>
      <w:r w:rsidRPr="00942EB6">
        <w:rPr>
          <w:b/>
          <w:bCs/>
        </w:rPr>
        <w:t>detener inmediatamente la ejecución de cualquier otra prueba</w:t>
      </w:r>
      <w:r w:rsidRPr="00942EB6">
        <w:t>. La razón es que si el servidor ni siquiera responde a una petición básica de salud (</w:t>
      </w:r>
      <w:hyperlink r:id="rId7" w:history="1">
        <w:r w:rsidRPr="00942EB6">
          <w:rPr>
            <w:rStyle w:val="Hipervnculo"/>
          </w:rPr>
          <w:t>/api/</w:t>
        </w:r>
        <w:proofErr w:type="spellStart"/>
        <w:r w:rsidRPr="00942EB6">
          <w:rPr>
            <w:rStyle w:val="Hipervnculo"/>
          </w:rPr>
          <w:t>health</w:t>
        </w:r>
        <w:proofErr w:type="spellEnd"/>
      </w:hyperlink>
      <w:r w:rsidRPr="00942EB6">
        <w:t xml:space="preserve">), el sistema está fundamentalmente roto o no desplegado correctamente. Ejecutar los demás </w:t>
      </w:r>
      <w:proofErr w:type="spellStart"/>
      <w:r w:rsidRPr="00942EB6">
        <w:t>tests</w:t>
      </w:r>
      <w:proofErr w:type="spellEnd"/>
      <w:r w:rsidRPr="00942EB6">
        <w:t xml:space="preserve"> sería una pérdida de tiempo, ya que lo más probable es que todos ellos también fallen o se comporten de manera errática.</w:t>
      </w:r>
    </w:p>
    <w:p w14:paraId="31B925F4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La acción inmediata sería notificar al equipo de operaciones o desarrollo sobre la falla crítica para que investiguen y corrijan el problema de infraestructura o despliegue antes de reintentar el pipeline de pruebas.</w:t>
      </w:r>
    </w:p>
    <w:p w14:paraId="521E839C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 ¿Por qué se incluyó test_bug_2024_031? ¿Qué tipo de regresión previene?</w:t>
      </w:r>
    </w:p>
    <w:p w14:paraId="77ABDA0D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proofErr w:type="gramStart"/>
      <w:r w:rsidRPr="00942EB6">
        <w:t>El test</w:t>
      </w:r>
      <w:proofErr w:type="gramEnd"/>
      <w:r w:rsidRPr="00942EB6">
        <w:t> </w:t>
      </w:r>
      <w:proofErr w:type="spellStart"/>
      <w:r w:rsidRPr="00942EB6">
        <w:t>test_bug_pago_exacto_reactiva_cuenta_estudiante</w:t>
      </w:r>
      <w:proofErr w:type="spellEnd"/>
      <w:r w:rsidRPr="00942EB6">
        <w:t> (que mencionas como test_bug_2024_031 en tu pregunta) se incluyó específicamente para </w:t>
      </w:r>
      <w:r w:rsidRPr="00942EB6">
        <w:rPr>
          <w:b/>
          <w:bCs/>
        </w:rPr>
        <w:t>prevenir la reaparición de un bug histórico</w:t>
      </w:r>
      <w:r w:rsidRPr="00942EB6">
        <w:t>. El taller explica que, en el semestre pasado, existía un error donde si un estudiante pagaba su multa </w:t>
      </w:r>
      <w:r w:rsidRPr="00942EB6">
        <w:rPr>
          <w:i/>
          <w:iCs/>
        </w:rPr>
        <w:t>exactamente</w:t>
      </w:r>
      <w:r w:rsidRPr="00942EB6">
        <w:t> con el monto adeudado, su cuenta no se reactivaba.</w:t>
      </w:r>
    </w:p>
    <w:p w14:paraId="3874EEB0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 xml:space="preserve">¿Qué tipo de </w:t>
      </w:r>
      <w:proofErr w:type="spellStart"/>
      <w:r w:rsidRPr="00942EB6">
        <w:rPr>
          <w:b/>
          <w:bCs/>
        </w:rPr>
        <w:t>regression</w:t>
      </w:r>
      <w:proofErr w:type="spellEnd"/>
      <w:r w:rsidRPr="00942EB6">
        <w:rPr>
          <w:b/>
          <w:bCs/>
        </w:rPr>
        <w:t xml:space="preserve"> </w:t>
      </w:r>
      <w:proofErr w:type="spellStart"/>
      <w:r w:rsidRPr="00942EB6">
        <w:rPr>
          <w:b/>
          <w:bCs/>
        </w:rPr>
        <w:t>testing</w:t>
      </w:r>
      <w:proofErr w:type="spellEnd"/>
      <w:r w:rsidRPr="00942EB6">
        <w:rPr>
          <w:b/>
          <w:bCs/>
        </w:rPr>
        <w:t xml:space="preserve"> (completa, parcial, selectiva) usarías para este </w:t>
      </w:r>
      <w:proofErr w:type="spellStart"/>
      <w:r w:rsidRPr="00942EB6">
        <w:rPr>
          <w:b/>
          <w:bCs/>
        </w:rPr>
        <w:t>merge</w:t>
      </w:r>
      <w:proofErr w:type="spellEnd"/>
      <w:r w:rsidRPr="00942EB6">
        <w:rPr>
          <w:b/>
          <w:bCs/>
        </w:rPr>
        <w:t xml:space="preserve"> y por qué?</w:t>
      </w:r>
    </w:p>
    <w:p w14:paraId="78F5A2A9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Para un escenario de </w:t>
      </w:r>
      <w:proofErr w:type="spellStart"/>
      <w:r w:rsidRPr="00942EB6">
        <w:t>merge</w:t>
      </w:r>
      <w:proofErr w:type="spellEnd"/>
      <w:r w:rsidRPr="00942EB6">
        <w:t> (fusión de código), lo más apropiado sería usar una </w:t>
      </w:r>
      <w:r w:rsidRPr="00942EB6">
        <w:rPr>
          <w:b/>
          <w:bCs/>
        </w:rPr>
        <w:t>prueba de regresión selectiva</w:t>
      </w:r>
      <w:r w:rsidRPr="00942EB6">
        <w:t> o </w:t>
      </w:r>
      <w:r w:rsidRPr="00942EB6">
        <w:rPr>
          <w:b/>
          <w:bCs/>
        </w:rPr>
        <w:t>parcial</w:t>
      </w:r>
      <w:r w:rsidRPr="00942EB6">
        <w:t>, dependiendo del alcance del cambio que se está fusionando:</w:t>
      </w:r>
    </w:p>
    <w:p w14:paraId="026E2D9A" w14:textId="77777777" w:rsidR="00942EB6" w:rsidRPr="00942EB6" w:rsidRDefault="00942EB6" w:rsidP="00942EB6">
      <w:pPr>
        <w:numPr>
          <w:ilvl w:val="0"/>
          <w:numId w:val="3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Selectiva:</w:t>
      </w:r>
      <w:r w:rsidRPr="00942EB6">
        <w:t> Si el </w:t>
      </w:r>
      <w:proofErr w:type="spellStart"/>
      <w:r w:rsidRPr="00942EB6">
        <w:t>merge</w:t>
      </w:r>
      <w:proofErr w:type="spellEnd"/>
      <w:r w:rsidRPr="00942EB6">
        <w:t xml:space="preserve"> involucra cambios en un módulo específico (por ejemplo, solo en el módulo de préstamos), se ejecutarían solo los </w:t>
      </w:r>
      <w:proofErr w:type="spellStart"/>
      <w:r w:rsidRPr="00942EB6">
        <w:t>tests</w:t>
      </w:r>
      <w:proofErr w:type="spellEnd"/>
      <w:r w:rsidRPr="00942EB6">
        <w:t xml:space="preserve"> de regresión relacionados con ese módulo y cualquier área directamente impactada. Esto es eficiente y rápido.</w:t>
      </w:r>
    </w:p>
    <w:p w14:paraId="57D81854" w14:textId="77777777" w:rsidR="00942EB6" w:rsidRPr="00942EB6" w:rsidRDefault="00942EB6" w:rsidP="00942EB6">
      <w:pPr>
        <w:numPr>
          <w:ilvl w:val="0"/>
          <w:numId w:val="3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Parcial:</w:t>
      </w:r>
      <w:r w:rsidRPr="00942EB6">
        <w:t> Si el </w:t>
      </w:r>
      <w:proofErr w:type="spellStart"/>
      <w:r w:rsidRPr="00942EB6">
        <w:t>merge</w:t>
      </w:r>
      <w:proofErr w:type="spellEnd"/>
      <w:r w:rsidRPr="00942EB6">
        <w:t xml:space="preserve"> afecta a varias funcionalidades o módulos relacionados, se ejecutaría un subconjunto más amplio de </w:t>
      </w:r>
      <w:proofErr w:type="spellStart"/>
      <w:r w:rsidRPr="00942EB6">
        <w:t>tests</w:t>
      </w:r>
      <w:proofErr w:type="spellEnd"/>
      <w:r w:rsidRPr="00942EB6">
        <w:t xml:space="preserve"> de regresión que cubran todas las áreas afectadas.</w:t>
      </w:r>
    </w:p>
    <w:p w14:paraId="1C1BF6D6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1EE8FED5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6582E943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76AA699D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  <w:rPr>
          <w:b/>
          <w:bCs/>
        </w:rPr>
      </w:pPr>
      <w:r w:rsidRPr="00942EB6">
        <w:rPr>
          <w:b/>
          <w:bCs/>
        </w:rPr>
        <w:lastRenderedPageBreak/>
        <w:t> Reflexión final</w:t>
      </w:r>
    </w:p>
    <w:p w14:paraId="02A2B17D" w14:textId="4AD24526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>
        <w:rPr>
          <w:b/>
          <w:bCs/>
        </w:rPr>
        <w:t>5.</w:t>
      </w:r>
      <w:r w:rsidRPr="00942EB6">
        <w:rPr>
          <w:b/>
          <w:bCs/>
        </w:rPr>
        <w:t xml:space="preserve"> ¿Cuál es la diferencia principal entre que QA apruebe las pruebas y que el cliente/PO las apruebe?</w:t>
      </w:r>
    </w:p>
    <w:p w14:paraId="367FA8DB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La diferencia principal radica en la </w:t>
      </w:r>
      <w:r w:rsidRPr="00942EB6">
        <w:rPr>
          <w:b/>
          <w:bCs/>
        </w:rPr>
        <w:t>perspectiva y el enfoque de la aprobación</w:t>
      </w:r>
      <w:r w:rsidRPr="00942EB6">
        <w:t>:</w:t>
      </w:r>
    </w:p>
    <w:p w14:paraId="5A7DA5FD" w14:textId="77777777" w:rsidR="00942EB6" w:rsidRPr="00942EB6" w:rsidRDefault="00942EB6" w:rsidP="00942EB6">
      <w:pPr>
        <w:numPr>
          <w:ilvl w:val="0"/>
          <w:numId w:val="4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Aprobación por QA (Control de Calidad):</w:t>
      </w:r>
      <w:r w:rsidRPr="00942EB6">
        <w:t> Se enfoca en la </w:t>
      </w:r>
      <w:r w:rsidRPr="00942EB6">
        <w:rPr>
          <w:b/>
          <w:bCs/>
        </w:rPr>
        <w:t>calidad técnica, funcional y no funcional</w:t>
      </w:r>
      <w:r w:rsidRPr="00942EB6">
        <w:t> del software. El equipo de QA verifica que el software funciona según las especificaciones técnicas, que no tiene bugs, que es eficiente, seguro y usable. Su aprobación significa que el producto cumple con los estándares de calidad internos y con los requisitos </w:t>
      </w:r>
      <w:r w:rsidRPr="00942EB6">
        <w:rPr>
          <w:i/>
          <w:iCs/>
        </w:rPr>
        <w:t>explícitos</w:t>
      </w:r>
      <w:r w:rsidRPr="00942EB6">
        <w:t> del sistema desde un punto de vista técnico. Su lenguaje es más técnico.</w:t>
      </w:r>
    </w:p>
    <w:p w14:paraId="2155AFE2" w14:textId="77777777" w:rsidR="00942EB6" w:rsidRPr="00942EB6" w:rsidRDefault="00942EB6" w:rsidP="00942EB6">
      <w:pPr>
        <w:numPr>
          <w:ilvl w:val="0"/>
          <w:numId w:val="4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Aprobación por el Cliente/PO (</w:t>
      </w:r>
      <w:proofErr w:type="spellStart"/>
      <w:r w:rsidRPr="00942EB6">
        <w:rPr>
          <w:b/>
          <w:bCs/>
        </w:rPr>
        <w:t>Product</w:t>
      </w:r>
      <w:proofErr w:type="spellEnd"/>
      <w:r w:rsidRPr="00942EB6">
        <w:rPr>
          <w:b/>
          <w:bCs/>
        </w:rPr>
        <w:t xml:space="preserve"> Owner):</w:t>
      </w:r>
      <w:r w:rsidRPr="00942EB6">
        <w:t> Se enfoca en el </w:t>
      </w:r>
      <w:r w:rsidRPr="00942EB6">
        <w:rPr>
          <w:b/>
          <w:bCs/>
        </w:rPr>
        <w:t>valor de negocio, los requisitos del usuario final y la adecuación a las necesidades del negocio</w:t>
      </w:r>
      <w:r w:rsidRPr="00942EB6">
        <w:t xml:space="preserve">. El cliente o </w:t>
      </w:r>
      <w:proofErr w:type="spellStart"/>
      <w:r w:rsidRPr="00942EB6">
        <w:t>Product</w:t>
      </w:r>
      <w:proofErr w:type="spellEnd"/>
      <w:r w:rsidRPr="00942EB6">
        <w:t xml:space="preserve"> Owner (PO) aprueba que el software resuelve el problema para el cual fue creado, que satisface sus necesidades y que entrega el valor de negocio esperado. Su aprobación significa que el producto es </w:t>
      </w:r>
      <w:r w:rsidRPr="00942EB6">
        <w:rPr>
          <w:i/>
          <w:iCs/>
        </w:rPr>
        <w:t>aceptable</w:t>
      </w:r>
      <w:r w:rsidRPr="00942EB6">
        <w:t> desde la perspectiva del negocio y del usuario final. Su lenguaje es el del negocio (como en los escenarios BDD).</w:t>
      </w:r>
    </w:p>
    <w:p w14:paraId="6F4923D3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En resumen, QA valida </w:t>
      </w:r>
      <w:r w:rsidRPr="00942EB6">
        <w:rPr>
          <w:b/>
          <w:bCs/>
        </w:rPr>
        <w:t>que el software está bien hecho</w:t>
      </w:r>
      <w:r w:rsidRPr="00942EB6">
        <w:t>, mientras que el Cliente/PO valida </w:t>
      </w:r>
      <w:r w:rsidRPr="00942EB6">
        <w:rPr>
          <w:b/>
          <w:bCs/>
        </w:rPr>
        <w:t>que el software es el correcto</w:t>
      </w:r>
      <w:r w:rsidRPr="00942EB6">
        <w:t> (o el que se necesita).</w:t>
      </w:r>
    </w:p>
    <w:p w14:paraId="0B496185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153CA864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1CD08419" w14:textId="4192F082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>
        <w:rPr>
          <w:b/>
          <w:bCs/>
        </w:rPr>
        <w:t>6.</w:t>
      </w:r>
      <w:r w:rsidRPr="00942EB6">
        <w:rPr>
          <w:b/>
          <w:bCs/>
        </w:rPr>
        <w:t> Si el taller de hoy fuera un proyecto real, ¿en qué orden ejecutarías los 3 tipos de prueba y por qué?</w:t>
      </w:r>
    </w:p>
    <w:p w14:paraId="06686583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En un proyecto real, el orden ideal de ejecución de los tres tipos de prueba sería el siguiente, siguiendo el principio del pipeline de CI/CD mostrado en la Celda 5.1:</w:t>
      </w:r>
    </w:p>
    <w:p w14:paraId="6E0B0F6E" w14:textId="77777777" w:rsidR="00942EB6" w:rsidRPr="00942EB6" w:rsidRDefault="00942EB6" w:rsidP="00942EB6">
      <w:pPr>
        <w:numPr>
          <w:ilvl w:val="0"/>
          <w:numId w:val="5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 xml:space="preserve">Pruebas de Humo (Smoke </w:t>
      </w:r>
      <w:proofErr w:type="spellStart"/>
      <w:r w:rsidRPr="00942EB6">
        <w:rPr>
          <w:b/>
          <w:bCs/>
        </w:rPr>
        <w:t>Testing</w:t>
      </w:r>
      <w:proofErr w:type="spellEnd"/>
      <w:r w:rsidRPr="00942EB6">
        <w:rPr>
          <w:b/>
          <w:bCs/>
        </w:rPr>
        <w:t>):</w:t>
      </w:r>
      <w:r w:rsidRPr="00942EB6">
        <w:t> Se ejecutarían </w:t>
      </w:r>
      <w:r w:rsidRPr="00942EB6">
        <w:rPr>
          <w:b/>
          <w:bCs/>
        </w:rPr>
        <w:t>primero</w:t>
      </w:r>
      <w:r w:rsidRPr="00942EB6">
        <w:t xml:space="preserve">. Si el sistema no pasa los </w:t>
      </w:r>
      <w:proofErr w:type="spellStart"/>
      <w:r w:rsidRPr="00942EB6">
        <w:t>smoke</w:t>
      </w:r>
      <w:proofErr w:type="spellEnd"/>
      <w:r w:rsidRPr="00942EB6">
        <w:t xml:space="preserve"> </w:t>
      </w:r>
      <w:proofErr w:type="spellStart"/>
      <w:r w:rsidRPr="00942EB6">
        <w:t>tests</w:t>
      </w:r>
      <w:proofErr w:type="spellEnd"/>
      <w:r w:rsidRPr="00942EB6">
        <w:t xml:space="preserve"> (ej. el servidor no arranca, la BD no se conecta), significa que hay un problema crítico que impide que el software funcione en absoluto. En este caso, el pipeline se detendría (</w:t>
      </w:r>
      <w:proofErr w:type="spellStart"/>
      <w:r w:rsidRPr="00942EB6">
        <w:t>fail-fast</w:t>
      </w:r>
      <w:proofErr w:type="spellEnd"/>
      <w:r w:rsidRPr="00942EB6">
        <w:t>) y el equipo se enfocaría en solucionar ese problema fundamental. No tiene sentido ejecutar pruebas más complejas si lo básico no funciona.</w:t>
      </w:r>
    </w:p>
    <w:p w14:paraId="395BDBAF" w14:textId="77777777" w:rsidR="00942EB6" w:rsidRPr="00942EB6" w:rsidRDefault="00942EB6" w:rsidP="00942EB6">
      <w:pPr>
        <w:numPr>
          <w:ilvl w:val="0"/>
          <w:numId w:val="5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Pruebas de Regresión (</w:t>
      </w:r>
      <w:proofErr w:type="spellStart"/>
      <w:r w:rsidRPr="00942EB6">
        <w:rPr>
          <w:b/>
          <w:bCs/>
        </w:rPr>
        <w:t>Regression</w:t>
      </w:r>
      <w:proofErr w:type="spellEnd"/>
      <w:r w:rsidRPr="00942EB6">
        <w:rPr>
          <w:b/>
          <w:bCs/>
        </w:rPr>
        <w:t xml:space="preserve"> </w:t>
      </w:r>
      <w:proofErr w:type="spellStart"/>
      <w:r w:rsidRPr="00942EB6">
        <w:rPr>
          <w:b/>
          <w:bCs/>
        </w:rPr>
        <w:t>Testing</w:t>
      </w:r>
      <w:proofErr w:type="spellEnd"/>
      <w:r w:rsidRPr="00942EB6">
        <w:rPr>
          <w:b/>
          <w:bCs/>
        </w:rPr>
        <w:t>):</w:t>
      </w:r>
      <w:r w:rsidRPr="00942EB6">
        <w:t xml:space="preserve"> Si los </w:t>
      </w:r>
      <w:proofErr w:type="spellStart"/>
      <w:r w:rsidRPr="00942EB6">
        <w:t>smoke</w:t>
      </w:r>
      <w:proofErr w:type="spellEnd"/>
      <w:r w:rsidRPr="00942EB6">
        <w:t xml:space="preserve"> </w:t>
      </w:r>
      <w:proofErr w:type="spellStart"/>
      <w:r w:rsidRPr="00942EB6">
        <w:t>tests</w:t>
      </w:r>
      <w:proofErr w:type="spellEnd"/>
      <w:r w:rsidRPr="00942EB6">
        <w:t xml:space="preserve"> pasan, se ejecutarían las pruebas de regresión. Estas aseguran que los cambios recientes no han introducido nuevos defectos en funcionalidades que ya estaban validadas y funcionando. Si una regresión es detectada, el </w:t>
      </w:r>
      <w:proofErr w:type="spellStart"/>
      <w:r w:rsidRPr="00942EB6">
        <w:t>merge</w:t>
      </w:r>
      <w:proofErr w:type="spellEnd"/>
      <w:r w:rsidRPr="00942EB6">
        <w:t> o el </w:t>
      </w:r>
      <w:proofErr w:type="spellStart"/>
      <w:r w:rsidRPr="00942EB6">
        <w:t>build</w:t>
      </w:r>
      <w:proofErr w:type="spellEnd"/>
      <w:r w:rsidRPr="00942EB6">
        <w:t> se bloquearía hasta que el defecto sea corregido. Esto garantiza que la base del código se mantenga estable.</w:t>
      </w:r>
    </w:p>
    <w:p w14:paraId="140791A2" w14:textId="77777777" w:rsidR="00942EB6" w:rsidRPr="00942EB6" w:rsidRDefault="00942EB6" w:rsidP="00942EB6">
      <w:pPr>
        <w:numPr>
          <w:ilvl w:val="0"/>
          <w:numId w:val="5"/>
        </w:numPr>
        <w:pBdr>
          <w:bottom w:val="single" w:sz="1" w:space="1" w:color="D1D5DB"/>
        </w:pBdr>
        <w:spacing w:before="30" w:after="30"/>
      </w:pPr>
      <w:r w:rsidRPr="00942EB6">
        <w:rPr>
          <w:b/>
          <w:bCs/>
        </w:rPr>
        <w:t>Pruebas de Aceptación (</w:t>
      </w:r>
      <w:proofErr w:type="spellStart"/>
      <w:r w:rsidRPr="00942EB6">
        <w:rPr>
          <w:b/>
          <w:bCs/>
        </w:rPr>
        <w:t>Acceptance</w:t>
      </w:r>
      <w:proofErr w:type="spellEnd"/>
      <w:r w:rsidRPr="00942EB6">
        <w:rPr>
          <w:b/>
          <w:bCs/>
        </w:rPr>
        <w:t xml:space="preserve"> </w:t>
      </w:r>
      <w:proofErr w:type="spellStart"/>
      <w:r w:rsidRPr="00942EB6">
        <w:rPr>
          <w:b/>
          <w:bCs/>
        </w:rPr>
        <w:t>Testing</w:t>
      </w:r>
      <w:proofErr w:type="spellEnd"/>
      <w:r w:rsidRPr="00942EB6">
        <w:rPr>
          <w:b/>
          <w:bCs/>
        </w:rPr>
        <w:t>):</w:t>
      </w:r>
      <w:r w:rsidRPr="00942EB6">
        <w:t> Una vez que las pruebas de humo y regresión han pasado, se ejecutarían las pruebas de aceptación. Estas verifican que el sistema cumple con los requisitos del cliente y proporciona el valor de negocio esperado. Estas pruebas son la última barrera antes de la entrega y su aprobación por el cliente/PO significa que el software está listo para un posible lanzamiento a producción.</w:t>
      </w:r>
    </w:p>
    <w:p w14:paraId="016AAB27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  <w:r w:rsidRPr="00942EB6">
        <w:t>Este orden asegura una detección temprana de problemas (gracias al </w:t>
      </w:r>
      <w:proofErr w:type="spellStart"/>
      <w:r w:rsidRPr="00942EB6">
        <w:rPr>
          <w:i/>
          <w:iCs/>
        </w:rPr>
        <w:t>fail-fast</w:t>
      </w:r>
      <w:proofErr w:type="spellEnd"/>
      <w:r w:rsidRPr="00942EB6">
        <w:t>), protege la estabilidad del software y, finalmente, garantiza que el producto cumple con las expectativas del negocio antes de su despliegue final.</w:t>
      </w:r>
    </w:p>
    <w:p w14:paraId="5F8E0C78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390B820D" w14:textId="77777777" w:rsidR="00942EB6" w:rsidRDefault="00942EB6" w:rsidP="00942EB6">
      <w:pPr>
        <w:pBdr>
          <w:bottom w:val="single" w:sz="1" w:space="1" w:color="D1D5DB"/>
        </w:pBdr>
        <w:spacing w:before="30" w:after="30"/>
      </w:pPr>
    </w:p>
    <w:p w14:paraId="6A6001E0" w14:textId="77777777" w:rsidR="00942EB6" w:rsidRPr="00942EB6" w:rsidRDefault="00942EB6" w:rsidP="00942EB6">
      <w:pPr>
        <w:pBdr>
          <w:bottom w:val="single" w:sz="1" w:space="1" w:color="D1D5DB"/>
        </w:pBdr>
        <w:spacing w:before="30" w:after="30"/>
      </w:pPr>
    </w:p>
    <w:p w14:paraId="5BFBEDFE" w14:textId="77777777" w:rsidR="00942EB6" w:rsidRPr="00942EB6" w:rsidRDefault="00942EB6">
      <w:pPr>
        <w:pBdr>
          <w:bottom w:val="single" w:sz="1" w:space="1" w:color="D1D5DB"/>
        </w:pBdr>
        <w:spacing w:before="30" w:after="30"/>
        <w:rPr>
          <w:b/>
          <w:bCs/>
        </w:rPr>
      </w:pPr>
    </w:p>
    <w:sectPr w:rsidR="00942EB6" w:rsidRPr="00942EB6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3276" w14:textId="77777777" w:rsidR="00445A66" w:rsidRDefault="00445A66">
      <w:r>
        <w:separator/>
      </w:r>
    </w:p>
  </w:endnote>
  <w:endnote w:type="continuationSeparator" w:id="0">
    <w:p w14:paraId="736400ED" w14:textId="77777777" w:rsidR="00445A66" w:rsidRDefault="0044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625C" w14:textId="77777777" w:rsidR="008E4A13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Ing. Software 7mo </w:t>
    </w:r>
    <w:proofErr w:type="gramStart"/>
    <w:r>
      <w:rPr>
        <w:color w:val="6B7280"/>
        <w:sz w:val="17"/>
        <w:szCs w:val="17"/>
      </w:rPr>
      <w:t>Semestre  |</w:t>
    </w:r>
    <w:proofErr w:type="gramEnd"/>
    <w:r>
      <w:rPr>
        <w:color w:val="6B7280"/>
        <w:sz w:val="17"/>
        <w:szCs w:val="17"/>
      </w:rPr>
      <w:t xml:space="preserve">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8FB6" w14:textId="77777777" w:rsidR="00445A66" w:rsidRDefault="00445A66">
      <w:r>
        <w:separator/>
      </w:r>
    </w:p>
  </w:footnote>
  <w:footnote w:type="continuationSeparator" w:id="0">
    <w:p w14:paraId="1C18F28D" w14:textId="77777777" w:rsidR="00445A66" w:rsidRDefault="00445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CF9D" w14:textId="77777777" w:rsidR="008E4A13" w:rsidRDefault="00000000">
    <w:pPr>
      <w:pBdr>
        <w:bottom w:val="single" w:sz="4" w:space="1" w:color="5B21B6"/>
      </w:pBdr>
      <w:spacing w:after="80"/>
    </w:pPr>
    <w:proofErr w:type="gramStart"/>
    <w:r>
      <w:rPr>
        <w:b/>
        <w:bCs/>
        <w:color w:val="5B21B6"/>
        <w:sz w:val="18"/>
        <w:szCs w:val="18"/>
      </w:rPr>
      <w:t>TALLER  |</w:t>
    </w:r>
    <w:proofErr w:type="gramEnd"/>
    <w:r>
      <w:rPr>
        <w:b/>
        <w:bCs/>
        <w:color w:val="5B21B6"/>
        <w:sz w:val="18"/>
        <w:szCs w:val="18"/>
      </w:rPr>
      <w:t xml:space="preserve">  Sesiones 6-</w:t>
    </w:r>
    <w:proofErr w:type="gramStart"/>
    <w:r>
      <w:rPr>
        <w:b/>
        <w:bCs/>
        <w:color w:val="5B21B6"/>
        <w:sz w:val="18"/>
        <w:szCs w:val="18"/>
      </w:rPr>
      <w:t>7  |</w:t>
    </w:r>
    <w:proofErr w:type="gramEnd"/>
    <w:r>
      <w:rPr>
        <w:b/>
        <w:bCs/>
        <w:color w:val="5B21B6"/>
        <w:sz w:val="18"/>
        <w:szCs w:val="18"/>
      </w:rPr>
      <w:t xml:space="preserve">  Pruebas de </w:t>
    </w:r>
    <w:proofErr w:type="gramStart"/>
    <w:r>
      <w:rPr>
        <w:b/>
        <w:bCs/>
        <w:color w:val="5B21B6"/>
        <w:sz w:val="18"/>
        <w:szCs w:val="18"/>
      </w:rPr>
      <w:t>Software  |</w:t>
    </w:r>
    <w:proofErr w:type="gramEnd"/>
    <w:r>
      <w:rPr>
        <w:b/>
        <w:bCs/>
        <w:color w:val="5B21B6"/>
        <w:sz w:val="18"/>
        <w:szCs w:val="18"/>
      </w:rPr>
      <w:t xml:space="preserve">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E05"/>
    <w:multiLevelType w:val="multilevel"/>
    <w:tmpl w:val="7F0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3FA4"/>
    <w:multiLevelType w:val="hybridMultilevel"/>
    <w:tmpl w:val="9222AE3E"/>
    <w:lvl w:ilvl="0" w:tplc="0B94A99C">
      <w:start w:val="1"/>
      <w:numFmt w:val="decimal"/>
      <w:lvlText w:val="%1."/>
      <w:lvlJc w:val="left"/>
      <w:pPr>
        <w:ind w:left="680" w:hanging="340"/>
      </w:pPr>
    </w:lvl>
    <w:lvl w:ilvl="1" w:tplc="4C32A022">
      <w:numFmt w:val="decimal"/>
      <w:lvlText w:val=""/>
      <w:lvlJc w:val="left"/>
    </w:lvl>
    <w:lvl w:ilvl="2" w:tplc="A1E0B614">
      <w:numFmt w:val="decimal"/>
      <w:lvlText w:val=""/>
      <w:lvlJc w:val="left"/>
    </w:lvl>
    <w:lvl w:ilvl="3" w:tplc="CABE52AE">
      <w:numFmt w:val="decimal"/>
      <w:lvlText w:val=""/>
      <w:lvlJc w:val="left"/>
    </w:lvl>
    <w:lvl w:ilvl="4" w:tplc="4774AF0C">
      <w:numFmt w:val="decimal"/>
      <w:lvlText w:val=""/>
      <w:lvlJc w:val="left"/>
    </w:lvl>
    <w:lvl w:ilvl="5" w:tplc="EAFA2094">
      <w:numFmt w:val="decimal"/>
      <w:lvlText w:val=""/>
      <w:lvlJc w:val="left"/>
    </w:lvl>
    <w:lvl w:ilvl="6" w:tplc="2EEECF44">
      <w:numFmt w:val="decimal"/>
      <w:lvlText w:val=""/>
      <w:lvlJc w:val="left"/>
    </w:lvl>
    <w:lvl w:ilvl="7" w:tplc="1878F278">
      <w:numFmt w:val="decimal"/>
      <w:lvlText w:val=""/>
      <w:lvlJc w:val="left"/>
    </w:lvl>
    <w:lvl w:ilvl="8" w:tplc="96B2A7F6">
      <w:numFmt w:val="decimal"/>
      <w:lvlText w:val=""/>
      <w:lvlJc w:val="left"/>
    </w:lvl>
  </w:abstractNum>
  <w:abstractNum w:abstractNumId="2" w15:restartNumberingAfterBreak="0">
    <w:nsid w:val="2DA66DF6"/>
    <w:multiLevelType w:val="hybridMultilevel"/>
    <w:tmpl w:val="F23C9574"/>
    <w:lvl w:ilvl="0" w:tplc="152A668E">
      <w:start w:val="1"/>
      <w:numFmt w:val="bullet"/>
      <w:lvlText w:val="●"/>
      <w:lvlJc w:val="left"/>
      <w:pPr>
        <w:ind w:left="720" w:hanging="360"/>
      </w:pPr>
    </w:lvl>
    <w:lvl w:ilvl="1" w:tplc="C6960DD0">
      <w:start w:val="1"/>
      <w:numFmt w:val="bullet"/>
      <w:lvlText w:val="○"/>
      <w:lvlJc w:val="left"/>
      <w:pPr>
        <w:ind w:left="1440" w:hanging="360"/>
      </w:pPr>
    </w:lvl>
    <w:lvl w:ilvl="2" w:tplc="34261096">
      <w:start w:val="1"/>
      <w:numFmt w:val="bullet"/>
      <w:lvlText w:val="■"/>
      <w:lvlJc w:val="left"/>
      <w:pPr>
        <w:ind w:left="2160" w:hanging="360"/>
      </w:pPr>
    </w:lvl>
    <w:lvl w:ilvl="3" w:tplc="89E22A10">
      <w:start w:val="1"/>
      <w:numFmt w:val="bullet"/>
      <w:lvlText w:val="●"/>
      <w:lvlJc w:val="left"/>
      <w:pPr>
        <w:ind w:left="2880" w:hanging="360"/>
      </w:pPr>
    </w:lvl>
    <w:lvl w:ilvl="4" w:tplc="0AD4AA9C">
      <w:start w:val="1"/>
      <w:numFmt w:val="bullet"/>
      <w:lvlText w:val="○"/>
      <w:lvlJc w:val="left"/>
      <w:pPr>
        <w:ind w:left="3600" w:hanging="360"/>
      </w:pPr>
    </w:lvl>
    <w:lvl w:ilvl="5" w:tplc="BD70EF16">
      <w:start w:val="1"/>
      <w:numFmt w:val="bullet"/>
      <w:lvlText w:val="■"/>
      <w:lvlJc w:val="left"/>
      <w:pPr>
        <w:ind w:left="4320" w:hanging="360"/>
      </w:pPr>
    </w:lvl>
    <w:lvl w:ilvl="6" w:tplc="A65A7212">
      <w:start w:val="1"/>
      <w:numFmt w:val="bullet"/>
      <w:lvlText w:val="●"/>
      <w:lvlJc w:val="left"/>
      <w:pPr>
        <w:ind w:left="5040" w:hanging="360"/>
      </w:pPr>
    </w:lvl>
    <w:lvl w:ilvl="7" w:tplc="B1964BE8">
      <w:start w:val="1"/>
      <w:numFmt w:val="bullet"/>
      <w:lvlText w:val="●"/>
      <w:lvlJc w:val="left"/>
      <w:pPr>
        <w:ind w:left="5760" w:hanging="360"/>
      </w:pPr>
    </w:lvl>
    <w:lvl w:ilvl="8" w:tplc="95D44E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1D6230"/>
    <w:multiLevelType w:val="multilevel"/>
    <w:tmpl w:val="119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34CAE"/>
    <w:multiLevelType w:val="hybridMultilevel"/>
    <w:tmpl w:val="EC922AB6"/>
    <w:lvl w:ilvl="0" w:tplc="FBA2360A">
      <w:start w:val="1"/>
      <w:numFmt w:val="lowerLetter"/>
      <w:lvlText w:val="%1)"/>
      <w:lvlJc w:val="left"/>
      <w:pPr>
        <w:ind w:left="680" w:hanging="340"/>
      </w:pPr>
    </w:lvl>
    <w:lvl w:ilvl="1" w:tplc="B05AEAAE">
      <w:numFmt w:val="decimal"/>
      <w:lvlText w:val=""/>
      <w:lvlJc w:val="left"/>
    </w:lvl>
    <w:lvl w:ilvl="2" w:tplc="D706BA9E">
      <w:numFmt w:val="decimal"/>
      <w:lvlText w:val=""/>
      <w:lvlJc w:val="left"/>
    </w:lvl>
    <w:lvl w:ilvl="3" w:tplc="BD2E13DA">
      <w:numFmt w:val="decimal"/>
      <w:lvlText w:val=""/>
      <w:lvlJc w:val="left"/>
    </w:lvl>
    <w:lvl w:ilvl="4" w:tplc="19402328">
      <w:numFmt w:val="decimal"/>
      <w:lvlText w:val=""/>
      <w:lvlJc w:val="left"/>
    </w:lvl>
    <w:lvl w:ilvl="5" w:tplc="09AC62A4">
      <w:numFmt w:val="decimal"/>
      <w:lvlText w:val=""/>
      <w:lvlJc w:val="left"/>
    </w:lvl>
    <w:lvl w:ilvl="6" w:tplc="BD38A634">
      <w:numFmt w:val="decimal"/>
      <w:lvlText w:val=""/>
      <w:lvlJc w:val="left"/>
    </w:lvl>
    <w:lvl w:ilvl="7" w:tplc="AF90BDF6">
      <w:numFmt w:val="decimal"/>
      <w:lvlText w:val=""/>
      <w:lvlJc w:val="left"/>
    </w:lvl>
    <w:lvl w:ilvl="8" w:tplc="3C086FEE">
      <w:numFmt w:val="decimal"/>
      <w:lvlText w:val=""/>
      <w:lvlJc w:val="left"/>
    </w:lvl>
  </w:abstractNum>
  <w:abstractNum w:abstractNumId="5" w15:restartNumberingAfterBreak="0">
    <w:nsid w:val="7AEE3D8C"/>
    <w:multiLevelType w:val="multilevel"/>
    <w:tmpl w:val="D43A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C6C35"/>
    <w:multiLevelType w:val="hybridMultilevel"/>
    <w:tmpl w:val="F0603750"/>
    <w:lvl w:ilvl="0" w:tplc="84E262C2">
      <w:start w:val="1"/>
      <w:numFmt w:val="bullet"/>
      <w:lvlText w:val="•"/>
      <w:lvlJc w:val="left"/>
      <w:pPr>
        <w:ind w:left="680" w:hanging="340"/>
      </w:pPr>
    </w:lvl>
    <w:lvl w:ilvl="1" w:tplc="449A12D8">
      <w:numFmt w:val="decimal"/>
      <w:lvlText w:val=""/>
      <w:lvlJc w:val="left"/>
    </w:lvl>
    <w:lvl w:ilvl="2" w:tplc="24D8CEB4">
      <w:numFmt w:val="decimal"/>
      <w:lvlText w:val=""/>
      <w:lvlJc w:val="left"/>
    </w:lvl>
    <w:lvl w:ilvl="3" w:tplc="7AEC2060">
      <w:numFmt w:val="decimal"/>
      <w:lvlText w:val=""/>
      <w:lvlJc w:val="left"/>
    </w:lvl>
    <w:lvl w:ilvl="4" w:tplc="549EC618">
      <w:numFmt w:val="decimal"/>
      <w:lvlText w:val=""/>
      <w:lvlJc w:val="left"/>
    </w:lvl>
    <w:lvl w:ilvl="5" w:tplc="16143D3C">
      <w:numFmt w:val="decimal"/>
      <w:lvlText w:val=""/>
      <w:lvlJc w:val="left"/>
    </w:lvl>
    <w:lvl w:ilvl="6" w:tplc="A18268CE">
      <w:numFmt w:val="decimal"/>
      <w:lvlText w:val=""/>
      <w:lvlJc w:val="left"/>
    </w:lvl>
    <w:lvl w:ilvl="7" w:tplc="450072FA">
      <w:numFmt w:val="decimal"/>
      <w:lvlText w:val=""/>
      <w:lvlJc w:val="left"/>
    </w:lvl>
    <w:lvl w:ilvl="8" w:tplc="5986F052">
      <w:numFmt w:val="decimal"/>
      <w:lvlText w:val=""/>
      <w:lvlJc w:val="left"/>
    </w:lvl>
  </w:abstractNum>
  <w:num w:numId="1" w16cid:durableId="1513183378">
    <w:abstractNumId w:val="2"/>
    <w:lvlOverride w:ilvl="0">
      <w:startOverride w:val="1"/>
    </w:lvlOverride>
  </w:num>
  <w:num w:numId="2" w16cid:durableId="2047482694">
    <w:abstractNumId w:val="1"/>
    <w:lvlOverride w:ilvl="0">
      <w:startOverride w:val="1"/>
    </w:lvlOverride>
  </w:num>
  <w:num w:numId="3" w16cid:durableId="2114091046">
    <w:abstractNumId w:val="0"/>
  </w:num>
  <w:num w:numId="4" w16cid:durableId="822162921">
    <w:abstractNumId w:val="3"/>
  </w:num>
  <w:num w:numId="5" w16cid:durableId="633213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A13"/>
    <w:rsid w:val="001F02FE"/>
    <w:rsid w:val="00445A66"/>
    <w:rsid w:val="004A0451"/>
    <w:rsid w:val="008E4A13"/>
    <w:rsid w:val="00942EB6"/>
    <w:rsid w:val="00F4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390C"/>
  <w15:docId w15:val="{C8EDA308-2021-494D-AE0E-C22F16A7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4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uuUo7kMsmgNzSUimQWJTZgYJ3Q5FD6F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1809</Words>
  <Characters>10729</Characters>
  <Application>Microsoft Office Word</Application>
  <DocSecurity>0</DocSecurity>
  <Lines>487</Lines>
  <Paragraphs>338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SOFTWARE LIC11</cp:lastModifiedBy>
  <cp:revision>2</cp:revision>
  <dcterms:created xsi:type="dcterms:W3CDTF">2026-04-15T01:53:00Z</dcterms:created>
  <dcterms:modified xsi:type="dcterms:W3CDTF">2026-04-15T01:53:00Z</dcterms:modified>
</cp:coreProperties>
</file>