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7BDCBD0" wp14:paraId="78D24F43" wp14:textId="655E3DA6">
      <w:pPr>
        <w:spacing w:before="240" w:beforeAutospacing="off" w:after="240" w:afterAutospacing="off"/>
      </w:pPr>
      <w:r w:rsidRPr="47BDCBD0" w:rsidR="429878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Taller – Pruebas de Software (Versión Reescrita)</w:t>
      </w:r>
    </w:p>
    <w:p xmlns:wp14="http://schemas.microsoft.com/office/word/2010/wordml" w:rsidP="47BDCBD0" wp14:paraId="36E53EE0" wp14:textId="685E6ED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47BDCBD0" w:rsidR="429878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¿Por qué es clave que los smoke tests fallen rápidamente (fail-fast)?</w:t>
      </w:r>
    </w:p>
    <w:p xmlns:wp14="http://schemas.microsoft.com/office/word/2010/wordml" w:rsidP="47BDCBD0" wp14:paraId="4EF11C23" wp14:textId="53B1563C">
      <w:pPr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7BDCBD0" w:rsidR="4298786A">
        <w:rPr>
          <w:rFonts w:ascii="Aptos" w:hAnsi="Aptos" w:eastAsia="Aptos" w:cs="Aptos"/>
          <w:noProof w:val="0"/>
          <w:sz w:val="24"/>
          <w:szCs w:val="24"/>
          <w:lang w:val="es-ES"/>
        </w:rPr>
        <w:t>Porque permiten identificar fallos críticos desde el comienzo del proceso.</w:t>
      </w:r>
    </w:p>
    <w:p xmlns:wp14="http://schemas.microsoft.com/office/word/2010/wordml" w:rsidP="47BDCBD0" wp14:paraId="3F8DEB80" wp14:textId="30FD22B1">
      <w:pPr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7BDCBD0" w:rsidR="4298786A">
        <w:rPr>
          <w:rFonts w:ascii="Aptos" w:hAnsi="Aptos" w:eastAsia="Aptos" w:cs="Aptos"/>
          <w:noProof w:val="0"/>
          <w:sz w:val="24"/>
          <w:szCs w:val="24"/>
          <w:lang w:val="es-ES"/>
        </w:rPr>
        <w:t>Si una funcionalidad básica presenta errores, continuar con más pruebas no tendría sentido.</w:t>
      </w:r>
    </w:p>
    <w:p xmlns:wp14="http://schemas.microsoft.com/office/word/2010/wordml" w:rsidP="47BDCBD0" wp14:paraId="1BE64B6E" wp14:textId="27882766">
      <w:pPr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7BDCBD0" w:rsidR="4298786A">
        <w:rPr>
          <w:rFonts w:ascii="Aptos" w:hAnsi="Aptos" w:eastAsia="Aptos" w:cs="Aptos"/>
          <w:noProof w:val="0"/>
          <w:sz w:val="24"/>
          <w:szCs w:val="24"/>
          <w:lang w:val="es-ES"/>
        </w:rPr>
        <w:t>Esto optimiza el tiempo y facilita actuar de inmediato sobre el problema.</w:t>
      </w:r>
    </w:p>
    <w:p xmlns:wp14="http://schemas.microsoft.com/office/word/2010/wordml" w:rsidP="47BDCBD0" wp14:paraId="26D51E14" wp14:textId="1D68CA9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47BDCBD0" w:rsidR="429878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¿Qué harías si el smoke test </w:t>
      </w:r>
      <w:r w:rsidRPr="47BDCBD0" w:rsidR="4298786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s-ES"/>
        </w:rPr>
        <w:t>test_01_api_disponible</w:t>
      </w:r>
      <w:r w:rsidRPr="47BDCBD0" w:rsidR="429878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falla? ¿Continuarías con los demás?</w:t>
      </w:r>
    </w:p>
    <w:p xmlns:wp14="http://schemas.microsoft.com/office/word/2010/wordml" w:rsidP="47BDCBD0" wp14:paraId="4B50B922" wp14:textId="55929BC4">
      <w:pPr>
        <w:spacing w:before="240" w:beforeAutospacing="off" w:after="240" w:afterAutospacing="off"/>
      </w:pPr>
      <w:r w:rsidRPr="47BDCBD0" w:rsidR="4298786A">
        <w:rPr>
          <w:rFonts w:ascii="Aptos" w:hAnsi="Aptos" w:eastAsia="Aptos" w:cs="Aptos"/>
          <w:noProof w:val="0"/>
          <w:sz w:val="24"/>
          <w:szCs w:val="24"/>
          <w:lang w:val="es-ES"/>
        </w:rPr>
        <w:t>No seguiría con las demás pruebas.</w:t>
      </w:r>
    </w:p>
    <w:p xmlns:wp14="http://schemas.microsoft.com/office/word/2010/wordml" w:rsidP="47BDCBD0" wp14:paraId="4DA94F23" wp14:textId="4C1D656B">
      <w:pPr>
        <w:spacing w:before="240" w:beforeAutospacing="off" w:after="240" w:afterAutospacing="off"/>
      </w:pPr>
      <w:r w:rsidRPr="47BDCBD0" w:rsidR="4298786A">
        <w:rPr>
          <w:rFonts w:ascii="Aptos" w:hAnsi="Aptos" w:eastAsia="Aptos" w:cs="Aptos"/>
          <w:noProof w:val="0"/>
          <w:sz w:val="24"/>
          <w:szCs w:val="24"/>
          <w:lang w:val="es-ES"/>
        </w:rPr>
        <w:t>Primero analizaría y corregiría el fallo, ya que si la API no está operativa, las demás pruebas probablemente fallarán o no aportarán valor.</w:t>
      </w:r>
    </w:p>
    <w:p xmlns:wp14="http://schemas.microsoft.com/office/word/2010/wordml" w:rsidP="47BDCBD0" wp14:paraId="30D4973D" wp14:textId="331A163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47BDCBD0" w:rsidR="429878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¿Por qué se añadió </w:t>
      </w:r>
      <w:r w:rsidRPr="47BDCBD0" w:rsidR="4298786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s-ES"/>
        </w:rPr>
        <w:t>test_bug_2024_031</w:t>
      </w:r>
      <w:r w:rsidRPr="47BDCBD0" w:rsidR="429878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? ¿Qué tipo de regresión evita?</w:t>
      </w:r>
    </w:p>
    <w:p xmlns:wp14="http://schemas.microsoft.com/office/word/2010/wordml" w:rsidP="47BDCBD0" wp14:paraId="31007121" wp14:textId="420A9AED">
      <w:pPr>
        <w:spacing w:before="240" w:beforeAutospacing="off" w:after="240" w:afterAutospacing="off"/>
      </w:pPr>
      <w:r w:rsidRPr="47BDCBD0" w:rsidR="4298786A">
        <w:rPr>
          <w:rFonts w:ascii="Aptos" w:hAnsi="Aptos" w:eastAsia="Aptos" w:cs="Aptos"/>
          <w:noProof w:val="0"/>
          <w:sz w:val="24"/>
          <w:szCs w:val="24"/>
          <w:lang w:val="es-ES"/>
        </w:rPr>
        <w:t>Se implementó para garantizar que un error previamente solucionado no vuelva a presentarse.</w:t>
      </w:r>
    </w:p>
    <w:p xmlns:wp14="http://schemas.microsoft.com/office/word/2010/wordml" w:rsidP="47BDCBD0" wp14:paraId="4AC483A2" wp14:textId="397F4707">
      <w:pPr>
        <w:spacing w:before="240" w:beforeAutospacing="off" w:after="240" w:afterAutospacing="off"/>
      </w:pPr>
      <w:r w:rsidRPr="47BDCBD0" w:rsidR="4298786A">
        <w:rPr>
          <w:rFonts w:ascii="Aptos" w:hAnsi="Aptos" w:eastAsia="Aptos" w:cs="Aptos"/>
          <w:noProof w:val="0"/>
          <w:sz w:val="24"/>
          <w:szCs w:val="24"/>
          <w:lang w:val="es-ES"/>
        </w:rPr>
        <w:t>Este test evita regresiones relacionadas con bugs ya corregidos, asegurando que no reaparezcan.</w:t>
      </w:r>
    </w:p>
    <w:p xmlns:wp14="http://schemas.microsoft.com/office/word/2010/wordml" w:rsidP="47BDCBD0" wp14:paraId="2517EA00" wp14:textId="5A0652D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47BDCBD0" w:rsidR="429878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¿Qué tipo de regression testing aplicarías en este merge y por qué?</w:t>
      </w:r>
    </w:p>
    <w:p xmlns:wp14="http://schemas.microsoft.com/office/word/2010/wordml" w:rsidP="47BDCBD0" wp14:paraId="5088B390" wp14:textId="181D529F">
      <w:pPr>
        <w:spacing w:before="240" w:beforeAutospacing="off" w:after="240" w:afterAutospacing="off"/>
      </w:pPr>
      <w:r w:rsidRPr="47BDCBD0" w:rsidR="4298786A">
        <w:rPr>
          <w:rFonts w:ascii="Aptos" w:hAnsi="Aptos" w:eastAsia="Aptos" w:cs="Aptos"/>
          <w:noProof w:val="0"/>
          <w:sz w:val="24"/>
          <w:szCs w:val="24"/>
          <w:lang w:val="es-ES"/>
        </w:rPr>
        <w:t>Aplicaría pruebas de regresión selectivas.</w:t>
      </w:r>
    </w:p>
    <w:p xmlns:wp14="http://schemas.microsoft.com/office/word/2010/wordml" w:rsidP="47BDCBD0" wp14:paraId="2C79BB39" wp14:textId="5582E304">
      <w:pPr>
        <w:spacing w:before="240" w:beforeAutospacing="off" w:after="240" w:afterAutospacing="off"/>
      </w:pPr>
      <w:r w:rsidRPr="47BDCBD0" w:rsidR="4298786A">
        <w:rPr>
          <w:rFonts w:ascii="Aptos" w:hAnsi="Aptos" w:eastAsia="Aptos" w:cs="Aptos"/>
          <w:noProof w:val="0"/>
          <w:sz w:val="24"/>
          <w:szCs w:val="24"/>
          <w:lang w:val="es-ES"/>
        </w:rPr>
        <w:t>Esto se debe a que no es necesario evaluar todo el sistema, sino centrarse en los módulos modificados y en aquellos que podrían verse afectados, logrando eficiencia sin perder cobertura.</w:t>
      </w:r>
    </w:p>
    <w:p xmlns:wp14="http://schemas.microsoft.com/office/word/2010/wordml" w:rsidP="47BDCBD0" wp14:paraId="476F5BC6" wp14:textId="4F9C500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47BDCBD0" w:rsidR="429878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¿Cuál es la diferencia entre la aprobación de QA y la del cliente/PO?</w:t>
      </w:r>
    </w:p>
    <w:p xmlns:wp14="http://schemas.microsoft.com/office/word/2010/wordml" w:rsidP="47BDCBD0" wp14:paraId="376BD2A4" wp14:textId="2FEDDCFF">
      <w:pPr>
        <w:spacing w:before="240" w:beforeAutospacing="off" w:after="240" w:afterAutospacing="off"/>
      </w:pPr>
      <w:r w:rsidRPr="47BDCBD0" w:rsidR="4298786A">
        <w:rPr>
          <w:rFonts w:ascii="Aptos" w:hAnsi="Aptos" w:eastAsia="Aptos" w:cs="Aptos"/>
          <w:noProof w:val="0"/>
          <w:sz w:val="24"/>
          <w:szCs w:val="24"/>
          <w:lang w:val="es-ES"/>
        </w:rPr>
        <w:t>La aprobación de QA confirma que el sistema funciona correctamente desde el punto de vista técnico y sin errores.</w:t>
      </w:r>
    </w:p>
    <w:p xmlns:wp14="http://schemas.microsoft.com/office/word/2010/wordml" w:rsidP="47BDCBD0" wp14:paraId="66C8BB67" wp14:textId="16AD205B">
      <w:pPr>
        <w:spacing w:before="240" w:beforeAutospacing="off" w:after="240" w:afterAutospacing="off"/>
      </w:pPr>
      <w:r w:rsidRPr="47BDCBD0" w:rsidR="4298786A">
        <w:rPr>
          <w:rFonts w:ascii="Aptos" w:hAnsi="Aptos" w:eastAsia="Aptos" w:cs="Aptos"/>
          <w:noProof w:val="0"/>
          <w:sz w:val="24"/>
          <w:szCs w:val="24"/>
          <w:lang w:val="es-ES"/>
        </w:rPr>
        <w:t>Por otro lado, la aprobación del cliente o Product Owner valida que el sistema cumple con las necesidades y expectativas planteadas.</w:t>
      </w:r>
    </w:p>
    <w:p xmlns:wp14="http://schemas.microsoft.com/office/word/2010/wordml" w:rsidP="47BDCBD0" wp14:paraId="5E3A1C91" wp14:textId="2F4B6E42">
      <w:pPr>
        <w:spacing w:before="240" w:beforeAutospacing="off" w:after="240" w:afterAutospacing="off"/>
      </w:pPr>
      <w:r w:rsidRPr="47BDCBD0" w:rsidR="4298786A">
        <w:rPr>
          <w:rFonts w:ascii="Aptos" w:hAnsi="Aptos" w:eastAsia="Aptos" w:cs="Aptos"/>
          <w:noProof w:val="0"/>
          <w:sz w:val="24"/>
          <w:szCs w:val="24"/>
          <w:lang w:val="es-ES"/>
        </w:rPr>
        <w:t>En resumen: QA verifica funcionamiento, el cliente valida utilidad.</w:t>
      </w:r>
    </w:p>
    <w:p xmlns:wp14="http://schemas.microsoft.com/office/word/2010/wordml" w:rsidP="47BDCBD0" wp14:paraId="5AA68D75" wp14:textId="0E5A59B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47BDCBD0" w:rsidR="429878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Si este taller fuera un proyecto real, ¿en qué orden ejecutarías los tipos de pruebas y por qué?</w:t>
      </w:r>
    </w:p>
    <w:p xmlns:wp14="http://schemas.microsoft.com/office/word/2010/wordml" w:rsidP="47BDCBD0" wp14:paraId="70766946" wp14:textId="455CEEBF">
      <w:pPr>
        <w:spacing w:before="240" w:beforeAutospacing="off" w:after="240" w:afterAutospacing="off"/>
      </w:pPr>
      <w:r w:rsidRPr="47BDCBD0" w:rsidR="4298786A">
        <w:rPr>
          <w:rFonts w:ascii="Aptos" w:hAnsi="Aptos" w:eastAsia="Aptos" w:cs="Aptos"/>
          <w:noProof w:val="0"/>
          <w:sz w:val="24"/>
          <w:szCs w:val="24"/>
          <w:lang w:val="es-ES"/>
        </w:rPr>
        <w:t>El orden sería el siguiente:</w:t>
      </w:r>
    </w:p>
    <w:p xmlns:wp14="http://schemas.microsoft.com/office/word/2010/wordml" w:rsidP="47BDCBD0" wp14:paraId="613534D0" wp14:textId="2E2F0F5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7BDCBD0" w:rsidR="429878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Smoke Testing:</w:t>
      </w:r>
      <w:r w:rsidRPr="47BDCBD0" w:rsidR="4298786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validar que las funciones esenciales operan correctamente.</w:t>
      </w:r>
    </w:p>
    <w:p xmlns:wp14="http://schemas.microsoft.com/office/word/2010/wordml" w:rsidP="47BDCBD0" wp14:paraId="05FD4EC7" wp14:textId="7EF135F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7BDCBD0" w:rsidR="429878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Regression Testing:</w:t>
      </w:r>
      <w:r w:rsidRPr="47BDCBD0" w:rsidR="4298786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asegurar que los cambios no afectaron otras funcionalidades.</w:t>
      </w:r>
    </w:p>
    <w:p xmlns:wp14="http://schemas.microsoft.com/office/word/2010/wordml" w:rsidP="47BDCBD0" wp14:paraId="1EB385B1" wp14:textId="7A35CCA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7BDCBD0" w:rsidR="429878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Acceptance Testing:</w:t>
      </w:r>
      <w:r w:rsidRPr="47BDCBD0" w:rsidR="4298786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confirmar que el sistema satisface los requerimientos del cliente.</w:t>
      </w:r>
    </w:p>
    <w:p xmlns:wp14="http://schemas.microsoft.com/office/word/2010/wordml" w:rsidP="47BDCBD0" wp14:paraId="03B2977F" wp14:textId="0A59CE68">
      <w:pPr>
        <w:spacing w:before="240" w:beforeAutospacing="off" w:after="240" w:afterAutospacing="off"/>
      </w:pPr>
      <w:r w:rsidRPr="47BDCBD0" w:rsidR="4298786A">
        <w:rPr>
          <w:rFonts w:ascii="Aptos" w:hAnsi="Aptos" w:eastAsia="Aptos" w:cs="Aptos"/>
          <w:noProof w:val="0"/>
          <w:sz w:val="24"/>
          <w:szCs w:val="24"/>
          <w:lang w:val="es-ES"/>
        </w:rPr>
        <w:t>Este flujo permite avanzar desde lo más básico hasta la validación final del producto.</w:t>
      </w:r>
    </w:p>
    <w:p xmlns:wp14="http://schemas.microsoft.com/office/word/2010/wordml" w:rsidP="47BDCBD0" wp14:paraId="1373B255" wp14:textId="3C2BF843">
      <w:pPr>
        <w:spacing w:before="240" w:beforeAutospacing="off" w:after="240" w:afterAutospacing="off"/>
      </w:pPr>
      <w:r w:rsidRPr="47BDCBD0" w:rsidR="429878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Reflexión final</w:t>
      </w:r>
    </w:p>
    <w:p xmlns:wp14="http://schemas.microsoft.com/office/word/2010/wordml" w:rsidP="47BDCBD0" wp14:paraId="3B1D7E44" wp14:textId="44133553">
      <w:pPr>
        <w:spacing w:before="240" w:beforeAutospacing="off" w:after="240" w:afterAutospacing="off"/>
      </w:pPr>
      <w:r w:rsidRPr="47BDCBD0" w:rsidR="4298786A">
        <w:rPr>
          <w:rFonts w:ascii="Aptos" w:hAnsi="Aptos" w:eastAsia="Aptos" w:cs="Aptos"/>
          <w:noProof w:val="0"/>
          <w:sz w:val="24"/>
          <w:szCs w:val="24"/>
          <w:lang w:val="es-ES"/>
        </w:rPr>
        <w:t>Este ejercicio permitió comprender que no solo es importante realizar pruebas, sino también aplicarlas en el orden adecuado.</w:t>
      </w:r>
    </w:p>
    <w:p xmlns:wp14="http://schemas.microsoft.com/office/word/2010/wordml" w:rsidP="47BDCBD0" wp14:paraId="117542BD" wp14:textId="5A919AA0">
      <w:pPr>
        <w:spacing w:before="240" w:beforeAutospacing="off" w:after="240" w:afterAutospacing="off"/>
      </w:pPr>
      <w:r w:rsidRPr="47BDCBD0" w:rsidR="4298786A">
        <w:rPr>
          <w:rFonts w:ascii="Aptos" w:hAnsi="Aptos" w:eastAsia="Aptos" w:cs="Aptos"/>
          <w:noProof w:val="0"/>
          <w:sz w:val="24"/>
          <w:szCs w:val="24"/>
          <w:lang w:val="es-ES"/>
        </w:rPr>
        <w:t>Cada tipo de prueba cumple un rol específico: unas garantizan el funcionamiento, otras protegen contra errores pasados y otras validan el cumplimiento de objetivos.</w:t>
      </w:r>
    </w:p>
    <w:p xmlns:wp14="http://schemas.microsoft.com/office/word/2010/wordml" w:rsidP="47BDCBD0" wp14:paraId="2B466C13" wp14:textId="26273E77">
      <w:pPr>
        <w:spacing w:before="240" w:beforeAutospacing="off" w:after="240" w:afterAutospacing="off"/>
      </w:pPr>
      <w:r w:rsidRPr="47BDCBD0" w:rsidR="4298786A">
        <w:rPr>
          <w:rFonts w:ascii="Aptos" w:hAnsi="Aptos" w:eastAsia="Aptos" w:cs="Aptos"/>
          <w:noProof w:val="0"/>
          <w:sz w:val="24"/>
          <w:szCs w:val="24"/>
          <w:lang w:val="es-ES"/>
        </w:rPr>
        <w:t>En definitiva, las pruebas son fundamentales para mantener la calidad del software y prevenir inconvenientes a futuro.</w:t>
      </w:r>
    </w:p>
    <w:p xmlns:wp14="http://schemas.microsoft.com/office/word/2010/wordml" wp14:paraId="5C1A07E2" wp14:textId="4203DE8D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64d0f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a4b97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3859A5"/>
    <w:rsid w:val="4298786A"/>
    <w:rsid w:val="47BDCBD0"/>
    <w:rsid w:val="7638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58F5A"/>
  <w15:chartTrackingRefBased/>
  <w15:docId w15:val="{FE82D5B9-A302-4D2D-B33A-15EC38A6282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7BDCBD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bcc6c63f4ea43d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2026-04-21T01:29:27.2683541Z</dcterms:created>
  <dcterms:modified xsi:type="dcterms:W3CDTF">2026-04-21T01:30:07.6678466Z</dcterms:modified>
  <dc:creator>Alex Julian Hernandez Garcia</dc:creator>
  <lastModifiedBy>Alex Julian Hernandez Garcia</lastModifiedBy>
</coreProperties>
</file>