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</w:pP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2"/>
          <w:szCs w:val="22"/>
        </w:rPr>
        <w:t xml:space="preserve">UNIVERSITARIA DE COLOMBIA</w:t>
      </w:r>
    </w:p>
    <w:p>
      <w:pPr>
        <w:spacing w:after="18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Ingeniería de Software  ·  Pruebas de Software  ·  7mo Semestre</w:t>
      </w:r>
    </w:p>
    <w:p>
      <w:pPr>
        <w:spacing w:after="0" w:before="60"/>
      </w:pPr>
    </w:p>
    <w:p>
      <w:pPr>
        <w:pBdr>
          <w:top w:val="single" w:color="B45309" w:sz="8" w:space="8"/>
          <w:bottom w:val="single" w:color="B45309" w:sz="8" w:space="8"/>
        </w:pBdr>
        <w:spacing w:after="50"/>
        <w:jc w:val="center"/>
      </w:pPr>
      <w:r>
        <w:rPr>
          <w:rFonts w:ascii="Arial" w:cs="Arial" w:eastAsia="Arial" w:hAnsi="Arial"/>
          <w:b/>
          <w:bCs/>
          <w:color w:val="B45309"/>
          <w:sz w:val="42"/>
          <w:szCs w:val="42"/>
        </w:rPr>
        <w:t xml:space="preserve">Ejercicios Resueltos — Sesión 12</w:t>
      </w: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Testing Dinámico · Mutation · PBT · Fuzzing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Mg. Sergio Alejandro Burbano Mena</w:t>
      </w:r>
    </w:p>
    <w:p>
      <w:pPr>
        <w:spacing w:after="0" w:before="30"/>
      </w:pPr>
    </w:p>
    <w:p>
      <w:pPr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abril de 2026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Ejercicio 1 — Clases de Equivalencia y BVA</w:t>
      </w:r>
    </w:p>
    <w:p>
      <w:pPr>
        <w:pBdr>
          <w:bottom w:val="single" w:color="B45309" w:sz="4" w:space="1"/>
        </w:pBdr>
        <w:spacing w:after="130" w:before="130"/>
      </w:pPr>
    </w:p>
    <w:tbl>
      <w:tblPr>
        <w:tblW w:type="dxa" w:w="9100"/>
        <w:tblBorders>
          <w:top w:val="single" w:color="B45309" w:sz="2"/>
          <w:left w:val="single" w:color="B45309" w:sz="12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Enunciado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Dada la función calcular_descuento(edad, es_estudiante), que retorna el % de descuento según:
• edad &lt; 0 o &gt; 120: error
• 0 ≤ edad &lt; 18: 10% si es estudiante, 0% si no
• 18 ≤ edad &lt; 60: 15% si es estudiante, 0% si no
• edad ≥ 60: 25% siempre (adulto mayor)
Identifica las clases de equivalencia y los valores límite. Genera los test cases mínimos.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Solución</w:t>
      </w: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Clases de equivalencia identificadas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200"/>
        <w:gridCol w:w="4000"/>
        <w:gridCol w:w="39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edad &lt; 0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INVÁLIDO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edad &gt; 120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INVÁLIDO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 ≤ edad &lt; 18 AND estudiante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 ≤ edad &lt; 18 AND NO estudiante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 ≤ edad &lt; 60 AND estudiante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C6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 ≤ edad &lt; 60 AND NO estudiante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C7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edad ≥ 60 (cualquier estudiante)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25%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Valores límite (BVA fuerte)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500"/>
        <w:gridCol w:w="76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-1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C1 (inválido)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C3/C4 (límite inferior válido)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C3/C4 (justo antes de 18)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C5/C6 (límite)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59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C5/C6 (justo antes de 60)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60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C7 (límite adulto mayor)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120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C7 (máximo válido)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121</w:t>
            </w:r>
          </w:p>
        </w:tc>
        <w:tc>
          <w:tcPr>
            <w:tcW w:type="dxa" w:w="7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C2 (inválido)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Implementación con pytest.parametrize</w:t>
      </w:r>
    </w:p>
    <w:tbl>
      <w:tblPr>
        <w:tblW w:type="dxa" w:w="9100"/>
        <w:tblBorders>
          <w:top w:val="single" w:color="B45309" w:sz="2"/>
          <w:left w:val="single" w:color="B45309" w:sz="8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pytest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@pytest.mark.parametrize('edad, es_estudiante, esperado', [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Casos inválidos (C1, C2)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(-1, False, 'ERROR'),           # límite bajo inválido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(121, True, 'ERROR'),           # límite alto inválido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Clase C3: estudiante menor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(0, True, 10),                  # min válido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(17, True, 10),                 # max de la clase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Clase C4: no estudiante menor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(0, False, 0),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(17, False, 0),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Clase C5: estudiante adulto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(18, True, 15), (59, True, 15),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Clase C6: no estudiante adulto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(18, False, 0), (59, False, 0),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Clase C7: adulto mayor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(60, True, 25), (60, False, 25),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(120, True, 25), (120, False, 25),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test_calcular_descuento(edad, es_estudiante, esperado):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resultado = calcular_descuento(edad, es_estudiante)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resultado == esperado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Ejercicio 2 — Branch Coverage 100%</w:t>
      </w:r>
    </w:p>
    <w:p>
      <w:pPr>
        <w:pBdr>
          <w:bottom w:val="single" w:color="B45309" w:sz="4" w:space="1"/>
        </w:pBdr>
        <w:spacing w:after="130" w:before="130"/>
      </w:pPr>
    </w:p>
    <w:tbl>
      <w:tblPr>
        <w:tblW w:type="dxa" w:w="9100"/>
        <w:tblBorders>
          <w:top w:val="single" w:color="B45309" w:sz="2"/>
          <w:left w:val="single" w:color="B45309" w:sz="12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Enunciado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Dada la función validar_matricula(estudiante), escribe tests pytest que alcancen 100% de cobertura de ramas.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Código a probar</w:t>
      </w:r>
    </w:p>
    <w:tbl>
      <w:tblPr>
        <w:tblW w:type="dxa" w:w="9100"/>
        <w:tblBorders>
          <w:top w:val="single" w:color="B45309" w:sz="2"/>
          <w:left w:val="single" w:color="B45309" w:sz="8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validar_matricula(estudiante: dict) -&gt; str: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not estudiante:                   # R1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return 'DATOS_VACIOS'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estudiante.get('estado') == 'INACTIVO':  # R2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return 'ESTUDIANTE_INACTIVO'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estudiante.get('deuda', 0) &gt; 0:   # R3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return 'TIENE_DEUDA'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creditos = estudiante.get('creditos', 0)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creditos &lt; 0 or creditos &gt; 24:    # R4 (compuesto)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return 'CREDITOS_INVALIDOS'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estudiante.get('promedio', 0) &gt;= 3.0:  # R5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return 'HABILITADO'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'CONDICIONAL'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Solución — 6 tests para 100% branch coverage</w:t>
      </w:r>
    </w:p>
    <w:tbl>
      <w:tblPr>
        <w:tblW w:type="dxa" w:w="9100"/>
        <w:tblBorders>
          <w:top w:val="single" w:color="B45309" w:sz="2"/>
          <w:left w:val="single" w:color="B45309" w:sz="8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pytest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matricula import validar_matricula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test_datos_vacios():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Cubre R1 = True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validar_matricula({}) == 'DATOS_VACIOS'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validar_matricula(None) == 'DATOS_VACIOS'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test_estudiante_inactivo():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Cubre R1=False, R2=True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est = {'estado': 'INACTIVO', 'deuda': 0}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validar_matricula(est) == 'ESTUDIANTE_INACTIVO'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test_tiene_deuda():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Cubre R1=F, R2=F, R3=True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est = {'estado': 'ACTIVO', 'deuda': 500000}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validar_matricula(est) == 'TIENE_DEUDA'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test_creditos_invalidos():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Cubre R4=True (caso creditos &lt; 0 Y caso &gt; 24)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est1 = {'estado': 'ACTIVO', 'deuda': 0, 'creditos': -1}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est2 = {'estado': 'ACTIVO', 'deuda': 0, 'creditos': 25}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validar_matricula(est1) == 'CREDITOS_INVALIDOS'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validar_matricula(est2) == 'CREDITOS_INVALIDOS'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test_habilitado():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Cubre todas las R previas = False, R5 = True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est = {'estado':'ACTIVO','deuda':0,'creditos':18,'promedio':4.0}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validar_matricula(est) == 'HABILITADO'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test_condicional():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Cubre todas las R previas = False, R5 = False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est = {'estado':'ACTIVO','deuda':0,'creditos':18,'promedio':2.5}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validar_matricula(est) == 'CONDICIONAL'</w:t>
            </w:r>
          </w:p>
        </w:tc>
      </w:tr>
    </w:tbl>
    <w:p>
      <w:pPr>
        <w:spacing w:after="0" w:before="7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Ejecutar cobertura:</w:t>
      </w:r>
    </w:p>
    <w:tbl>
      <w:tblPr>
        <w:tblW w:type="dxa" w:w="9100"/>
        <w:tblBorders>
          <w:top w:val="single" w:color="B45309" w:sz="2"/>
          <w:left w:val="single" w:color="B45309" w:sz="8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pytest tests/ --cov=matricula --cov-branch --cov-report=term-missing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Expected: 100% branch coverage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Ejercicio 3 — Mutation Testing con mutmut</w:t>
      </w:r>
    </w:p>
    <w:p>
      <w:pPr>
        <w:pBdr>
          <w:bottom w:val="single" w:color="B45309" w:sz="4" w:space="1"/>
        </w:pBdr>
        <w:spacing w:after="130" w:before="130"/>
      </w:pPr>
    </w:p>
    <w:tbl>
      <w:tblPr>
        <w:tblW w:type="dxa" w:w="9100"/>
        <w:tblBorders>
          <w:top w:val="single" w:color="B45309" w:sz="2"/>
          <w:left w:val="single" w:color="B45309" w:sz="12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Enunciado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 función promedio_ponderado() tiene 6 mutantes. Identifica cuáles sobreviven con los tests actuales y escribe los tests que los maten.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Código original</w:t>
      </w:r>
    </w:p>
    <w:tbl>
      <w:tblPr>
        <w:tblW w:type="dxa" w:w="9100"/>
        <w:tblBorders>
          <w:top w:val="single" w:color="B45309" w:sz="2"/>
          <w:left w:val="single" w:color="B45309" w:sz="8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promedio_ponderado(notas: list, pesos: list) -&gt; float: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len(notas) != len(pesos):              # ← mutante ROR (&gt; en vez de !=)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raise ValueError('Longitudes no coinciden')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sum(pesos) &lt;= 0:                       # ← mutante ROR (&lt; en vez de &lt;=)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raise ValueError('Suma de pesos debe ser positiva')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total = sum(n * p for n, p in zip(notas, pesos))  # ← AOR (+ en vez de *)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total / sum(pesos)                 # ← AOR (* en vez de /)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Tests débiles iniciales</w:t>
      </w:r>
    </w:p>
    <w:tbl>
      <w:tblPr>
        <w:tblW w:type="dxa" w:w="9100"/>
        <w:tblBorders>
          <w:top w:val="single" w:color="B45309" w:sz="2"/>
          <w:left w:val="single" w:color="B45309" w:sz="8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test_promedio_simple():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promedio_ponderado([4, 5], [1, 1]) == 4.5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Resultado mutmut: 6 mutantes, 2 matados, 4 SOBREVIVIERON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Score: 33%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Solución — Tests que matan todos los mutantes</w:t>
      </w:r>
    </w:p>
    <w:tbl>
      <w:tblPr>
        <w:tblW w:type="dxa" w:w="9100"/>
        <w:tblBorders>
          <w:top w:val="single" w:color="B45309" w:sz="2"/>
          <w:left w:val="single" w:color="B45309" w:sz="8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pytest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test_promedio_simple():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promedio_ponderado([4.0, 5.0], [1, 1]) == 4.5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test_pesos_diferentes():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Mata el mutante AOR (+ en vez de *)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Si fuera suma: (4+2)+(5+3) = 14, con promedio 14/5=2.8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Con producto: (4*2)+(5*3) = 23, con promedio 23/5=4.6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promedio_ponderado([4, 5], [2, 3]) == pytest.approx(4.6)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test_longitudes_diferentes():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Mata el mutante ROR (!= → &gt;)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with pytest.raises(ValueError, match='Longitudes'):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promedio_ponderado([4.0], [1, 1])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with pytest.raises(ValueError, match='Longitudes'):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promedio_ponderado([4, 5, 6], [1, 1])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test_pesos_negativos_o_cero():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Mata el mutante ROR (&lt;= → &lt;)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with pytest.raises(ValueError, match='positiva'):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promedio_ponderado([4, 5], [0, 0])   # suma=0, no &lt; 0 pero &lt;= 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with pytest.raises(ValueError, match='positiva'):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promedio_ponderado([4, 5], [-1, 1])  # suma=0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test_division_real():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Mata el mutante AOR (* en vez de /)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4*2 + 5*3 = 23. Dividido entre 5 = 4.6. Multiplicado entre 5 = 115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promedio_ponderado([4, 5], [2, 3]) == 4.6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Después: 6 mutantes generados, 6 matados. Score: 100%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Ejercicio 4 — Property-Based Testing con Hypothesis</w:t>
      </w:r>
    </w:p>
    <w:p>
      <w:pPr>
        <w:pBdr>
          <w:bottom w:val="single" w:color="B45309" w:sz="4" w:space="1"/>
        </w:pBdr>
        <w:spacing w:after="130" w:before="130"/>
      </w:pPr>
    </w:p>
    <w:tbl>
      <w:tblPr>
        <w:tblW w:type="dxa" w:w="9100"/>
        <w:tblBorders>
          <w:top w:val="single" w:color="B45309" w:sz="2"/>
          <w:left w:val="single" w:color="B45309" w:sz="12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Enunciado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Dadas las funciones de una biblioteca de manejo de cadenas, identifica 3 propiedades y escríbelas en Hypothesis.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Funciones a probar</w:t>
      </w:r>
    </w:p>
    <w:tbl>
      <w:tblPr>
        <w:tblW w:type="dxa" w:w="9100"/>
        <w:tblBorders>
          <w:top w:val="single" w:color="B45309" w:sz="2"/>
          <w:left w:val="single" w:color="B45309" w:sz="8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revertir(s: str) -&gt; str: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"""Invierte una cadena."""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s[::-1]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es_palindromo(s: str) -&gt; bool: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"""True si la cadena es palíndromo (ignora mayúsculas/espacios)."""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limpio = s.lower().replace(' ', '')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limpio == limpio[::-1]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concatenar_lista(palabras: list, separador: str = ' ') -&gt; str: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"""Une una lista de palabras con el separador dado."""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separador.join(palabras)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Solución — 3 propiedades con Hypothesis</w:t>
      </w:r>
    </w:p>
    <w:tbl>
      <w:tblPr>
        <w:tblW w:type="dxa" w:w="9100"/>
        <w:tblBorders>
          <w:top w:val="single" w:color="B45309" w:sz="2"/>
          <w:left w:val="single" w:color="B45309" w:sz="8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hypothesis import given, strategies as st, example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PROPIEDAD 1: revertir es INVOLUTIVA (f(f(x)) = x)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@given(st.text())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test_propiedad_revertir_dos_veces(s):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"""revertir(revertir(s)) debe devolver s"""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revertir(revertir(s)) == 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PROPIEDAD 2: cualquier cadena + su reverso = palíndromo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@given(st.text(alphabet=st.characters(whitelist_categories=('L',)), min_size=1))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test_propiedad_cadena_mas_reverso(s):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"""s + reverso(s) siempre es palíndromo"""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combinado = s + revertir(s)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es_palindromo(combinado)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PROPIEDAD 3: concatenar y luego split restaura la lista original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@given(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st.lists(st.text(alphabet='ABCDEFGHIJKLMNOP', min_size=1), min_size=1),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st.sampled_from(['-', '|', ',', '/'])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test_propiedad_concatenar_es_reversible(palabras, separador):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"""Si el separador no está en las palabras,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concatenar + split restaura la lista original."""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resultado = concatenar_lista(palabras, separador)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restaurado = resultado.split(separador)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assert restaurado == palabras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Ejecutar: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pytest test_properties.py --hypothesis-show-statistics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Análisis de la ejecución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 ejecutar, Hypothesis genera ~100 ejemplos por propiedad. Si encuentra contraejemplo, usa shrinking para reducirlo al caso mínimo. Ejemplo de output:</w:t>
      </w:r>
    </w:p>
    <w:tbl>
      <w:tblPr>
        <w:tblW w:type="dxa" w:w="9100"/>
        <w:tblBorders>
          <w:top w:val="single" w:color="B45309" w:sz="2"/>
          <w:left w:val="single" w:color="B45309" w:sz="8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Trying example: test_propiedad_revertir_dos_veces(s='')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Trying example: test_propiedad_revertir_dos_veces(s='a')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Trying example: test_propiedad_revertir_dos_veces(s='ñ')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Trying example: test_propiedad_revertir_dos_veces(s='🎉')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Trying example: test_propiedad_revertir_dos_veces(s='a\n\t b')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...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Typical runtimes: ~0.000s, of which ~0.000s is GC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- drew 100 examples, 0 were invalid, 0 shrink attempts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PASSED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5309" w:sz="4" w:space="1"/>
      </w:pBdr>
      <w:spacing w:before="70"/>
    </w:pPr>
    <w:r>
      <w:rPr>
        <w:rFonts w:ascii="Arial" w:cs="Arial" w:eastAsia="Arial" w:hAnsi="Arial"/>
        <w:color w:val="6B7280"/>
        <w:sz w:val="17"/>
        <w:szCs w:val="17"/>
      </w:rPr>
      <w:t xml:space="preserve">Mg. Sergio Alejandro Burbano Mena | Pruebas de Software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5309" w:sz="4" w:space="1"/>
      </w:pBdr>
      <w:spacing w:after="80"/>
    </w:pPr>
    <w:r>
      <w:rPr>
        <w:rFonts w:ascii="Arial" w:cs="Arial" w:eastAsia="Arial" w:hAnsi="Arial"/>
        <w:b/>
        <w:bCs/>
        <w:color w:val="B45309"/>
        <w:sz w:val="18"/>
        <w:szCs w:val="18"/>
      </w:rPr>
      <w:t xml:space="preserve">Ejercicios Resueltos | Sesión 12 | Programación de Testing y Dinámica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Arial" w:cs="Arial" w:eastAsia="Arial" w:hAnsi="Arial"/>
      <w:b/>
      <w:bCs/>
      <w:color w:val="B4530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B4530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5" w:before="160"/>
      <w:outlineLvl w:val="2"/>
    </w:pPr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2026-04-19T23:55:04.842Z</dcterms:created>
  <dcterms:modified xsi:type="dcterms:W3CDTF">2026-04-19T23:55:04.842Z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