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"/>
      </w:pP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2"/>
          <w:szCs w:val="22"/>
        </w:rPr>
        <w:t xml:space="preserve">UNIVERSITARIA DE COLOMBIA</w:t>
      </w:r>
    </w:p>
    <w:p>
      <w:pPr>
        <w:spacing w:after="18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Ingeniería de Software  ·  Pruebas de Software  ·  7mo Semestre</w:t>
      </w:r>
    </w:p>
    <w:p>
      <w:pPr>
        <w:spacing w:after="0" w:before="60"/>
      </w:pPr>
    </w:p>
    <w:p>
      <w:pPr>
        <w:pBdr>
          <w:top w:val="single" w:color="5B21B6" w:sz="8" w:space="8"/>
          <w:bottom w:val="single" w:color="5B21B6" w:sz="8" w:space="8"/>
        </w:pBdr>
        <w:spacing w:after="50"/>
        <w:jc w:val="center"/>
      </w:pPr>
      <w:r>
        <w:rPr>
          <w:rFonts w:ascii="Arial" w:cs="Arial" w:eastAsia="Arial" w:hAnsi="Arial"/>
          <w:b/>
          <w:bCs/>
          <w:color w:val="5B21B6"/>
          <w:sz w:val="42"/>
          <w:szCs w:val="42"/>
        </w:rPr>
        <w:t xml:space="preserve">Taller Integrador — Sesión 14</w:t>
      </w: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Integración de las 4 Sesiones · 90 minutos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Mg. Sergio Alejandro Burbano Mena</w:t>
      </w:r>
    </w:p>
    <w:p>
      <w:pPr>
        <w:spacing w:after="0" w:before="30"/>
      </w:pPr>
    </w:p>
    <w:p>
      <w:pPr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abril de 2026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Contexto del Taller Integrador</w:t>
      </w:r>
    </w:p>
    <w:p>
      <w:pPr>
        <w:pBdr>
          <w:bottom w:val="single" w:color="5B21B6" w:sz="4" w:space="1"/>
        </w:pBdr>
        <w:spacing w:after="130" w:before="130"/>
      </w:pPr>
    </w:p>
    <w:tbl>
      <w:tblPr>
        <w:tblW w:type="dxa" w:w="9100"/>
        <w:tblBorders>
          <w:top w:val="single" w:color="5B21B6" w:sz="2"/>
          <w:left w:val="single" w:color="5B21B6" w:sz="12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Escenario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Eres QA Lead del sistema de notas de la Universitaria. Debes aplicar las 4 técnicas del curso (ET, Testing Dinámico, DP y Terminología) para validar el nuevo módulo de ANALÍTICA ACADÉMICA antes del release.</w:t>
            </w:r>
          </w:p>
        </w:tc>
      </w:tr>
    </w:tbl>
    <w:p>
      <w:pPr>
        <w:spacing w:after="0" w:before="8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Funcionalidades del módulo analítica: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Promedios ponderados por materia, semestre y facultad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Detección de estudiantes en riesgo académico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Predicción de retención usando histórico de notas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Exportación de reportes consolidados en múltiples formatos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Parte 1 — Exploratory Testing (30 min)</w:t>
      </w:r>
    </w:p>
    <w:p>
      <w:pPr>
        <w:pBdr>
          <w:bottom w:val="single" w:color="5B21B6" w:sz="4" w:space="1"/>
        </w:pBdr>
        <w:spacing w:after="130" w:before="13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5B21B6"/>
          <w:sz w:val="24"/>
          <w:szCs w:val="24"/>
        </w:rPr>
        <w:t xml:space="preserve">1.1 Diseño de Charters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Diseña 3 charters usando la plantilla SBTM para el módulo de analítica. Cada charter debe cubrir un área de riesgo distinta.</w:t>
      </w:r>
    </w:p>
    <w:p>
      <w:pPr>
        <w:spacing w:after="0" w:before="7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Charter 1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______________________________________________</w:t>
            </w:r>
          </w:p>
        </w:tc>
      </w:tr>
    </w:tbl>
    <w:p>
      <w:pPr>
        <w:spacing w:after="0" w:before="6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Charter 2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______________________________________________</w:t>
            </w:r>
          </w:p>
        </w:tc>
      </w:tr>
    </w:tbl>
    <w:p>
      <w:pPr>
        <w:spacing w:after="0" w:before="6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Charter 3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Explorar:       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Con:            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______________________________________________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Para descubrir: ______________________________________________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5B21B6"/>
          <w:sz w:val="24"/>
          <w:szCs w:val="24"/>
        </w:rPr>
        <w:t xml:space="preserve">1.2 Ejecución de Sesión SBTM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Ejecuta UNO de los charters durante 20 minutos. Documenta tus hallazgos:</w:t>
      </w:r>
    </w:p>
    <w:p>
      <w:pPr>
        <w:spacing w:after="0" w:before="4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Reporte de sesión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Charter ejecutado: ______________________________________________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Hora inicio: _________   Hora fin: _________   Duración: ____ min</w:t>
      </w:r>
    </w:p>
    <w:p>
      <w:pPr>
        <w:spacing w:after="0" w:before="4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Notas cronológicas (mínimo 5 entradas):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HH:MM  ____________________________________________________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HH:MM  ____________________________________________________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HH:MM  ____________________________________________________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HH:MM  ____________________________________________________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HH:MM  ____________________________________________________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HH:MM  ____________________________________________________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0" w:before="6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Bugs encontrados (mínimo 2)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Bug #1: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Descripción: __________________________________________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Severidad: __________   Pasos para reproducir: 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Bug #2: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Descripción: __________________________________________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Severidad: __________   Pasos para reproducir: _________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Parte 2 — Testing Dinámico (30 min)</w:t>
      </w:r>
    </w:p>
    <w:p>
      <w:pPr>
        <w:pBdr>
          <w:bottom w:val="single" w:color="5B21B6" w:sz="4" w:space="1"/>
        </w:pBdr>
        <w:spacing w:after="130" w:before="13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5B21B6"/>
          <w:sz w:val="24"/>
          <w:szCs w:val="24"/>
        </w:rPr>
        <w:t xml:space="preserve">2.1 Código a probar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analitica.py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detectar_estudiantes_riesgo(notas: list, umbral: float = 3.0) -&gt; list: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Retorna estudiantes con promedio &lt; umbral.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not notas: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return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riesgo =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estudiante in notas: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if not estudiante.get('materias'):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continue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suma = sum(m['nota'] for m in estudiante['materias'])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promedio = suma / len(estudiante['materias'])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if promedio &lt; umbral: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riesgo.append({'id': estudiante['id'], 'promedio': promedio})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riesgo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5B21B6"/>
          <w:sz w:val="24"/>
          <w:szCs w:val="24"/>
        </w:rPr>
        <w:t xml:space="preserve">2.2 Branch Coverage 100%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Escribe al menos 5 tests pytest que logren 100% de cobertura de ramas: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pytest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analitica import detectar_estudiantes_riesgo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TODO: Test 1 - lista vacía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TODO: Test 2 - estudiante sin materias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TODO: Test 3 - estudiante en riesgo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TODO: Test 4 - estudiante aprobado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TODO: Test 5 - umbral personalizado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5B21B6"/>
          <w:sz w:val="24"/>
          <w:szCs w:val="24"/>
        </w:rPr>
        <w:t xml:space="preserve">2.3 Propiedad Hypothesis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Define una propiedad del sistema y escríbela con Hypothesis: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hypothesis import given, strategies as 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@given(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TODO: definir estrategias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test_propiedad_(...):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"""PROPIEDAD: ____________________________________"""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TODO: verificar la propiedad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pass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Parte 3 — DP Aplicado (30 min)</w:t>
      </w:r>
    </w:p>
    <w:p>
      <w:pPr>
        <w:pBdr>
          <w:bottom w:val="single" w:color="5B21B6" w:sz="4" w:space="1"/>
        </w:pBdr>
        <w:spacing w:after="130" w:before="13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5B21B6"/>
          <w:sz w:val="24"/>
          <w:szCs w:val="24"/>
        </w:rPr>
        <w:t xml:space="preserve">3.1 Contexto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Tu pipeline CI tiene 25 minutos antes del deploy. Tienes 10 tests con métricas combinadas de cobertura × mutation score. Usa Knapsack 0/1 para seleccionar los tests óptimos.</w:t>
      </w:r>
    </w:p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Datos de los tests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4000"/>
        <w:gridCol w:w="2500"/>
        <w:gridCol w:w="260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(min)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(cov×mut)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test_login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test_calculo_promedio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95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test_deteccion_riesgo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test_exportar_pdf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test_exportar_excel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test_api_reportes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test_prediccion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65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test_ui_dashboard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test_concurrency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test_seguridad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88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3.2 Implementación</w:t>
      </w:r>
    </w:p>
    <w:tbl>
      <w:tblPr>
        <w:tblW w:type="dxa" w:w="9100"/>
        <w:tblBorders>
          <w:top w:val="single" w:color="5B21B6" w:sz="2"/>
          <w:left w:val="single" w:color="5B21B6" w:sz="8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seleccionar_tests_optimos(tests, presupuesto):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tests: [(nombre, tiempo, valor), ...]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Retorna (valor_total, lista_tests_seleccionados)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TODO: Implementar Knapsack 0/1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TODO: Reconstruir qué tests se seleccionaron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pass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Ejecutar con presupuesto=25: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Resultados esperados: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- Valor total: 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- Tests seleccionados: _______________________________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- Tiempo usado: _______ min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3.3 Análisis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Compara tu solución DP vs una selección greedy (priorizar por ratio valor/tiempo):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Valor obtenido con DP: _______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Valor obtenido con greedy: _______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Diferencia (%): _______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¿Qué tests eligió greedy y DP no? _______________________________</w:t>
      </w:r>
    </w:p>
    <w:p>
      <w:pPr>
        <w:spacing w:after="0" w:before="80"/>
      </w:pPr>
    </w:p>
    <w:tbl>
      <w:tblPr>
        <w:tblW w:type="dxa" w:w="9100"/>
        <w:tblBorders>
          <w:top w:val="single" w:color="5B21B6" w:sz="2"/>
          <w:left w:val="single" w:color="5B21B6" w:sz="12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Entrega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Código Python con los 3 partes implementadas + reporte SBTM completo + tabla comparativa DP vs Greedy. Formato: .ipynb o .py + este documento completado.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21B6" w:sz="4" w:space="1"/>
      </w:pBdr>
      <w:spacing w:before="70"/>
    </w:pPr>
    <w:r>
      <w:rPr>
        <w:rFonts w:ascii="Arial" w:cs="Arial" w:eastAsia="Arial" w:hAnsi="Arial"/>
        <w:color w:val="6B7280"/>
        <w:sz w:val="17"/>
        <w:szCs w:val="17"/>
      </w:rPr>
      <w:t xml:space="preserve">Mg. Sergio Alejandro Burbano Mena | Pruebas de Software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1B6" w:sz="4" w:space="1"/>
      </w:pBdr>
      <w:spacing w:after="80"/>
    </w:pPr>
    <w:r>
      <w:rPr>
        <w:rFonts w:ascii="Arial" w:cs="Arial" w:eastAsia="Arial" w:hAnsi="Arial"/>
        <w:b/>
        <w:bCs/>
        <w:color w:val="5B21B6"/>
        <w:sz w:val="18"/>
        <w:szCs w:val="18"/>
      </w:rPr>
      <w:t xml:space="preserve">Taller Integrador | Sesión 14 | Pruebas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5B21B6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5B21B6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2026-04-20T00:26:03.478Z</dcterms:created>
  <dcterms:modified xsi:type="dcterms:W3CDTF">2026-04-20T00:26:03.478Z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