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6E0" w:rsidRDefault="00E406E0" w:rsidP="00E406E0"/>
    <w:p w:rsidR="00E406E0" w:rsidRDefault="00E406E0" w:rsidP="00E406E0"/>
    <w:p w:rsidR="00E406E0" w:rsidRDefault="00E406E0" w:rsidP="00E406E0"/>
    <w:p w:rsidR="00E406E0" w:rsidRDefault="00E406E0" w:rsidP="00E406E0"/>
    <w:p w:rsidR="00E406E0" w:rsidRDefault="00E406E0" w:rsidP="00E406E0"/>
    <w:p w:rsidR="00E406E0" w:rsidRDefault="00E406E0" w:rsidP="00E406E0"/>
    <w:p w:rsidR="00E406E0" w:rsidRDefault="00E406E0" w:rsidP="00E406E0"/>
    <w:p w:rsidR="00E406E0" w:rsidRDefault="00E406E0" w:rsidP="00E406E0"/>
    <w:p w:rsidR="00E406E0" w:rsidRDefault="00E406E0" w:rsidP="00E406E0"/>
    <w:p w:rsidR="00E406E0" w:rsidRDefault="00E406E0" w:rsidP="00E406E0"/>
    <w:p w:rsidR="00E406E0" w:rsidRDefault="00E406E0" w:rsidP="00E406E0"/>
    <w:p w:rsidR="00E406E0" w:rsidRDefault="00E406E0" w:rsidP="00E406E0"/>
    <w:tbl>
      <w:tblPr>
        <w:tblW w:w="8720" w:type="dxa"/>
        <w:jc w:val="center"/>
        <w:tblLayout w:type="fixed"/>
        <w:tblLook w:val="0000"/>
      </w:tblPr>
      <w:tblGrid>
        <w:gridCol w:w="8720"/>
      </w:tblGrid>
      <w:tr w:rsidR="00E406E0" w:rsidTr="00FF481E">
        <w:trPr>
          <w:trHeight w:val="1440"/>
          <w:jc w:val="center"/>
        </w:trPr>
        <w:tc>
          <w:tcPr>
            <w:tcW w:w="8720" w:type="dxa"/>
            <w:tcBorders>
              <w:bottom w:val="single" w:sz="4" w:space="0" w:color="4F81BD"/>
            </w:tcBorders>
            <w:vAlign w:val="center"/>
          </w:tcPr>
          <w:p w:rsidR="00B0414A" w:rsidRDefault="0059362A" w:rsidP="009A6B1B">
            <w:pPr>
              <w:widowControl w:val="0"/>
              <w:spacing w:line="240" w:lineRule="auto"/>
              <w:jc w:val="center"/>
            </w:pPr>
            <w:r>
              <w:rPr>
                <w:rFonts w:ascii="Cambria" w:eastAsia="Cambria" w:hAnsi="Cambria" w:cs="Cambria"/>
                <w:sz w:val="80"/>
                <w:szCs w:val="80"/>
              </w:rPr>
              <w:t xml:space="preserve">Entrega del Anteproyecto </w:t>
            </w:r>
            <w:r w:rsidR="00B0414A">
              <w:rPr>
                <w:rFonts w:ascii="Cambria" w:eastAsia="Cambria" w:hAnsi="Cambria" w:cs="Cambria"/>
                <w:sz w:val="80"/>
                <w:szCs w:val="80"/>
              </w:rPr>
              <w:t xml:space="preserve"> </w:t>
            </w:r>
          </w:p>
        </w:tc>
      </w:tr>
      <w:tr w:rsidR="00E406E0" w:rsidTr="00FF481E">
        <w:trPr>
          <w:trHeight w:val="720"/>
          <w:jc w:val="center"/>
        </w:trPr>
        <w:tc>
          <w:tcPr>
            <w:tcW w:w="8720" w:type="dxa"/>
            <w:tcBorders>
              <w:top w:val="single" w:sz="4" w:space="0" w:color="4F81BD"/>
            </w:tcBorders>
            <w:vAlign w:val="center"/>
          </w:tcPr>
          <w:p w:rsidR="0059362A" w:rsidRDefault="0059362A" w:rsidP="00916C3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</w:p>
          <w:p w:rsidR="00E406E0" w:rsidRPr="009A6B1B" w:rsidRDefault="00B0414A" w:rsidP="00916C30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RPr="009A6B1B">
              <w:rPr>
                <w:rFonts w:ascii="Calibri" w:eastAsia="Calibri" w:hAnsi="Calibri" w:cs="Calibri"/>
                <w:sz w:val="32"/>
                <w:szCs w:val="32"/>
              </w:rPr>
              <w:t xml:space="preserve">Por </w:t>
            </w:r>
            <w:r w:rsidR="00E406E0" w:rsidRPr="009A6B1B">
              <w:rPr>
                <w:rFonts w:ascii="Calibri" w:eastAsia="Calibri" w:hAnsi="Calibri" w:cs="Calibri"/>
                <w:sz w:val="32"/>
                <w:szCs w:val="32"/>
              </w:rPr>
              <w:t xml:space="preserve">Sergio </w:t>
            </w:r>
            <w:proofErr w:type="spellStart"/>
            <w:r w:rsidR="00E406E0" w:rsidRPr="009A6B1B">
              <w:rPr>
                <w:rFonts w:ascii="Calibri" w:eastAsia="Calibri" w:hAnsi="Calibri" w:cs="Calibri"/>
                <w:sz w:val="32"/>
                <w:szCs w:val="32"/>
              </w:rPr>
              <w:t>Candel</w:t>
            </w:r>
            <w:proofErr w:type="spellEnd"/>
            <w:r w:rsidR="00916C30" w:rsidRPr="009A6B1B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</w:tr>
    </w:tbl>
    <w:p w:rsidR="00E406E0" w:rsidRDefault="00E406E0" w:rsidP="00E406E0"/>
    <w:p w:rsidR="00E406E0" w:rsidRDefault="00E406E0" w:rsidP="00E406E0"/>
    <w:p w:rsidR="00E406E0" w:rsidRDefault="00E406E0" w:rsidP="00E406E0"/>
    <w:p w:rsidR="008642B8" w:rsidRDefault="008642B8" w:rsidP="00E406E0"/>
    <w:p w:rsidR="008642B8" w:rsidRDefault="008642B8" w:rsidP="00E406E0"/>
    <w:p w:rsidR="008642B8" w:rsidRDefault="008642B8" w:rsidP="00E406E0"/>
    <w:p w:rsidR="008642B8" w:rsidRDefault="008642B8" w:rsidP="00E406E0"/>
    <w:p w:rsidR="003B0CE9" w:rsidRDefault="003B0CE9" w:rsidP="00E406E0"/>
    <w:p w:rsidR="003B0CE9" w:rsidRDefault="003B0CE9" w:rsidP="00E406E0"/>
    <w:p w:rsidR="003B0CE9" w:rsidRDefault="003B0CE9" w:rsidP="00E406E0"/>
    <w:p w:rsidR="003B0CE9" w:rsidRDefault="003B0CE9" w:rsidP="00E406E0"/>
    <w:p w:rsidR="003B0CE9" w:rsidRDefault="003B0CE9" w:rsidP="00E406E0"/>
    <w:p w:rsidR="003B0CE9" w:rsidRDefault="003B0CE9" w:rsidP="00E406E0"/>
    <w:p w:rsidR="003B0CE9" w:rsidRDefault="003B0CE9" w:rsidP="00E406E0"/>
    <w:p w:rsidR="003B0CE9" w:rsidRDefault="003B0CE9" w:rsidP="00E406E0"/>
    <w:p w:rsidR="006C48D2" w:rsidRDefault="006C48D2" w:rsidP="00E406E0"/>
    <w:p w:rsidR="006C48D2" w:rsidRDefault="006C48D2" w:rsidP="00E406E0"/>
    <w:p w:rsidR="006C48D2" w:rsidRDefault="006C48D2" w:rsidP="00E406E0"/>
    <w:p w:rsidR="006C48D2" w:rsidRDefault="006C48D2" w:rsidP="00E406E0"/>
    <w:p w:rsidR="006C48D2" w:rsidRDefault="006C48D2" w:rsidP="00E406E0"/>
    <w:p w:rsidR="006C48D2" w:rsidRDefault="006C48D2" w:rsidP="00E406E0"/>
    <w:p w:rsidR="006C48D2" w:rsidRDefault="006C48D2" w:rsidP="00E406E0"/>
    <w:p w:rsidR="006C48D2" w:rsidRDefault="006C48D2" w:rsidP="00E406E0"/>
    <w:p w:rsidR="00B0414A" w:rsidRDefault="00B0414A" w:rsidP="00B0414A">
      <w:pPr>
        <w:shd w:val="clear" w:color="auto" w:fill="FFFFFF"/>
        <w:spacing w:line="390" w:lineRule="atLeast"/>
        <w:rPr>
          <w:rFonts w:ascii="Calibri" w:eastAsia="Calibri" w:hAnsi="Calibri" w:cs="Calibri"/>
        </w:rPr>
      </w:pPr>
    </w:p>
    <w:p w:rsidR="00B0414A" w:rsidRDefault="00B0414A" w:rsidP="00B0414A">
      <w:pPr>
        <w:shd w:val="clear" w:color="auto" w:fill="FFFFFF"/>
        <w:spacing w:line="390" w:lineRule="atLeast"/>
        <w:rPr>
          <w:rFonts w:ascii="Calibri" w:eastAsia="Calibri" w:hAnsi="Calibri" w:cs="Calibri"/>
        </w:rPr>
      </w:pPr>
    </w:p>
    <w:p w:rsidR="00D035FC" w:rsidRDefault="00D035FC" w:rsidP="003B3CE6">
      <w:pPr>
        <w:shd w:val="clear" w:color="auto" w:fill="FFFFFF"/>
        <w:spacing w:line="390" w:lineRule="atLeast"/>
        <w:rPr>
          <w:rFonts w:ascii="Calibri" w:eastAsia="Calibri" w:hAnsi="Calibri" w:cs="Calibri"/>
          <w:sz w:val="26"/>
          <w:szCs w:val="26"/>
        </w:rPr>
      </w:pPr>
    </w:p>
    <w:p w:rsidR="004679AA" w:rsidRDefault="004679AA" w:rsidP="003B3CE6">
      <w:pPr>
        <w:shd w:val="clear" w:color="auto" w:fill="FFFFFF"/>
        <w:spacing w:line="390" w:lineRule="atLeast"/>
        <w:rPr>
          <w:rFonts w:ascii="Calibri" w:eastAsia="Calibri" w:hAnsi="Calibri" w:cs="Calibri"/>
          <w:sz w:val="26"/>
          <w:szCs w:val="26"/>
        </w:rPr>
      </w:pPr>
    </w:p>
    <w:p w:rsidR="004679AA" w:rsidRDefault="004679AA" w:rsidP="00B166D6">
      <w:pPr>
        <w:shd w:val="clear" w:color="auto" w:fill="FFFFFF"/>
        <w:spacing w:line="390" w:lineRule="atLeast"/>
        <w:jc w:val="both"/>
        <w:rPr>
          <w:rFonts w:ascii="Calibri" w:eastAsia="Calibri" w:hAnsi="Calibri" w:cs="Calibri"/>
          <w:sz w:val="26"/>
          <w:szCs w:val="26"/>
        </w:rPr>
      </w:pPr>
    </w:p>
    <w:p w:rsidR="00D035FC" w:rsidRPr="00024056" w:rsidRDefault="00D035FC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="Times New Roman" w:hAnsiTheme="minorHAnsi" w:cstheme="minorHAnsi"/>
          <w:b/>
          <w:bCs/>
          <w:color w:val="111111"/>
          <w:sz w:val="36"/>
          <w:szCs w:val="36"/>
        </w:rPr>
      </w:pPr>
      <w:r w:rsidRPr="00024056">
        <w:rPr>
          <w:rFonts w:asciiTheme="minorHAnsi" w:eastAsia="Times New Roman" w:hAnsiTheme="minorHAnsi" w:cstheme="minorHAnsi"/>
          <w:b/>
          <w:bCs/>
          <w:color w:val="111111"/>
          <w:sz w:val="36"/>
          <w:szCs w:val="36"/>
        </w:rPr>
        <w:t>1. IDENTIFICACION DEL PROYECTO</w:t>
      </w:r>
    </w:p>
    <w:p w:rsidR="00D035FC" w:rsidRPr="00D835E6" w:rsidRDefault="00D035FC" w:rsidP="00B166D6">
      <w:pPr>
        <w:spacing w:before="240" w:after="240" w:line="240" w:lineRule="auto"/>
        <w:jc w:val="both"/>
        <w:outlineLvl w:val="1"/>
        <w:rPr>
          <w:rFonts w:asciiTheme="minorHAnsi" w:eastAsia="Times New Roman" w:hAnsiTheme="minorHAnsi" w:cstheme="minorHAnsi"/>
          <w:b/>
          <w:bCs/>
          <w:color w:val="111111"/>
          <w:sz w:val="30"/>
          <w:szCs w:val="30"/>
        </w:rPr>
      </w:pPr>
      <w:r w:rsidRPr="00D835E6">
        <w:rPr>
          <w:rFonts w:asciiTheme="minorHAnsi" w:eastAsia="Times New Roman" w:hAnsiTheme="minorHAnsi" w:cstheme="minorHAnsi"/>
          <w:b/>
          <w:bCs/>
          <w:color w:val="111111"/>
          <w:sz w:val="30"/>
          <w:szCs w:val="30"/>
        </w:rPr>
        <w:t>Título del proyecto</w:t>
      </w:r>
      <w:r w:rsidR="00024056" w:rsidRPr="00D835E6">
        <w:rPr>
          <w:rFonts w:asciiTheme="minorHAnsi" w:eastAsia="Times New Roman" w:hAnsiTheme="minorHAnsi" w:cstheme="minorHAnsi"/>
          <w:b/>
          <w:bCs/>
          <w:color w:val="111111"/>
          <w:sz w:val="30"/>
          <w:szCs w:val="30"/>
        </w:rPr>
        <w:t>:</w:t>
      </w:r>
    </w:p>
    <w:p w:rsidR="00D835E6" w:rsidRDefault="00024056" w:rsidP="00B166D6">
      <w:pPr>
        <w:spacing w:before="240" w:after="240" w:line="240" w:lineRule="auto"/>
        <w:jc w:val="both"/>
        <w:outlineLvl w:val="1"/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</w:pPr>
      <w:r w:rsidRPr="00024056">
        <w:rPr>
          <w:rFonts w:asciiTheme="minorHAnsi" w:eastAsia="Times New Roman" w:hAnsiTheme="minorHAnsi" w:cstheme="minorHAnsi"/>
          <w:bCs/>
          <w:color w:val="111111"/>
          <w:sz w:val="24"/>
          <w:szCs w:val="26"/>
        </w:rPr>
        <w:t>“SISTEMA AGREGADOR DE ENTRADAS PARA EVENTOS</w:t>
      </w:r>
      <w:r w:rsidRPr="00024056"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>”</w:t>
      </w:r>
      <w:r w:rsidR="00D835E6"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 xml:space="preserve">. </w:t>
      </w:r>
    </w:p>
    <w:p w:rsidR="00024056" w:rsidRDefault="00D835E6" w:rsidP="00B166D6">
      <w:pPr>
        <w:spacing w:before="240" w:after="240" w:line="240" w:lineRule="auto"/>
        <w:jc w:val="both"/>
        <w:outlineLvl w:val="1"/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</w:pPr>
      <w:r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>Consistirá en una plataforma web que actuará como un portal en el que podremos comparar precios de distintas páginas de venta para conciertos, eventos musicales, teatro, etc.</w:t>
      </w:r>
    </w:p>
    <w:p w:rsidR="00D835E6" w:rsidRDefault="00D835E6" w:rsidP="00B166D6">
      <w:pPr>
        <w:spacing w:before="240" w:after="240" w:line="240" w:lineRule="auto"/>
        <w:jc w:val="both"/>
        <w:outlineLvl w:val="1"/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</w:pPr>
    </w:p>
    <w:p w:rsidR="00D835E6" w:rsidRPr="00D835E6" w:rsidRDefault="00D835E6" w:rsidP="00B166D6">
      <w:pPr>
        <w:spacing w:before="240" w:after="240" w:line="240" w:lineRule="auto"/>
        <w:jc w:val="both"/>
        <w:outlineLvl w:val="1"/>
        <w:rPr>
          <w:rFonts w:asciiTheme="minorHAnsi" w:eastAsia="Times New Roman" w:hAnsiTheme="minorHAnsi" w:cstheme="minorHAnsi"/>
          <w:b/>
          <w:bCs/>
          <w:color w:val="111111"/>
          <w:sz w:val="30"/>
          <w:szCs w:val="30"/>
        </w:rPr>
      </w:pPr>
      <w:r w:rsidRPr="00D835E6">
        <w:rPr>
          <w:rFonts w:asciiTheme="minorHAnsi" w:eastAsia="Times New Roman" w:hAnsiTheme="minorHAnsi" w:cstheme="minorHAnsi"/>
          <w:b/>
          <w:bCs/>
          <w:color w:val="111111"/>
          <w:sz w:val="30"/>
          <w:szCs w:val="30"/>
        </w:rPr>
        <w:t>Intervinientes del proyecto:</w:t>
      </w:r>
    </w:p>
    <w:p w:rsidR="00D035FC" w:rsidRPr="00024056" w:rsidRDefault="00D835E6" w:rsidP="00B166D6">
      <w:pPr>
        <w:spacing w:before="240" w:after="240" w:line="240" w:lineRule="auto"/>
        <w:jc w:val="both"/>
        <w:outlineLvl w:val="1"/>
        <w:rPr>
          <w:rFonts w:asciiTheme="minorHAnsi" w:eastAsia="Times New Roman" w:hAnsiTheme="minorHAnsi" w:cstheme="minorHAnsi"/>
          <w:b/>
          <w:bCs/>
          <w:color w:val="111111"/>
          <w:sz w:val="26"/>
          <w:szCs w:val="26"/>
        </w:rPr>
      </w:pPr>
      <w:r>
        <w:rPr>
          <w:rFonts w:asciiTheme="minorHAnsi" w:eastAsia="Times New Roman" w:hAnsiTheme="minorHAnsi" w:cstheme="minorHAnsi"/>
          <w:b/>
          <w:bCs/>
          <w:color w:val="111111"/>
          <w:sz w:val="26"/>
          <w:szCs w:val="26"/>
        </w:rPr>
        <w:t>Alumno</w:t>
      </w:r>
      <w:r w:rsidR="00024056">
        <w:rPr>
          <w:rFonts w:asciiTheme="minorHAnsi" w:eastAsia="Times New Roman" w:hAnsiTheme="minorHAnsi" w:cstheme="minorHAnsi"/>
          <w:b/>
          <w:bCs/>
          <w:color w:val="111111"/>
          <w:sz w:val="26"/>
          <w:szCs w:val="26"/>
        </w:rPr>
        <w:t>:</w:t>
      </w:r>
    </w:p>
    <w:p w:rsidR="00024056" w:rsidRPr="00024056" w:rsidRDefault="00024056" w:rsidP="00B166D6">
      <w:pPr>
        <w:spacing w:before="240" w:after="240" w:line="240" w:lineRule="auto"/>
        <w:jc w:val="both"/>
        <w:outlineLvl w:val="1"/>
        <w:rPr>
          <w:rFonts w:asciiTheme="minorHAnsi" w:eastAsia="Times New Roman" w:hAnsiTheme="minorHAnsi" w:cstheme="minorHAnsi"/>
          <w:bCs/>
          <w:color w:val="111111"/>
          <w:sz w:val="24"/>
          <w:szCs w:val="26"/>
        </w:rPr>
      </w:pPr>
      <w:r w:rsidRPr="00024056">
        <w:rPr>
          <w:rFonts w:asciiTheme="minorHAnsi" w:eastAsia="Times New Roman" w:hAnsiTheme="minorHAnsi" w:cstheme="minorHAnsi"/>
          <w:bCs/>
          <w:color w:val="111111"/>
          <w:sz w:val="24"/>
          <w:szCs w:val="26"/>
        </w:rPr>
        <w:t>S</w:t>
      </w:r>
      <w:r>
        <w:rPr>
          <w:rFonts w:asciiTheme="minorHAnsi" w:eastAsia="Times New Roman" w:hAnsiTheme="minorHAnsi" w:cstheme="minorHAnsi"/>
          <w:bCs/>
          <w:color w:val="111111"/>
          <w:sz w:val="24"/>
          <w:szCs w:val="26"/>
        </w:rPr>
        <w:t xml:space="preserve">ergio </w:t>
      </w:r>
      <w:proofErr w:type="spellStart"/>
      <w:r>
        <w:rPr>
          <w:rFonts w:asciiTheme="minorHAnsi" w:eastAsia="Times New Roman" w:hAnsiTheme="minorHAnsi" w:cstheme="minorHAnsi"/>
          <w:bCs/>
          <w:color w:val="111111"/>
          <w:sz w:val="24"/>
          <w:szCs w:val="26"/>
        </w:rPr>
        <w:t>Candel</w:t>
      </w:r>
      <w:proofErr w:type="spellEnd"/>
      <w:r>
        <w:rPr>
          <w:rFonts w:asciiTheme="minorHAnsi" w:eastAsia="Times New Roman" w:hAnsiTheme="minorHAnsi" w:cstheme="minorHAnsi"/>
          <w:bCs/>
          <w:color w:val="111111"/>
          <w:sz w:val="24"/>
          <w:szCs w:val="26"/>
        </w:rPr>
        <w:t xml:space="preserve"> van </w:t>
      </w:r>
      <w:proofErr w:type="spellStart"/>
      <w:r>
        <w:rPr>
          <w:rFonts w:asciiTheme="minorHAnsi" w:eastAsia="Times New Roman" w:hAnsiTheme="minorHAnsi" w:cstheme="minorHAnsi"/>
          <w:bCs/>
          <w:color w:val="111111"/>
          <w:sz w:val="24"/>
          <w:szCs w:val="26"/>
        </w:rPr>
        <w:t>Kooten</w:t>
      </w:r>
      <w:proofErr w:type="spellEnd"/>
    </w:p>
    <w:p w:rsidR="00D035FC" w:rsidRDefault="00D835E6" w:rsidP="00B166D6">
      <w:pPr>
        <w:spacing w:before="240" w:after="240" w:line="240" w:lineRule="auto"/>
        <w:jc w:val="both"/>
        <w:outlineLvl w:val="1"/>
        <w:rPr>
          <w:rFonts w:asciiTheme="minorHAnsi" w:eastAsia="Times New Roman" w:hAnsiTheme="minorHAnsi" w:cstheme="minorHAnsi"/>
          <w:b/>
          <w:bCs/>
          <w:color w:val="111111"/>
          <w:sz w:val="26"/>
          <w:szCs w:val="26"/>
        </w:rPr>
      </w:pPr>
      <w:r>
        <w:rPr>
          <w:rFonts w:asciiTheme="minorHAnsi" w:eastAsia="Times New Roman" w:hAnsiTheme="minorHAnsi" w:cstheme="minorHAnsi"/>
          <w:b/>
          <w:bCs/>
          <w:color w:val="111111"/>
          <w:sz w:val="26"/>
          <w:szCs w:val="26"/>
        </w:rPr>
        <w:t>Director</w:t>
      </w:r>
      <w:r w:rsidR="00024056">
        <w:rPr>
          <w:rFonts w:asciiTheme="minorHAnsi" w:eastAsia="Times New Roman" w:hAnsiTheme="minorHAnsi" w:cstheme="minorHAnsi"/>
          <w:b/>
          <w:bCs/>
          <w:color w:val="111111"/>
          <w:sz w:val="26"/>
          <w:szCs w:val="26"/>
        </w:rPr>
        <w:t xml:space="preserve"> del proyecto:</w:t>
      </w:r>
    </w:p>
    <w:p w:rsidR="00024056" w:rsidRDefault="00024056" w:rsidP="00B166D6">
      <w:pPr>
        <w:spacing w:before="240" w:after="240" w:line="240" w:lineRule="auto"/>
        <w:jc w:val="both"/>
        <w:outlineLvl w:val="1"/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</w:pPr>
      <w:r w:rsidRPr="00024056"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>Rafael</w:t>
      </w:r>
      <w:r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 xml:space="preserve"> Muñoz Gil</w:t>
      </w:r>
    </w:p>
    <w:p w:rsidR="00D835E6" w:rsidRDefault="00D835E6" w:rsidP="00B166D6">
      <w:pPr>
        <w:spacing w:before="240" w:after="240" w:line="240" w:lineRule="auto"/>
        <w:jc w:val="both"/>
        <w:outlineLvl w:val="1"/>
        <w:rPr>
          <w:rFonts w:asciiTheme="minorHAnsi" w:eastAsia="Times New Roman" w:hAnsiTheme="minorHAnsi" w:cstheme="minorHAnsi"/>
          <w:b/>
          <w:bCs/>
          <w:color w:val="111111"/>
          <w:sz w:val="26"/>
          <w:szCs w:val="26"/>
        </w:rPr>
      </w:pPr>
      <w:r>
        <w:rPr>
          <w:rFonts w:asciiTheme="minorHAnsi" w:eastAsia="Times New Roman" w:hAnsiTheme="minorHAnsi" w:cstheme="minorHAnsi"/>
          <w:b/>
          <w:bCs/>
          <w:color w:val="111111"/>
          <w:sz w:val="26"/>
          <w:szCs w:val="26"/>
        </w:rPr>
        <w:t>Coordinadora general del proyecto:</w:t>
      </w:r>
    </w:p>
    <w:p w:rsidR="00D835E6" w:rsidRPr="00D835E6" w:rsidRDefault="00D835E6" w:rsidP="00B166D6">
      <w:pPr>
        <w:spacing w:before="240" w:after="240" w:line="240" w:lineRule="auto"/>
        <w:jc w:val="both"/>
        <w:outlineLvl w:val="1"/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</w:pPr>
      <w:r w:rsidRPr="00D835E6">
        <w:rPr>
          <w:rFonts w:asciiTheme="minorHAnsi" w:eastAsia="Times New Roman" w:hAnsiTheme="minorHAnsi" w:cstheme="minorHAnsi"/>
          <w:color w:val="111111"/>
          <w:sz w:val="26"/>
          <w:szCs w:val="26"/>
        </w:rPr>
        <w:t>María de la Luz Morales</w:t>
      </w:r>
      <w:r w:rsidRPr="00D835E6"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> </w:t>
      </w:r>
    </w:p>
    <w:p w:rsidR="000C2243" w:rsidRDefault="000C2243" w:rsidP="00B166D6">
      <w:pPr>
        <w:spacing w:before="240" w:after="240" w:line="240" w:lineRule="auto"/>
        <w:jc w:val="both"/>
        <w:outlineLvl w:val="1"/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</w:pPr>
    </w:p>
    <w:p w:rsidR="00D835E6" w:rsidRPr="00024056" w:rsidRDefault="00D835E6" w:rsidP="00B166D6">
      <w:pPr>
        <w:spacing w:before="240" w:after="240" w:line="240" w:lineRule="auto"/>
        <w:jc w:val="both"/>
        <w:outlineLvl w:val="1"/>
        <w:rPr>
          <w:rFonts w:asciiTheme="minorHAnsi" w:eastAsia="Times New Roman" w:hAnsiTheme="minorHAnsi" w:cstheme="minorHAnsi"/>
          <w:b/>
          <w:bCs/>
          <w:color w:val="111111"/>
          <w:sz w:val="26"/>
          <w:szCs w:val="26"/>
        </w:rPr>
      </w:pPr>
    </w:p>
    <w:p w:rsidR="00D035FC" w:rsidRDefault="00D035FC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="Times New Roman" w:hAnsiTheme="minorHAnsi" w:cstheme="minorHAnsi"/>
          <w:b/>
          <w:bCs/>
          <w:color w:val="111111"/>
          <w:sz w:val="36"/>
          <w:szCs w:val="36"/>
        </w:rPr>
      </w:pPr>
      <w:r w:rsidRPr="00024056">
        <w:rPr>
          <w:rFonts w:asciiTheme="minorHAnsi" w:eastAsia="Times New Roman" w:hAnsiTheme="minorHAnsi" w:cstheme="minorHAnsi"/>
          <w:b/>
          <w:bCs/>
          <w:color w:val="111111"/>
          <w:sz w:val="36"/>
          <w:szCs w:val="36"/>
        </w:rPr>
        <w:t>2. JUSTIFICACION</w:t>
      </w:r>
    </w:p>
    <w:p w:rsidR="002E7A71" w:rsidRDefault="002E7A71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="Times New Roman" w:hAnsiTheme="minorHAnsi" w:cstheme="minorHAnsi"/>
          <w:b/>
          <w:bCs/>
          <w:color w:val="111111"/>
          <w:sz w:val="36"/>
          <w:szCs w:val="36"/>
        </w:rPr>
      </w:pPr>
    </w:p>
    <w:p w:rsidR="002E7A71" w:rsidRDefault="002E7A71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3547BA" w:rsidRDefault="00E2422C" w:rsidP="00B166D6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En estos tiempos que corren la gran mayoría de las cosas se automatizan a través de internet. Podemos poner miles de ejemplos, pero voy a nombrar algunos de ellos para hacer una breve introducción al motivo por el que voy a desarrollar este proyecto.</w:t>
      </w:r>
    </w:p>
    <w:p w:rsidR="000C2243" w:rsidRDefault="000C2243" w:rsidP="00B166D6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0C2243" w:rsidRDefault="000C2243" w:rsidP="00B166D6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0C2243" w:rsidRDefault="000C2243" w:rsidP="00B166D6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0C2243" w:rsidRDefault="000C2243" w:rsidP="00B166D6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101AA0" w:rsidRDefault="00101AA0" w:rsidP="00B166D6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E2422C" w:rsidRDefault="00E2422C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A515C8" w:rsidRDefault="00A515C8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AA7D17" w:rsidRDefault="00E2422C" w:rsidP="00B166D6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Hace algunos años, cuando una persona iba al cine, la única forma que tenía de ver el listado de películas que iba a poder ver y su horario</w:t>
      </w:r>
      <w:r w:rsidR="000C2243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correspondiente era observando la cartelera anun</w:t>
      </w:r>
      <w:r w:rsidR="00AA7D17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ciada en la fachada</w:t>
      </w:r>
      <w:r w:rsidR="007B6C34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del establecimiento.</w:t>
      </w:r>
      <w:r w:rsidR="000C2243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</w:t>
      </w:r>
      <w:r w:rsidR="00AA7D17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Lo mismo ocurría con las actuaciones de teatro o eventos musicales, en el que había que fijarse en los grandes carteles en los que anunciaban las próximas actuaciones en un recinto deter</w:t>
      </w:r>
      <w:r w:rsidR="007B6C34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minado, o poder conocerlo</w:t>
      </w:r>
      <w:r w:rsidR="00AA7D17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s a través de la distribución de folletos impresos en papel.</w:t>
      </w:r>
    </w:p>
    <w:p w:rsidR="000C2243" w:rsidRDefault="000C2243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9374A2" w:rsidRDefault="00AA7D17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Hoy en día todas estas cosas citadas las podemos conocer a través de un simple </w:t>
      </w:r>
      <w:proofErr w:type="spellStart"/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click</w:t>
      </w:r>
      <w:proofErr w:type="spellEnd"/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con el ordenador, o en su defecto, a través de nuestros </w:t>
      </w:r>
      <w:proofErr w:type="spellStart"/>
      <w:r w:rsidR="00391683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Smartphones</w:t>
      </w:r>
      <w:proofErr w:type="spellEnd"/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o </w:t>
      </w:r>
      <w:proofErr w:type="spellStart"/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tablets</w:t>
      </w:r>
      <w:proofErr w:type="spellEnd"/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. Basta con acudir a la página web de un cine o teatro en concreto para poder visualizar el programa completo, o </w:t>
      </w:r>
      <w:r w:rsidR="007B6C34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también </w:t>
      </w: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podemos ver páginas web </w:t>
      </w:r>
      <w:r w:rsidR="007B6C34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más</w:t>
      </w: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genéricas que abarcan un listado de diferentes tipos de eventos en </w:t>
      </w:r>
      <w:r w:rsidR="007B6C34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varios</w:t>
      </w: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recintos</w:t>
      </w:r>
      <w:r w:rsidR="007B6C34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diferentes</w:t>
      </w: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.</w:t>
      </w:r>
    </w:p>
    <w:p w:rsidR="009374A2" w:rsidRDefault="009374A2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9374A2" w:rsidRPr="002E7A71" w:rsidRDefault="009374A2" w:rsidP="00A515C8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También  </w:t>
      </w:r>
      <w:r w:rsidR="007B6C34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se ha vivido una situación similar en cuento a</w:t>
      </w: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la compra de entradas para este tipo de eventos, ya que antes se hacía a través de las taquillas de los respectivos establecimientos, y hoy en día se puede hacer también a través de la venta online, como en las web de los propios cines a los que deseas ir, o a través de conocidas páginas web como </w:t>
      </w:r>
      <w:r w:rsidRPr="00F740B1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ticketmaster.es, entradas.com </w:t>
      </w: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o</w:t>
      </w:r>
      <w:r w:rsidRPr="00F740B1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ticketea.com </w:t>
      </w:r>
      <w:r w:rsidRPr="009374A2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para </w:t>
      </w: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la compra de entradas para distintos eventos, ya puedan ser musicales, </w:t>
      </w:r>
      <w:r w:rsidR="002E7A71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teatrales o de otros ámbitos en general.</w:t>
      </w:r>
    </w:p>
    <w:p w:rsidR="009374A2" w:rsidRDefault="009374A2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3547BA" w:rsidRDefault="003547BA" w:rsidP="00A515C8">
      <w:pPr>
        <w:ind w:firstLine="708"/>
        <w:jc w:val="both"/>
        <w:rPr>
          <w:rFonts w:asciiTheme="minorHAnsi" w:eastAsia="Times New Roman" w:hAnsiTheme="minorHAnsi" w:cstheme="minorHAnsi"/>
          <w:sz w:val="26"/>
          <w:szCs w:val="26"/>
        </w:rPr>
      </w:pPr>
      <w:r w:rsidRPr="00F4565F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Por </w:t>
      </w:r>
      <w:r w:rsidR="002E7A71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todo lo mencionado anteriormente,</w:t>
      </w:r>
      <w:r w:rsidRPr="00F4565F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he decidido implementar un </w:t>
      </w:r>
      <w:r w:rsidRPr="00F4565F">
        <w:rPr>
          <w:rFonts w:asciiTheme="minorHAnsi" w:eastAsia="Times New Roman" w:hAnsiTheme="minorHAnsi" w:cstheme="minorHAnsi"/>
          <w:sz w:val="26"/>
          <w:szCs w:val="26"/>
        </w:rPr>
        <w:t xml:space="preserve">Sistema </w:t>
      </w:r>
      <w:proofErr w:type="spellStart"/>
      <w:r w:rsidRPr="00F4565F">
        <w:rPr>
          <w:rFonts w:asciiTheme="minorHAnsi" w:eastAsia="Times New Roman" w:hAnsiTheme="minorHAnsi" w:cstheme="minorHAnsi"/>
          <w:sz w:val="26"/>
          <w:szCs w:val="26"/>
        </w:rPr>
        <w:t>agregador</w:t>
      </w:r>
      <w:proofErr w:type="spellEnd"/>
      <w:r w:rsidRPr="00F4565F">
        <w:rPr>
          <w:rFonts w:asciiTheme="minorHAnsi" w:eastAsia="Times New Roman" w:hAnsiTheme="minorHAnsi" w:cstheme="minorHAnsi"/>
          <w:sz w:val="26"/>
          <w:szCs w:val="26"/>
        </w:rPr>
        <w:t xml:space="preserve"> de entradas para eventos.</w:t>
      </w:r>
    </w:p>
    <w:p w:rsidR="00F4565F" w:rsidRPr="00F4565F" w:rsidRDefault="00F4565F" w:rsidP="00B166D6">
      <w:pPr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3547BA" w:rsidRDefault="003547BA" w:rsidP="00A515C8">
      <w:pPr>
        <w:ind w:firstLine="708"/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 w:rsidRPr="00F4565F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Este sistema </w:t>
      </w:r>
      <w:r w:rsidR="00F4565F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c</w:t>
      </w:r>
      <w:r w:rsidRPr="00F4565F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onsistirá en una plataforma web en la que podremos ver una comparativa de</w:t>
      </w:r>
      <w:r w:rsidR="00F4565F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precios de entradas para</w:t>
      </w:r>
      <w:r w:rsidRPr="00F4565F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</w:t>
      </w:r>
      <w:r w:rsidR="00F4565F" w:rsidRPr="00F4565F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eventos musicales. Un ejemplo similar que conocemos es la </w:t>
      </w:r>
      <w:r w:rsidR="00AA7D17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popular </w:t>
      </w:r>
      <w:r w:rsidR="00F4565F" w:rsidRPr="00F4565F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página </w:t>
      </w:r>
      <w:r w:rsidR="00F4565F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web </w:t>
      </w:r>
      <w:r w:rsidR="00F4565F" w:rsidRPr="00F4565F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de "</w:t>
      </w:r>
      <w:proofErr w:type="spellStart"/>
      <w:r w:rsidRPr="00F4565F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trivago</w:t>
      </w:r>
      <w:proofErr w:type="spellEnd"/>
      <w:r w:rsidR="00F4565F" w:rsidRPr="00F4565F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", en la cual podemos comparar precios de hoteles online ofertados por las principales agencias de viajes en internet para una habitación de hotel en la ciudad a la que el usuario desea viajar.</w:t>
      </w:r>
      <w:r w:rsidR="00F4565F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</w:t>
      </w:r>
    </w:p>
    <w:p w:rsidR="00F4565F" w:rsidRDefault="00F4565F" w:rsidP="00B166D6">
      <w:pPr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F4565F" w:rsidRPr="00F4565F" w:rsidRDefault="00F4565F" w:rsidP="00A515C8">
      <w:pPr>
        <w:ind w:firstLine="708"/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Respecto </w:t>
      </w:r>
      <w:r w:rsidR="00AA7D17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a mi</w:t>
      </w: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proyecto, podremos conocer </w:t>
      </w:r>
      <w:r w:rsidR="002E7A71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más</w:t>
      </w: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detalles y objetivos de él en el siguiente punto de este documento</w:t>
      </w:r>
    </w:p>
    <w:p w:rsidR="003547BA" w:rsidRDefault="003547BA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3547BA" w:rsidRDefault="003547BA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0C2243" w:rsidRDefault="000C2243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0C2243" w:rsidRDefault="000C2243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0C2243" w:rsidRDefault="000C2243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3547BA" w:rsidRDefault="003547BA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3547BA" w:rsidRPr="00024056" w:rsidRDefault="003547BA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D035FC" w:rsidRDefault="00D035FC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="Times New Roman" w:hAnsiTheme="minorHAnsi" w:cstheme="minorHAnsi"/>
          <w:b/>
          <w:bCs/>
          <w:color w:val="111111"/>
          <w:sz w:val="36"/>
          <w:szCs w:val="36"/>
        </w:rPr>
      </w:pPr>
      <w:r w:rsidRPr="00024056">
        <w:rPr>
          <w:rFonts w:asciiTheme="minorHAnsi" w:eastAsia="Times New Roman" w:hAnsiTheme="minorHAnsi" w:cstheme="minorHAnsi"/>
          <w:b/>
          <w:bCs/>
          <w:color w:val="111111"/>
          <w:sz w:val="36"/>
          <w:szCs w:val="36"/>
        </w:rPr>
        <w:t>3. OBJETIVOS DEL PROYECTO</w:t>
      </w:r>
    </w:p>
    <w:p w:rsidR="00F4565F" w:rsidRPr="00F4565F" w:rsidRDefault="00F4565F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="Times New Roman" w:hAnsiTheme="minorHAnsi" w:cstheme="minorHAnsi"/>
          <w:b/>
          <w:bCs/>
          <w:color w:val="111111"/>
          <w:sz w:val="36"/>
          <w:szCs w:val="36"/>
        </w:rPr>
      </w:pPr>
    </w:p>
    <w:p w:rsidR="007E5FF6" w:rsidRPr="00024056" w:rsidRDefault="007E5FF6" w:rsidP="00B166D6">
      <w:pPr>
        <w:spacing w:before="240" w:after="240" w:line="240" w:lineRule="auto"/>
        <w:jc w:val="both"/>
        <w:outlineLvl w:val="1"/>
        <w:rPr>
          <w:rFonts w:asciiTheme="minorHAnsi" w:eastAsia="Times New Roman" w:hAnsiTheme="minorHAnsi" w:cstheme="minorHAnsi"/>
          <w:b/>
          <w:bCs/>
          <w:color w:val="111111"/>
          <w:sz w:val="26"/>
          <w:szCs w:val="26"/>
        </w:rPr>
      </w:pPr>
      <w:r>
        <w:rPr>
          <w:rFonts w:asciiTheme="minorHAnsi" w:eastAsia="Times New Roman" w:hAnsiTheme="minorHAnsi" w:cstheme="minorHAnsi"/>
          <w:b/>
          <w:bCs/>
          <w:color w:val="111111"/>
          <w:sz w:val="26"/>
          <w:szCs w:val="26"/>
        </w:rPr>
        <w:t>Objetivo global:</w:t>
      </w:r>
    </w:p>
    <w:p w:rsidR="00F4565F" w:rsidRPr="00024056" w:rsidRDefault="00F4565F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7E5FF6" w:rsidRDefault="007E5FF6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EB0B6D" w:rsidRDefault="007E5FF6" w:rsidP="00A515C8">
      <w:pPr>
        <w:ind w:firstLine="708"/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 w:rsidRPr="00EB0B6D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El proyecto que voy a implementar es un “Sistema comparador de entradas para eventos”. Consistirá en una plataforma web donde se podrán visualizar las entradas de distintos eventos como pueden ser conciertos, musicales, obras teatrales y otras actuaciones para</w:t>
      </w:r>
      <w:r w:rsidR="00EB0B6D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poder</w:t>
      </w:r>
      <w:r w:rsidRPr="00EB0B6D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comparar precios.</w:t>
      </w:r>
      <w:r w:rsidR="00EB0B6D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</w:t>
      </w:r>
    </w:p>
    <w:p w:rsidR="007B6C34" w:rsidRDefault="007B6C34" w:rsidP="00B166D6">
      <w:pPr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EB0B6D" w:rsidRDefault="00EB0B6D" w:rsidP="00B166D6">
      <w:pPr>
        <w:spacing w:before="240" w:after="240" w:line="240" w:lineRule="auto"/>
        <w:jc w:val="both"/>
        <w:outlineLvl w:val="1"/>
        <w:rPr>
          <w:rFonts w:asciiTheme="minorHAnsi" w:eastAsia="Times New Roman" w:hAnsiTheme="minorHAnsi" w:cstheme="minorHAnsi"/>
          <w:b/>
          <w:bCs/>
          <w:color w:val="111111"/>
          <w:sz w:val="26"/>
          <w:szCs w:val="26"/>
        </w:rPr>
      </w:pPr>
      <w:r>
        <w:rPr>
          <w:rFonts w:asciiTheme="minorHAnsi" w:eastAsia="Times New Roman" w:hAnsiTheme="minorHAnsi" w:cstheme="minorHAnsi"/>
          <w:b/>
          <w:bCs/>
          <w:color w:val="111111"/>
          <w:sz w:val="26"/>
          <w:szCs w:val="26"/>
        </w:rPr>
        <w:t>Objetivos concretos:</w:t>
      </w:r>
    </w:p>
    <w:p w:rsidR="00EB0B6D" w:rsidRDefault="00EB0B6D" w:rsidP="00B166D6">
      <w:pPr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 w:rsidRPr="00EB0B6D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El proyecto que voy a implementar </w:t>
      </w: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cumple los siguientes objetivos:</w:t>
      </w:r>
    </w:p>
    <w:p w:rsidR="00EB0B6D" w:rsidRDefault="00EB0B6D" w:rsidP="00B166D6">
      <w:pPr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101AA0" w:rsidRDefault="00101AA0" w:rsidP="00B166D6">
      <w:pPr>
        <w:ind w:left="360" w:firstLine="45"/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-</w:t>
      </w:r>
      <w:r w:rsidR="00A515C8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ab/>
      </w:r>
      <w:r w:rsidR="00C23D1B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Dispondrá</w:t>
      </w:r>
      <w:r w:rsidR="00EB0B6D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de una </w:t>
      </w:r>
      <w:r w:rsidR="00EB0B6D" w:rsidRPr="00B832CA">
        <w:rPr>
          <w:rFonts w:asciiTheme="minorHAnsi" w:eastAsiaTheme="minorHAnsi" w:hAnsiTheme="minorHAnsi" w:cstheme="minorHAnsi"/>
          <w:b/>
          <w:color w:val="auto"/>
          <w:sz w:val="26"/>
          <w:szCs w:val="26"/>
          <w:lang w:eastAsia="en-US"/>
        </w:rPr>
        <w:t>plataforma web</w:t>
      </w:r>
      <w:r w:rsidR="00EB0B6D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donde el usuario podrá comparar los precios </w:t>
      </w:r>
      <w:r w:rsidR="00C23D1B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de las entradas de los eventos a los que desea acudir.</w:t>
      </w: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La implementación de esta página</w:t>
      </w:r>
      <w:r w:rsidR="00B832CA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se va a elaborar siguiendo las </w:t>
      </w:r>
      <w:r w:rsidR="00B832CA" w:rsidRPr="00B832CA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heurísticas sugeridas por el autor Jakob </w:t>
      </w:r>
      <w:proofErr w:type="spellStart"/>
      <w:r w:rsidR="00B832CA" w:rsidRPr="00B832CA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Nielsen</w:t>
      </w:r>
      <w:proofErr w:type="spellEnd"/>
      <w:r w:rsidR="00B832CA" w:rsidRPr="00B832CA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en toda creación de páginas web para una optimización de la utilización por parte del usuar</w:t>
      </w:r>
      <w:r w:rsidR="00B832CA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io, así que contará</w:t>
      </w: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con los siguientes </w:t>
      </w:r>
      <w:proofErr w:type="spellStart"/>
      <w:r w:rsidRPr="00101AA0">
        <w:rPr>
          <w:rFonts w:asciiTheme="minorHAnsi" w:eastAsiaTheme="minorHAnsi" w:hAnsiTheme="minorHAnsi" w:cstheme="minorHAnsi"/>
          <w:b/>
          <w:color w:val="auto"/>
          <w:sz w:val="26"/>
          <w:szCs w:val="26"/>
          <w:lang w:eastAsia="en-US"/>
        </w:rPr>
        <w:t>subojetivos</w:t>
      </w:r>
      <w:proofErr w:type="spellEnd"/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:</w:t>
      </w:r>
    </w:p>
    <w:p w:rsidR="00101AA0" w:rsidRDefault="00101AA0" w:rsidP="00B166D6">
      <w:pPr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B832CA" w:rsidRDefault="00B832CA" w:rsidP="00B166D6">
      <w:pPr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B832CA" w:rsidRDefault="00101AA0" w:rsidP="00B166D6">
      <w:pPr>
        <w:ind w:left="360" w:firstLine="45"/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 w:rsidRPr="00B832CA">
        <w:rPr>
          <w:rFonts w:asciiTheme="minorHAnsi" w:eastAsiaTheme="minorHAnsi" w:hAnsiTheme="minorHAnsi" w:cstheme="minorHAnsi"/>
          <w:b/>
          <w:color w:val="auto"/>
          <w:sz w:val="26"/>
          <w:szCs w:val="26"/>
          <w:lang w:eastAsia="en-US"/>
        </w:rPr>
        <w:t>Diseño y calidad de la página</w:t>
      </w:r>
      <w:r w:rsidR="00B832CA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:</w:t>
      </w:r>
      <w:r w:rsidR="00DC5B1C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</w:t>
      </w:r>
    </w:p>
    <w:p w:rsidR="00DC5B1C" w:rsidRDefault="00DC5B1C" w:rsidP="00B166D6">
      <w:pPr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DC5B1C" w:rsidRPr="00B832CA" w:rsidRDefault="00DC5B1C" w:rsidP="00B166D6">
      <w:pPr>
        <w:pStyle w:val="Prrafodelista"/>
        <w:numPr>
          <w:ilvl w:val="0"/>
          <w:numId w:val="11"/>
        </w:numPr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 w:rsidRPr="00DC5B1C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Visibilidad del estado del sistema</w:t>
      </w:r>
    </w:p>
    <w:p w:rsidR="00DC5B1C" w:rsidRPr="00DC5B1C" w:rsidRDefault="00DC5B1C" w:rsidP="00B166D6">
      <w:pPr>
        <w:pStyle w:val="Prrafodelista"/>
        <w:numPr>
          <w:ilvl w:val="0"/>
          <w:numId w:val="11"/>
        </w:numPr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 w:rsidRPr="00DC5B1C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Flexibilidad y eficiencia de uso</w:t>
      </w:r>
    </w:p>
    <w:p w:rsidR="00DC5B1C" w:rsidRPr="00DC5B1C" w:rsidRDefault="00DC5B1C" w:rsidP="00B166D6">
      <w:pPr>
        <w:pStyle w:val="Prrafodelista"/>
        <w:numPr>
          <w:ilvl w:val="0"/>
          <w:numId w:val="11"/>
        </w:numPr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 w:rsidRPr="00DC5B1C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Diseño estético y minimalista</w:t>
      </w:r>
    </w:p>
    <w:p w:rsidR="007B6C34" w:rsidRDefault="007B6C34" w:rsidP="00B166D6">
      <w:pPr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B832CA" w:rsidRDefault="00B832CA" w:rsidP="00B166D6">
      <w:pPr>
        <w:jc w:val="both"/>
        <w:rPr>
          <w:rFonts w:asciiTheme="minorHAnsi" w:eastAsiaTheme="minorHAnsi" w:hAnsiTheme="minorHAnsi" w:cstheme="minorHAnsi"/>
          <w:b/>
          <w:color w:val="auto"/>
          <w:sz w:val="26"/>
          <w:szCs w:val="26"/>
          <w:lang w:eastAsia="en-US"/>
        </w:rPr>
      </w:pPr>
    </w:p>
    <w:p w:rsidR="00B832CA" w:rsidRDefault="00B832CA" w:rsidP="00B166D6">
      <w:pPr>
        <w:jc w:val="both"/>
        <w:rPr>
          <w:rFonts w:asciiTheme="minorHAnsi" w:eastAsiaTheme="minorHAnsi" w:hAnsiTheme="minorHAnsi" w:cstheme="minorHAnsi"/>
          <w:b/>
          <w:color w:val="auto"/>
          <w:sz w:val="26"/>
          <w:szCs w:val="26"/>
          <w:lang w:eastAsia="en-US"/>
        </w:rPr>
      </w:pPr>
    </w:p>
    <w:p w:rsidR="00A515C8" w:rsidRDefault="00A515C8" w:rsidP="00B166D6">
      <w:pPr>
        <w:jc w:val="both"/>
        <w:rPr>
          <w:rFonts w:asciiTheme="minorHAnsi" w:eastAsiaTheme="minorHAnsi" w:hAnsiTheme="minorHAnsi" w:cstheme="minorHAnsi"/>
          <w:b/>
          <w:color w:val="auto"/>
          <w:sz w:val="26"/>
          <w:szCs w:val="26"/>
          <w:lang w:eastAsia="en-US"/>
        </w:rPr>
      </w:pPr>
    </w:p>
    <w:p w:rsidR="00A515C8" w:rsidRDefault="00A515C8" w:rsidP="00B166D6">
      <w:pPr>
        <w:jc w:val="both"/>
        <w:rPr>
          <w:rFonts w:asciiTheme="minorHAnsi" w:eastAsiaTheme="minorHAnsi" w:hAnsiTheme="minorHAnsi" w:cstheme="minorHAnsi"/>
          <w:b/>
          <w:color w:val="auto"/>
          <w:sz w:val="26"/>
          <w:szCs w:val="26"/>
          <w:lang w:eastAsia="en-US"/>
        </w:rPr>
      </w:pPr>
    </w:p>
    <w:p w:rsidR="00A515C8" w:rsidRDefault="00A515C8" w:rsidP="00B166D6">
      <w:pPr>
        <w:jc w:val="both"/>
        <w:rPr>
          <w:rFonts w:asciiTheme="minorHAnsi" w:eastAsiaTheme="minorHAnsi" w:hAnsiTheme="minorHAnsi" w:cstheme="minorHAnsi"/>
          <w:b/>
          <w:color w:val="auto"/>
          <w:sz w:val="26"/>
          <w:szCs w:val="26"/>
          <w:lang w:eastAsia="en-US"/>
        </w:rPr>
      </w:pPr>
    </w:p>
    <w:p w:rsidR="00A515C8" w:rsidRDefault="00A515C8" w:rsidP="00B166D6">
      <w:pPr>
        <w:jc w:val="both"/>
        <w:rPr>
          <w:rFonts w:asciiTheme="minorHAnsi" w:eastAsiaTheme="minorHAnsi" w:hAnsiTheme="minorHAnsi" w:cstheme="minorHAnsi"/>
          <w:b/>
          <w:color w:val="auto"/>
          <w:sz w:val="26"/>
          <w:szCs w:val="26"/>
          <w:lang w:eastAsia="en-US"/>
        </w:rPr>
      </w:pPr>
    </w:p>
    <w:p w:rsidR="00B832CA" w:rsidRDefault="00B832CA" w:rsidP="00B166D6">
      <w:pPr>
        <w:jc w:val="both"/>
        <w:rPr>
          <w:rFonts w:asciiTheme="minorHAnsi" w:eastAsiaTheme="minorHAnsi" w:hAnsiTheme="minorHAnsi" w:cstheme="minorHAnsi"/>
          <w:b/>
          <w:color w:val="auto"/>
          <w:sz w:val="26"/>
          <w:szCs w:val="26"/>
          <w:lang w:eastAsia="en-US"/>
        </w:rPr>
      </w:pPr>
    </w:p>
    <w:p w:rsidR="00A515C8" w:rsidRDefault="00A515C8" w:rsidP="00B166D6">
      <w:pPr>
        <w:jc w:val="both"/>
        <w:rPr>
          <w:rFonts w:asciiTheme="minorHAnsi" w:eastAsiaTheme="minorHAnsi" w:hAnsiTheme="minorHAnsi" w:cstheme="minorHAnsi"/>
          <w:b/>
          <w:color w:val="auto"/>
          <w:sz w:val="26"/>
          <w:szCs w:val="26"/>
          <w:lang w:eastAsia="en-US"/>
        </w:rPr>
      </w:pPr>
    </w:p>
    <w:p w:rsidR="00DC5B1C" w:rsidRDefault="00B832CA" w:rsidP="00B166D6">
      <w:pPr>
        <w:jc w:val="both"/>
        <w:rPr>
          <w:rFonts w:asciiTheme="minorHAnsi" w:eastAsiaTheme="minorHAnsi" w:hAnsiTheme="minorHAnsi" w:cstheme="minorHAnsi"/>
          <w:b/>
          <w:color w:val="auto"/>
          <w:sz w:val="26"/>
          <w:szCs w:val="26"/>
          <w:lang w:eastAsia="en-US"/>
        </w:rPr>
      </w:pPr>
      <w:r>
        <w:rPr>
          <w:rFonts w:asciiTheme="minorHAnsi" w:eastAsiaTheme="minorHAnsi" w:hAnsiTheme="minorHAnsi" w:cstheme="minorHAnsi"/>
          <w:b/>
          <w:color w:val="auto"/>
          <w:sz w:val="26"/>
          <w:szCs w:val="26"/>
          <w:lang w:eastAsia="en-US"/>
        </w:rPr>
        <w:t>Interoperabilidad por parte del usuario</w:t>
      </w:r>
    </w:p>
    <w:p w:rsidR="00B832CA" w:rsidRDefault="00B832CA" w:rsidP="00B166D6">
      <w:pPr>
        <w:jc w:val="both"/>
        <w:rPr>
          <w:rFonts w:asciiTheme="minorHAnsi" w:eastAsiaTheme="minorHAnsi" w:hAnsiTheme="minorHAnsi" w:cstheme="minorHAnsi"/>
          <w:b/>
          <w:color w:val="auto"/>
          <w:sz w:val="26"/>
          <w:szCs w:val="26"/>
          <w:lang w:eastAsia="en-US"/>
        </w:rPr>
      </w:pPr>
    </w:p>
    <w:p w:rsidR="00A14740" w:rsidRPr="00A14740" w:rsidRDefault="00B832CA" w:rsidP="00B166D6">
      <w:pPr>
        <w:pStyle w:val="Prrafodelista"/>
        <w:numPr>
          <w:ilvl w:val="0"/>
          <w:numId w:val="11"/>
        </w:numPr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 w:rsidRPr="00DC5B1C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Libertad y control por parte del</w:t>
      </w: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usuario</w:t>
      </w:r>
    </w:p>
    <w:p w:rsidR="00A14740" w:rsidRPr="00A14740" w:rsidRDefault="00B832CA" w:rsidP="00B166D6">
      <w:pPr>
        <w:pStyle w:val="Prrafodelista"/>
        <w:numPr>
          <w:ilvl w:val="0"/>
          <w:numId w:val="11"/>
        </w:numPr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 w:rsidRPr="00A14740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Reconocer antes que recordar</w:t>
      </w:r>
    </w:p>
    <w:p w:rsidR="00B832CA" w:rsidRPr="00DC5B1C" w:rsidRDefault="00B832CA" w:rsidP="00B166D6">
      <w:pPr>
        <w:pStyle w:val="Prrafodelista"/>
        <w:numPr>
          <w:ilvl w:val="0"/>
          <w:numId w:val="11"/>
        </w:numPr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 w:rsidRPr="00DC5B1C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Relación sistema-mundo</w:t>
      </w: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</w:t>
      </w:r>
      <w:r w:rsidRPr="00DC5B1C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real</w:t>
      </w:r>
    </w:p>
    <w:p w:rsidR="00B832CA" w:rsidRDefault="00B832CA" w:rsidP="00B166D6">
      <w:pPr>
        <w:jc w:val="both"/>
        <w:rPr>
          <w:rFonts w:asciiTheme="minorHAnsi" w:eastAsiaTheme="minorHAnsi" w:hAnsiTheme="minorHAnsi" w:cstheme="minorHAnsi"/>
          <w:b/>
          <w:color w:val="auto"/>
          <w:sz w:val="26"/>
          <w:szCs w:val="26"/>
          <w:lang w:eastAsia="en-US"/>
        </w:rPr>
      </w:pPr>
    </w:p>
    <w:p w:rsidR="00B832CA" w:rsidRDefault="00B832CA" w:rsidP="00B166D6">
      <w:pPr>
        <w:jc w:val="both"/>
        <w:rPr>
          <w:rFonts w:asciiTheme="minorHAnsi" w:eastAsiaTheme="minorHAnsi" w:hAnsiTheme="minorHAnsi" w:cstheme="minorHAnsi"/>
          <w:b/>
          <w:color w:val="auto"/>
          <w:sz w:val="26"/>
          <w:szCs w:val="26"/>
          <w:lang w:eastAsia="en-US"/>
        </w:rPr>
      </w:pPr>
    </w:p>
    <w:p w:rsidR="00B832CA" w:rsidRDefault="00B832CA" w:rsidP="00B166D6">
      <w:pPr>
        <w:jc w:val="both"/>
        <w:rPr>
          <w:rFonts w:asciiTheme="minorHAnsi" w:eastAsiaTheme="minorHAnsi" w:hAnsiTheme="minorHAnsi" w:cstheme="minorHAnsi"/>
          <w:b/>
          <w:color w:val="auto"/>
          <w:sz w:val="26"/>
          <w:szCs w:val="26"/>
          <w:lang w:eastAsia="en-US"/>
        </w:rPr>
      </w:pPr>
      <w:r>
        <w:rPr>
          <w:rFonts w:asciiTheme="minorHAnsi" w:eastAsiaTheme="minorHAnsi" w:hAnsiTheme="minorHAnsi" w:cstheme="minorHAnsi"/>
          <w:b/>
          <w:color w:val="auto"/>
          <w:sz w:val="26"/>
          <w:szCs w:val="26"/>
          <w:lang w:eastAsia="en-US"/>
        </w:rPr>
        <w:t>Gestión de los recursos</w:t>
      </w:r>
    </w:p>
    <w:p w:rsidR="00B832CA" w:rsidRDefault="00B832CA" w:rsidP="00B166D6">
      <w:pPr>
        <w:jc w:val="both"/>
        <w:rPr>
          <w:rFonts w:asciiTheme="minorHAnsi" w:eastAsiaTheme="minorHAnsi" w:hAnsiTheme="minorHAnsi" w:cstheme="minorHAnsi"/>
          <w:b/>
          <w:color w:val="auto"/>
          <w:sz w:val="26"/>
          <w:szCs w:val="26"/>
          <w:lang w:eastAsia="en-US"/>
        </w:rPr>
      </w:pPr>
    </w:p>
    <w:p w:rsidR="00B832CA" w:rsidRPr="00A14740" w:rsidRDefault="00B832CA" w:rsidP="00B166D6">
      <w:pPr>
        <w:pStyle w:val="Prrafodelista"/>
        <w:numPr>
          <w:ilvl w:val="0"/>
          <w:numId w:val="11"/>
        </w:numPr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 w:rsidRPr="00DC5B1C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Reconocimiento y recuperación de errores</w:t>
      </w:r>
    </w:p>
    <w:p w:rsidR="00B832CA" w:rsidRPr="00A14740" w:rsidRDefault="00B832CA" w:rsidP="00B166D6">
      <w:pPr>
        <w:pStyle w:val="Prrafodelista"/>
        <w:numPr>
          <w:ilvl w:val="0"/>
          <w:numId w:val="11"/>
        </w:numPr>
        <w:jc w:val="both"/>
        <w:rPr>
          <w:rFonts w:asciiTheme="minorHAnsi" w:eastAsiaTheme="minorHAnsi" w:hAnsiTheme="minorHAnsi" w:cstheme="minorHAnsi"/>
          <w:b/>
          <w:color w:val="auto"/>
          <w:sz w:val="26"/>
          <w:szCs w:val="26"/>
          <w:lang w:eastAsia="en-US"/>
        </w:rPr>
      </w:pPr>
      <w:r w:rsidRPr="00A14740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Prevención de fallas</w:t>
      </w:r>
    </w:p>
    <w:p w:rsidR="00A14740" w:rsidRDefault="00A14740" w:rsidP="00B166D6">
      <w:pPr>
        <w:jc w:val="both"/>
        <w:rPr>
          <w:rFonts w:asciiTheme="minorHAnsi" w:eastAsiaTheme="minorHAnsi" w:hAnsiTheme="minorHAnsi" w:cstheme="minorHAnsi"/>
          <w:b/>
          <w:color w:val="auto"/>
          <w:sz w:val="26"/>
          <w:szCs w:val="26"/>
          <w:lang w:eastAsia="en-US"/>
        </w:rPr>
      </w:pPr>
    </w:p>
    <w:p w:rsidR="00A14740" w:rsidRPr="00A14740" w:rsidRDefault="00A14740" w:rsidP="00B166D6">
      <w:pPr>
        <w:jc w:val="both"/>
        <w:rPr>
          <w:rFonts w:asciiTheme="minorHAnsi" w:eastAsiaTheme="minorHAnsi" w:hAnsiTheme="minorHAnsi" w:cstheme="minorHAnsi"/>
          <w:b/>
          <w:color w:val="auto"/>
          <w:sz w:val="26"/>
          <w:szCs w:val="26"/>
          <w:lang w:eastAsia="en-US"/>
        </w:rPr>
      </w:pPr>
    </w:p>
    <w:p w:rsidR="00B832CA" w:rsidRDefault="00B832CA" w:rsidP="00B166D6">
      <w:pPr>
        <w:jc w:val="both"/>
        <w:rPr>
          <w:rFonts w:asciiTheme="minorHAnsi" w:eastAsiaTheme="minorHAnsi" w:hAnsiTheme="minorHAnsi" w:cstheme="minorHAnsi"/>
          <w:b/>
          <w:color w:val="auto"/>
          <w:sz w:val="26"/>
          <w:szCs w:val="26"/>
          <w:lang w:eastAsia="en-US"/>
        </w:rPr>
      </w:pPr>
      <w:r>
        <w:rPr>
          <w:rFonts w:asciiTheme="minorHAnsi" w:eastAsiaTheme="minorHAnsi" w:hAnsiTheme="minorHAnsi" w:cstheme="minorHAnsi"/>
          <w:b/>
          <w:color w:val="auto"/>
          <w:sz w:val="26"/>
          <w:szCs w:val="26"/>
          <w:lang w:eastAsia="en-US"/>
        </w:rPr>
        <w:t>Estructura de datos</w:t>
      </w:r>
    </w:p>
    <w:p w:rsidR="00B832CA" w:rsidRDefault="00B832CA" w:rsidP="00B166D6">
      <w:pPr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B832CA" w:rsidRPr="00DC5B1C" w:rsidRDefault="00B832CA" w:rsidP="00B166D6">
      <w:pPr>
        <w:pStyle w:val="Prrafodelista"/>
        <w:numPr>
          <w:ilvl w:val="0"/>
          <w:numId w:val="11"/>
        </w:numPr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 w:rsidRPr="00DC5B1C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Consistencia y estándares</w:t>
      </w:r>
    </w:p>
    <w:p w:rsidR="00B832CA" w:rsidRPr="00DC5B1C" w:rsidRDefault="00B832CA" w:rsidP="00B166D6">
      <w:pPr>
        <w:pStyle w:val="Prrafodelista"/>
        <w:numPr>
          <w:ilvl w:val="0"/>
          <w:numId w:val="11"/>
        </w:numPr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 w:rsidRPr="00DC5B1C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Ayuda y documentación</w:t>
      </w:r>
    </w:p>
    <w:p w:rsidR="00D145D8" w:rsidRDefault="00D145D8" w:rsidP="00B166D6">
      <w:pPr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D145D8" w:rsidRDefault="00D145D8" w:rsidP="00B166D6">
      <w:pPr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D145D8" w:rsidRDefault="00D145D8" w:rsidP="00B166D6">
      <w:pPr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A14740" w:rsidRDefault="00DC5B1C" w:rsidP="00A515C8">
      <w:pPr>
        <w:ind w:firstLine="360"/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Respecto a la </w:t>
      </w:r>
      <w:r w:rsidRPr="00A14740">
        <w:rPr>
          <w:rFonts w:asciiTheme="minorHAnsi" w:eastAsiaTheme="minorHAnsi" w:hAnsiTheme="minorHAnsi" w:cstheme="minorHAnsi"/>
          <w:b/>
          <w:color w:val="auto"/>
          <w:sz w:val="26"/>
          <w:szCs w:val="26"/>
          <w:lang w:eastAsia="en-US"/>
        </w:rPr>
        <w:t>accesibilidad</w:t>
      </w: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de nuestro sistema, </w:t>
      </w:r>
      <w:r w:rsidR="00A14740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nuestra página web </w:t>
      </w:r>
      <w:r w:rsidR="0004506E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tiene como</w:t>
      </w:r>
      <w:r w:rsidR="00A14740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el objetivo de la administración de cuentas dadas de alta por el usuario de manera gratuita</w:t>
      </w:r>
      <w:r w:rsidR="0004506E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y almacenadas en una BBDD para contar con una serie de beneficios respecto a los que acceden a la página sin haberse registrado</w:t>
      </w:r>
      <w:r w:rsidR="00A14740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, y conta</w:t>
      </w:r>
      <w:r w:rsidR="0004506E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r</w:t>
      </w:r>
      <w:r w:rsidR="00A14740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á con los siguientes </w:t>
      </w:r>
      <w:proofErr w:type="spellStart"/>
      <w:r w:rsidR="00A14740" w:rsidRPr="0004506E">
        <w:rPr>
          <w:rFonts w:asciiTheme="minorHAnsi" w:eastAsiaTheme="minorHAnsi" w:hAnsiTheme="minorHAnsi" w:cstheme="minorHAnsi"/>
          <w:b/>
          <w:color w:val="auto"/>
          <w:sz w:val="26"/>
          <w:szCs w:val="26"/>
          <w:lang w:eastAsia="en-US"/>
        </w:rPr>
        <w:t>subobjetivos</w:t>
      </w:r>
      <w:proofErr w:type="spellEnd"/>
      <w:r w:rsidR="00A14740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:</w:t>
      </w:r>
    </w:p>
    <w:p w:rsidR="00A14740" w:rsidRDefault="00A14740" w:rsidP="00B166D6">
      <w:pPr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C23D1B" w:rsidRDefault="0004506E" w:rsidP="00A515C8">
      <w:pPr>
        <w:ind w:firstLine="360"/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-Implementación de un sistema de filtrado para la</w:t>
      </w:r>
      <w:r w:rsidR="00C23D1B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búsqueda de los eventos </w:t>
      </w: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a los que el usuario desea acceder clasificándolo </w:t>
      </w:r>
      <w:r w:rsidR="00C23D1B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por categorías (musicales, conciertos, obras de teatro, </w:t>
      </w:r>
      <w:proofErr w:type="spellStart"/>
      <w:r w:rsidR="00C23D1B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etc</w:t>
      </w:r>
      <w:proofErr w:type="spellEnd"/>
      <w:r w:rsidR="00C23D1B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). </w:t>
      </w:r>
    </w:p>
    <w:p w:rsidR="00C23D1B" w:rsidRDefault="00C23D1B" w:rsidP="00B166D6">
      <w:pPr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C23D1B" w:rsidRDefault="00A515C8" w:rsidP="00A515C8">
      <w:pPr>
        <w:ind w:firstLine="360"/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-</w:t>
      </w:r>
      <w:r w:rsidR="0004506E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Elaboración de visor contenido dentro de un apartado en la propia página web en el cual</w:t>
      </w:r>
      <w:r w:rsidR="00C23D1B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se podrá</w:t>
      </w:r>
      <w:r w:rsidR="0004506E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n visualizar contenido gratuito </w:t>
      </w:r>
      <w:r w:rsidR="00C23D1B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en directo en la correspondiente plataforma en </w:t>
      </w:r>
      <w:r w:rsidR="0004506E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la que es emitido (Ej. </w:t>
      </w:r>
      <w:proofErr w:type="spellStart"/>
      <w:r w:rsidR="0004506E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Youtube</w:t>
      </w:r>
      <w:proofErr w:type="spellEnd"/>
      <w:r w:rsidR="0004506E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).</w:t>
      </w:r>
    </w:p>
    <w:p w:rsidR="0004506E" w:rsidRDefault="0004506E" w:rsidP="00B166D6">
      <w:pPr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A515C8" w:rsidRDefault="00A515C8" w:rsidP="00B166D6">
      <w:pPr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A515C8" w:rsidRDefault="00A515C8" w:rsidP="00B166D6">
      <w:pPr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A515C8" w:rsidRDefault="00A515C8" w:rsidP="00B166D6">
      <w:pPr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04506E" w:rsidRDefault="0004506E" w:rsidP="00A515C8">
      <w:pPr>
        <w:ind w:firstLine="360"/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-Implementación de un sistema de recordatorios y notas personal en el cual el usuario tiene acceso a un calendario online para poder visualizar eventos y hacer apuntes correspondientes, además de poder activar un sistema de notificaciones.</w:t>
      </w:r>
    </w:p>
    <w:p w:rsidR="0004506E" w:rsidRDefault="0004506E" w:rsidP="00B166D6">
      <w:pPr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C23D1B" w:rsidRDefault="007B6C34" w:rsidP="00B166D6">
      <w:pPr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Todavía</w:t>
      </w:r>
      <w:r w:rsidR="00C23D1B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no se ha decidido pero si finalmente se implementa, mi proyecto puede tener una aplicación móvil en el que se podrían disfrutar de algunas de las características mencionadas.</w:t>
      </w:r>
    </w:p>
    <w:p w:rsidR="00C23D1B" w:rsidRDefault="00C23D1B" w:rsidP="00B166D6">
      <w:pPr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7B6C34" w:rsidRDefault="007B6C34" w:rsidP="00B166D6">
      <w:pPr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C23D1B" w:rsidRDefault="00EE3A67" w:rsidP="00B166D6">
      <w:pPr>
        <w:spacing w:before="240" w:after="240" w:line="240" w:lineRule="auto"/>
        <w:jc w:val="both"/>
        <w:outlineLvl w:val="1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 w:rsidRPr="007B6C34">
        <w:rPr>
          <w:rFonts w:asciiTheme="minorHAnsi" w:eastAsia="Times New Roman" w:hAnsiTheme="minorHAnsi" w:cstheme="minorHAnsi"/>
          <w:b/>
          <w:bCs/>
          <w:color w:val="111111"/>
          <w:sz w:val="26"/>
          <w:szCs w:val="26"/>
        </w:rPr>
        <w:t>Objetivos que no cumple este proyecto:</w:t>
      </w:r>
    </w:p>
    <w:p w:rsidR="00EE3A67" w:rsidRDefault="00EE3A67" w:rsidP="00B166D6">
      <w:pPr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EE3A67" w:rsidRPr="00EB0B6D" w:rsidRDefault="00EE3A67" w:rsidP="00B166D6">
      <w:pPr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Desde esta plataforma web no se podrá efectuar directamente la compra de las entradas para acceder a los eventos ya mencionados. La funcionalidad principal es comparar los precios de las entradas de distintas </w:t>
      </w:r>
      <w:r w:rsidR="007B6C34"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páginas</w:t>
      </w: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 de venta, no la venta a través de nuestro portal.</w:t>
      </w:r>
    </w:p>
    <w:p w:rsidR="00EB0B6D" w:rsidRDefault="00EB0B6D" w:rsidP="00B166D6">
      <w:pPr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7B6C34" w:rsidRDefault="007B6C34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7B6C34" w:rsidRDefault="007B6C34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7B6C34" w:rsidRDefault="007B6C34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D035FC" w:rsidRDefault="00D035FC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="Times New Roman" w:hAnsiTheme="minorHAnsi" w:cstheme="minorHAnsi"/>
          <w:b/>
          <w:bCs/>
          <w:color w:val="111111"/>
          <w:sz w:val="36"/>
          <w:szCs w:val="36"/>
        </w:rPr>
      </w:pPr>
      <w:r w:rsidRPr="00024056">
        <w:rPr>
          <w:rFonts w:asciiTheme="minorHAnsi" w:eastAsia="Times New Roman" w:hAnsiTheme="minorHAnsi" w:cstheme="minorHAnsi"/>
          <w:b/>
          <w:bCs/>
          <w:color w:val="111111"/>
          <w:sz w:val="36"/>
          <w:szCs w:val="36"/>
        </w:rPr>
        <w:t>4. PLAN DE PROYECTO</w:t>
      </w:r>
    </w:p>
    <w:p w:rsidR="007B6C34" w:rsidRPr="00024056" w:rsidRDefault="007B6C34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="Times New Roman" w:hAnsiTheme="minorHAnsi" w:cstheme="minorHAnsi"/>
          <w:b/>
          <w:bCs/>
          <w:color w:val="111111"/>
          <w:sz w:val="36"/>
          <w:szCs w:val="36"/>
        </w:rPr>
      </w:pPr>
    </w:p>
    <w:p w:rsidR="00D035FC" w:rsidRPr="00DC5B1C" w:rsidRDefault="00DC5B1C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i/>
          <w:color w:val="auto"/>
          <w:lang w:eastAsia="en-US"/>
        </w:rPr>
      </w:pPr>
      <w:r w:rsidRPr="00DC5B1C">
        <w:rPr>
          <w:rFonts w:asciiTheme="minorHAnsi" w:eastAsiaTheme="minorHAnsi" w:hAnsiTheme="minorHAnsi" w:cstheme="minorHAnsi"/>
          <w:b/>
          <w:color w:val="auto"/>
          <w:lang w:eastAsia="en-US"/>
        </w:rPr>
        <w:t>Enunciado</w:t>
      </w:r>
      <w:r>
        <w:rPr>
          <w:rFonts w:asciiTheme="minorHAnsi" w:eastAsiaTheme="minorHAnsi" w:hAnsiTheme="minorHAnsi" w:cstheme="minorHAnsi"/>
          <w:color w:val="auto"/>
          <w:lang w:eastAsia="en-US"/>
        </w:rPr>
        <w:t xml:space="preserve">: </w:t>
      </w:r>
      <w:r w:rsidR="00D035FC" w:rsidRPr="00DC5B1C">
        <w:rPr>
          <w:rFonts w:asciiTheme="minorHAnsi" w:eastAsiaTheme="minorHAnsi" w:hAnsiTheme="minorHAnsi" w:cstheme="minorHAnsi"/>
          <w:i/>
          <w:color w:val="auto"/>
          <w:lang w:eastAsia="en-US"/>
        </w:rPr>
        <w:t xml:space="preserve">En este punto hay que descomponer los objetivos del proyecto en tareas y </w:t>
      </w:r>
      <w:proofErr w:type="spellStart"/>
      <w:r w:rsidR="00D035FC" w:rsidRPr="00DC5B1C">
        <w:rPr>
          <w:rFonts w:asciiTheme="minorHAnsi" w:eastAsiaTheme="minorHAnsi" w:hAnsiTheme="minorHAnsi" w:cstheme="minorHAnsi"/>
          <w:i/>
          <w:color w:val="auto"/>
          <w:lang w:eastAsia="en-US"/>
        </w:rPr>
        <w:t>subtareas</w:t>
      </w:r>
      <w:proofErr w:type="spellEnd"/>
      <w:r w:rsidR="00D035FC" w:rsidRPr="00DC5B1C">
        <w:rPr>
          <w:rFonts w:asciiTheme="minorHAnsi" w:eastAsiaTheme="minorHAnsi" w:hAnsiTheme="minorHAnsi" w:cstheme="minorHAnsi"/>
          <w:i/>
          <w:color w:val="auto"/>
          <w:lang w:eastAsia="en-US"/>
        </w:rPr>
        <w:t xml:space="preserve">. A </w:t>
      </w:r>
      <w:proofErr w:type="spellStart"/>
      <w:r w:rsidR="00D035FC" w:rsidRPr="00DC5B1C">
        <w:rPr>
          <w:rFonts w:asciiTheme="minorHAnsi" w:eastAsiaTheme="minorHAnsi" w:hAnsiTheme="minorHAnsi" w:cstheme="minorHAnsi"/>
          <w:i/>
          <w:color w:val="auto"/>
          <w:lang w:eastAsia="en-US"/>
        </w:rPr>
        <w:t>partirde</w:t>
      </w:r>
      <w:proofErr w:type="spellEnd"/>
      <w:r w:rsidR="00D035FC" w:rsidRPr="00DC5B1C">
        <w:rPr>
          <w:rFonts w:asciiTheme="minorHAnsi" w:eastAsiaTheme="minorHAnsi" w:hAnsiTheme="minorHAnsi" w:cstheme="minorHAnsi"/>
          <w:i/>
          <w:color w:val="auto"/>
          <w:lang w:eastAsia="en-US"/>
        </w:rPr>
        <w:t xml:space="preserve"> ellas elaboraremos un cronograma. Se recomienda utilizar un diagrama PERT o GANTT.</w:t>
      </w:r>
    </w:p>
    <w:p w:rsidR="00DC5B1C" w:rsidRPr="00DC5B1C" w:rsidRDefault="00DC5B1C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i/>
          <w:color w:val="auto"/>
          <w:lang w:eastAsia="en-US"/>
        </w:rPr>
      </w:pPr>
    </w:p>
    <w:p w:rsidR="00D035FC" w:rsidRPr="00DC5B1C" w:rsidRDefault="00D035FC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i/>
          <w:color w:val="auto"/>
          <w:lang w:eastAsia="en-US"/>
        </w:rPr>
      </w:pPr>
      <w:r w:rsidRPr="00DC5B1C">
        <w:rPr>
          <w:rFonts w:asciiTheme="minorHAnsi" w:eastAsiaTheme="minorHAnsi" w:hAnsiTheme="minorHAnsi" w:cstheme="minorHAnsi"/>
          <w:i/>
          <w:color w:val="auto"/>
          <w:lang w:eastAsia="en-US"/>
        </w:rPr>
        <w:t>En este plan también deben aparecer las fechas de reuniones con el director del proyecto y no</w:t>
      </w:r>
    </w:p>
    <w:p w:rsidR="00D035FC" w:rsidRDefault="00D035FC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i/>
          <w:color w:val="auto"/>
          <w:lang w:eastAsia="en-US"/>
        </w:rPr>
      </w:pPr>
      <w:proofErr w:type="gramStart"/>
      <w:r w:rsidRPr="00DC5B1C">
        <w:rPr>
          <w:rFonts w:asciiTheme="minorHAnsi" w:eastAsiaTheme="minorHAnsi" w:hAnsiTheme="minorHAnsi" w:cstheme="minorHAnsi"/>
          <w:i/>
          <w:color w:val="auto"/>
          <w:lang w:eastAsia="en-US"/>
        </w:rPr>
        <w:t>perder</w:t>
      </w:r>
      <w:proofErr w:type="gramEnd"/>
      <w:r w:rsidRPr="00DC5B1C">
        <w:rPr>
          <w:rFonts w:asciiTheme="minorHAnsi" w:eastAsiaTheme="minorHAnsi" w:hAnsiTheme="minorHAnsi" w:cstheme="minorHAnsi"/>
          <w:i/>
          <w:color w:val="auto"/>
          <w:lang w:eastAsia="en-US"/>
        </w:rPr>
        <w:t xml:space="preserve"> de vista la fecha de lectura del proyecto.</w:t>
      </w:r>
    </w:p>
    <w:p w:rsidR="00DC5B1C" w:rsidRDefault="00DC5B1C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i/>
          <w:color w:val="auto"/>
          <w:lang w:eastAsia="en-US"/>
        </w:rPr>
      </w:pPr>
    </w:p>
    <w:p w:rsidR="00DC5B1C" w:rsidRPr="00DC5B1C" w:rsidRDefault="00DC5B1C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b/>
          <w:color w:val="auto"/>
          <w:lang w:eastAsia="en-US"/>
        </w:rPr>
      </w:pPr>
      <w:r w:rsidRPr="00DC5B1C">
        <w:rPr>
          <w:rFonts w:asciiTheme="minorHAnsi" w:eastAsiaTheme="minorHAnsi" w:hAnsiTheme="minorHAnsi" w:cstheme="minorHAnsi"/>
          <w:b/>
          <w:color w:val="auto"/>
          <w:lang w:eastAsia="en-US"/>
        </w:rPr>
        <w:t>Nota para Rafael:</w:t>
      </w:r>
    </w:p>
    <w:p w:rsidR="00DC5B1C" w:rsidRDefault="00DC5B1C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DC5B1C" w:rsidRDefault="00DC5B1C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  <w:r>
        <w:rPr>
          <w:rFonts w:asciiTheme="minorHAnsi" w:eastAsiaTheme="minorHAnsi" w:hAnsiTheme="minorHAnsi" w:cstheme="minorHAnsi"/>
          <w:color w:val="auto"/>
          <w:lang w:eastAsia="en-US"/>
        </w:rPr>
        <w:t xml:space="preserve">Voy a implementar un diagrama de Gantt que recogerá la lista y descomposición de </w:t>
      </w:r>
      <w:proofErr w:type="spellStart"/>
      <w:r>
        <w:rPr>
          <w:rFonts w:asciiTheme="minorHAnsi" w:eastAsiaTheme="minorHAnsi" w:hAnsiTheme="minorHAnsi" w:cstheme="minorHAnsi"/>
          <w:color w:val="auto"/>
          <w:lang w:eastAsia="en-US"/>
        </w:rPr>
        <w:t>taresas</w:t>
      </w:r>
      <w:proofErr w:type="spellEnd"/>
      <w:r>
        <w:rPr>
          <w:rFonts w:asciiTheme="minorHAnsi" w:eastAsiaTheme="minorHAnsi" w:hAnsiTheme="minorHAnsi" w:cstheme="minorHAnsi"/>
          <w:color w:val="auto"/>
          <w:lang w:eastAsia="en-US"/>
        </w:rPr>
        <w:t xml:space="preserve"> con sus dependencias y recursos/tiempo asignados. Lo voy a efectuar con la herramienta Enterprise </w:t>
      </w:r>
      <w:proofErr w:type="spellStart"/>
      <w:r>
        <w:rPr>
          <w:rFonts w:asciiTheme="minorHAnsi" w:eastAsiaTheme="minorHAnsi" w:hAnsiTheme="minorHAnsi" w:cstheme="minorHAnsi"/>
          <w:color w:val="auto"/>
          <w:lang w:eastAsia="en-US"/>
        </w:rPr>
        <w:t>Architect</w:t>
      </w:r>
      <w:proofErr w:type="spellEnd"/>
      <w:r>
        <w:rPr>
          <w:rFonts w:asciiTheme="minorHAnsi" w:eastAsiaTheme="minorHAnsi" w:hAnsiTheme="minorHAnsi" w:cstheme="minorHAnsi"/>
          <w:color w:val="auto"/>
          <w:lang w:eastAsia="en-US"/>
        </w:rPr>
        <w:t xml:space="preserve"> con la que estoy familiarizado y lamentablemente no tendré acceso a esta hasta el día 29 de Enero. </w:t>
      </w:r>
    </w:p>
    <w:p w:rsidR="00DC5B1C" w:rsidRDefault="00DC5B1C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DC5B1C" w:rsidRPr="00DC5B1C" w:rsidRDefault="00DC5B1C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  <w:r>
        <w:rPr>
          <w:rFonts w:asciiTheme="minorHAnsi" w:eastAsiaTheme="minorHAnsi" w:hAnsiTheme="minorHAnsi" w:cstheme="minorHAnsi"/>
          <w:color w:val="auto"/>
          <w:lang w:eastAsia="en-US"/>
        </w:rPr>
        <w:t xml:space="preserve">Ya tengo la lista de tareas del proyecto organizadas, solo me quedaría implementar el diagrama. La previsión es que </w:t>
      </w:r>
      <w:proofErr w:type="spellStart"/>
      <w:r>
        <w:rPr>
          <w:rFonts w:asciiTheme="minorHAnsi" w:eastAsiaTheme="minorHAnsi" w:hAnsiTheme="minorHAnsi" w:cstheme="minorHAnsi"/>
          <w:color w:val="auto"/>
          <w:lang w:eastAsia="en-US"/>
        </w:rPr>
        <w:t>e</w:t>
      </w:r>
      <w:proofErr w:type="spellEnd"/>
      <w:r>
        <w:rPr>
          <w:rFonts w:asciiTheme="minorHAnsi" w:eastAsiaTheme="minorHAnsi" w:hAnsiTheme="minorHAnsi" w:cstheme="minorHAnsi"/>
          <w:color w:val="auto"/>
          <w:lang w:eastAsia="en-US"/>
        </w:rPr>
        <w:t xml:space="preserve"> ocuparía 2 páginas de este documento en tamaño completo</w:t>
      </w:r>
    </w:p>
    <w:p w:rsidR="00DC5B1C" w:rsidRDefault="00DC5B1C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04506E" w:rsidRDefault="0004506E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04506E" w:rsidRDefault="0004506E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04506E" w:rsidRPr="00024056" w:rsidRDefault="0004506E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101AA0" w:rsidRPr="00101AA0" w:rsidRDefault="00D035FC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="Times New Roman" w:hAnsiTheme="minorHAnsi" w:cstheme="minorHAnsi"/>
          <w:b/>
          <w:bCs/>
          <w:color w:val="111111"/>
          <w:sz w:val="36"/>
          <w:szCs w:val="36"/>
        </w:rPr>
      </w:pPr>
      <w:r w:rsidRPr="00024056">
        <w:rPr>
          <w:rFonts w:asciiTheme="minorHAnsi" w:eastAsia="Times New Roman" w:hAnsiTheme="minorHAnsi" w:cstheme="minorHAnsi"/>
          <w:b/>
          <w:bCs/>
          <w:color w:val="111111"/>
          <w:sz w:val="36"/>
          <w:szCs w:val="36"/>
        </w:rPr>
        <w:t xml:space="preserve">5. </w:t>
      </w:r>
      <w:r w:rsidR="00101AA0" w:rsidRPr="00101AA0">
        <w:rPr>
          <w:rFonts w:asciiTheme="minorHAnsi" w:eastAsia="Times New Roman" w:hAnsiTheme="minorHAnsi" w:cstheme="minorHAnsi"/>
          <w:b/>
          <w:bCs/>
          <w:color w:val="111111"/>
          <w:sz w:val="36"/>
          <w:szCs w:val="36"/>
        </w:rPr>
        <w:t>BENEFICIOS PARA EL CLIENTE</w:t>
      </w:r>
    </w:p>
    <w:p w:rsidR="00D035FC" w:rsidRDefault="00D035FC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="Times New Roman" w:hAnsiTheme="minorHAnsi" w:cstheme="minorHAnsi"/>
          <w:b/>
          <w:bCs/>
          <w:color w:val="111111"/>
          <w:sz w:val="36"/>
          <w:szCs w:val="36"/>
        </w:rPr>
      </w:pPr>
    </w:p>
    <w:p w:rsidR="00ED5BCC" w:rsidRDefault="00ED5BCC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La página web a implementar está pensada para que el usuario que acceda pueda disfrutar de numerosas ventajas a la hora de hacer uso de nuestro portal.</w:t>
      </w:r>
    </w:p>
    <w:p w:rsidR="00ED5BCC" w:rsidRDefault="00ED5BCC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>A continuación voy a nombrar algunas de ellas:</w:t>
      </w:r>
    </w:p>
    <w:p w:rsidR="00ED5BCC" w:rsidRDefault="00ED5BCC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</w:pPr>
    </w:p>
    <w:p w:rsidR="00ED5BCC" w:rsidRDefault="00ED5BCC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</w:pPr>
      <w:r>
        <w:rPr>
          <w:rFonts w:asciiTheme="minorHAnsi" w:eastAsiaTheme="minorHAnsi" w:hAnsiTheme="minorHAnsi" w:cstheme="minorHAnsi"/>
          <w:color w:val="auto"/>
          <w:sz w:val="26"/>
          <w:szCs w:val="26"/>
          <w:lang w:eastAsia="en-US"/>
        </w:rPr>
        <w:t xml:space="preserve">-Informarse de los distintos contenidos de diferentes ámbitos ya sea </w:t>
      </w:r>
      <w:r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>conciertos, eventos musicales, obras de teatro, etc.</w:t>
      </w:r>
    </w:p>
    <w:p w:rsidR="00ED5BCC" w:rsidRDefault="00ED5BCC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</w:pPr>
    </w:p>
    <w:p w:rsidR="00ED5BCC" w:rsidRDefault="00ED5BCC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</w:pPr>
      <w:r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>-Acceder nuestro comparador de precios para poder escoger la entrada más barata para una misma actuación a través de distintos portales de venta.</w:t>
      </w:r>
    </w:p>
    <w:p w:rsidR="00ED5BCC" w:rsidRDefault="00ED5BCC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</w:pPr>
    </w:p>
    <w:p w:rsidR="00ED5BCC" w:rsidRDefault="00ED5BCC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</w:pPr>
      <w:r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>-Utilizar nuestro visualizador de contenido online para poder seguir conciertos o eventos musicales correspondientes a su gusto.</w:t>
      </w:r>
    </w:p>
    <w:p w:rsidR="00ED5BCC" w:rsidRDefault="00ED5BCC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</w:pPr>
    </w:p>
    <w:p w:rsidR="00ED5BCC" w:rsidRDefault="00ED5BCC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</w:pPr>
      <w:r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>-Visualizar un calendario personalizado e intuitivo en el que ver los eventos destacables.</w:t>
      </w:r>
    </w:p>
    <w:p w:rsidR="00ED5BCC" w:rsidRDefault="00ED5BCC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</w:pPr>
    </w:p>
    <w:p w:rsidR="00ED5BCC" w:rsidRDefault="00ED5BCC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</w:pPr>
      <w:r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>-Disfrutar un sistema de notificaciones para que el usuario no olvide algún evento de interés</w:t>
      </w:r>
    </w:p>
    <w:p w:rsidR="00ED5BCC" w:rsidRDefault="00ED5BCC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</w:pPr>
    </w:p>
    <w:p w:rsidR="00ED5BCC" w:rsidRDefault="00ED5BCC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</w:pPr>
      <w:r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>-</w:t>
      </w:r>
      <w:proofErr w:type="spellStart"/>
      <w:r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>Etc</w:t>
      </w:r>
      <w:proofErr w:type="spellEnd"/>
    </w:p>
    <w:p w:rsidR="00ED5BCC" w:rsidRDefault="00ED5BCC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101AA0" w:rsidRDefault="00101AA0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D035FC" w:rsidRDefault="00D035FC" w:rsidP="00B166D6">
      <w:pPr>
        <w:shd w:val="clear" w:color="auto" w:fill="FFFFFF"/>
        <w:spacing w:line="390" w:lineRule="atLeast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101AA0" w:rsidRPr="00024056" w:rsidRDefault="00101AA0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="Times New Roman" w:hAnsiTheme="minorHAnsi" w:cstheme="minorHAnsi"/>
          <w:b/>
          <w:bCs/>
          <w:color w:val="111111"/>
          <w:sz w:val="36"/>
          <w:szCs w:val="36"/>
        </w:rPr>
      </w:pPr>
      <w:r>
        <w:rPr>
          <w:rFonts w:asciiTheme="minorHAnsi" w:eastAsia="Times New Roman" w:hAnsiTheme="minorHAnsi" w:cstheme="minorHAnsi"/>
          <w:b/>
          <w:bCs/>
          <w:color w:val="111111"/>
          <w:sz w:val="36"/>
          <w:szCs w:val="36"/>
        </w:rPr>
        <w:t>6</w:t>
      </w:r>
      <w:r w:rsidRPr="00024056">
        <w:rPr>
          <w:rFonts w:asciiTheme="minorHAnsi" w:eastAsia="Times New Roman" w:hAnsiTheme="minorHAnsi" w:cstheme="minorHAnsi"/>
          <w:b/>
          <w:bCs/>
          <w:color w:val="111111"/>
          <w:sz w:val="36"/>
          <w:szCs w:val="36"/>
        </w:rPr>
        <w:t xml:space="preserve">. </w:t>
      </w:r>
      <w:r w:rsidRPr="00101AA0">
        <w:rPr>
          <w:rFonts w:asciiTheme="minorHAnsi" w:eastAsia="Times New Roman" w:hAnsiTheme="minorHAnsi" w:cstheme="minorHAnsi"/>
          <w:b/>
          <w:bCs/>
          <w:color w:val="111111"/>
          <w:sz w:val="36"/>
          <w:szCs w:val="36"/>
        </w:rPr>
        <w:t>EXPERIENCIA PREVIA EN EL TEMA</w:t>
      </w:r>
    </w:p>
    <w:p w:rsidR="00101AA0" w:rsidRDefault="00101AA0" w:rsidP="00B166D6">
      <w:pPr>
        <w:tabs>
          <w:tab w:val="left" w:pos="1114"/>
        </w:tabs>
        <w:autoSpaceDE w:val="0"/>
        <w:autoSpaceDN w:val="0"/>
        <w:adjustRightInd w:val="0"/>
        <w:spacing w:line="240" w:lineRule="auto"/>
        <w:jc w:val="both"/>
        <w:rPr>
          <w:rFonts w:asciiTheme="minorHAnsi" w:eastAsia="Times New Roman" w:hAnsiTheme="minorHAnsi" w:cstheme="minorHAnsi"/>
          <w:b/>
          <w:bCs/>
          <w:color w:val="111111"/>
          <w:sz w:val="36"/>
          <w:szCs w:val="36"/>
        </w:rPr>
      </w:pPr>
    </w:p>
    <w:p w:rsidR="00101AA0" w:rsidRDefault="00ED5BCC" w:rsidP="00B166D6">
      <w:pPr>
        <w:shd w:val="clear" w:color="auto" w:fill="FFFFFF"/>
        <w:spacing w:line="390" w:lineRule="atLeast"/>
        <w:jc w:val="both"/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</w:pPr>
      <w:r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>Durante mis estudios de Ingeniería Informática en esta universidad, he adquirido distintas competencias, de las que voy a destacar las que preveo que me serán útiles a la hora de elaborar este proyecto:</w:t>
      </w:r>
    </w:p>
    <w:p w:rsidR="00ED5BCC" w:rsidRDefault="00ED5BCC" w:rsidP="00B166D6">
      <w:pPr>
        <w:shd w:val="clear" w:color="auto" w:fill="FFFFFF"/>
        <w:spacing w:line="390" w:lineRule="atLeast"/>
        <w:jc w:val="both"/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</w:pPr>
    </w:p>
    <w:p w:rsidR="00ED5BCC" w:rsidRDefault="006B4D66" w:rsidP="00B166D6">
      <w:pPr>
        <w:shd w:val="clear" w:color="auto" w:fill="FFFFFF"/>
        <w:spacing w:line="390" w:lineRule="atLeast"/>
        <w:jc w:val="both"/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</w:pPr>
      <w:r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>-</w:t>
      </w:r>
      <w:r w:rsidR="00ED5BCC"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 xml:space="preserve">Elaboración de páginas web con diversas </w:t>
      </w:r>
      <w:r w:rsidR="00FD2374"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 xml:space="preserve">herramientas de desarrollo y distintas </w:t>
      </w:r>
      <w:r w:rsidR="00ED5BCC"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>tecnologías (</w:t>
      </w:r>
      <w:proofErr w:type="spellStart"/>
      <w:r w:rsidR="00ED5BCC"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>html</w:t>
      </w:r>
      <w:proofErr w:type="spellEnd"/>
      <w:r w:rsidR="00ED5BCC"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 xml:space="preserve">, </w:t>
      </w:r>
      <w:proofErr w:type="spellStart"/>
      <w:r w:rsidR="00ED5BCC"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>css</w:t>
      </w:r>
      <w:proofErr w:type="spellEnd"/>
      <w:r w:rsidR="00ED5BCC"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 xml:space="preserve">, </w:t>
      </w:r>
      <w:proofErr w:type="spellStart"/>
      <w:r w:rsidR="00ED5BCC"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>javascript</w:t>
      </w:r>
      <w:proofErr w:type="spellEnd"/>
      <w:r w:rsidR="00ED5BCC"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 xml:space="preserve">, </w:t>
      </w:r>
      <w:proofErr w:type="spellStart"/>
      <w:r w:rsidR="00FD2374"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>Jquery</w:t>
      </w:r>
      <w:proofErr w:type="spellEnd"/>
      <w:r w:rsidR="00FD2374"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 xml:space="preserve">, </w:t>
      </w:r>
      <w:r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 xml:space="preserve">PHP, Java, </w:t>
      </w:r>
      <w:proofErr w:type="spellStart"/>
      <w:r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>Bootstrap</w:t>
      </w:r>
      <w:proofErr w:type="spellEnd"/>
      <w:r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 xml:space="preserve">, </w:t>
      </w:r>
      <w:proofErr w:type="spellStart"/>
      <w:r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>Xampp</w:t>
      </w:r>
      <w:proofErr w:type="spellEnd"/>
      <w:r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 xml:space="preserve">, </w:t>
      </w:r>
      <w:proofErr w:type="spellStart"/>
      <w:r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>Wamp</w:t>
      </w:r>
      <w:proofErr w:type="spellEnd"/>
      <w:r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>…</w:t>
      </w:r>
      <w:r w:rsidR="00ED5BCC"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>)</w:t>
      </w:r>
    </w:p>
    <w:p w:rsidR="006B4D66" w:rsidRDefault="006B4D66" w:rsidP="00B166D6">
      <w:pPr>
        <w:shd w:val="clear" w:color="auto" w:fill="FFFFFF"/>
        <w:spacing w:line="390" w:lineRule="atLeast"/>
        <w:jc w:val="both"/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</w:pPr>
    </w:p>
    <w:p w:rsidR="006B4D66" w:rsidRDefault="006B4D66" w:rsidP="00B166D6">
      <w:pPr>
        <w:shd w:val="clear" w:color="auto" w:fill="FFFFFF"/>
        <w:spacing w:line="390" w:lineRule="atLeast"/>
        <w:jc w:val="both"/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</w:pPr>
    </w:p>
    <w:p w:rsidR="006B4D66" w:rsidRDefault="006B4D66" w:rsidP="00B166D6">
      <w:pPr>
        <w:shd w:val="clear" w:color="auto" w:fill="FFFFFF"/>
        <w:spacing w:line="390" w:lineRule="atLeast"/>
        <w:jc w:val="both"/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</w:pPr>
    </w:p>
    <w:p w:rsidR="006B4D66" w:rsidRDefault="006B4D66" w:rsidP="00B166D6">
      <w:pPr>
        <w:shd w:val="clear" w:color="auto" w:fill="FFFFFF"/>
        <w:spacing w:line="390" w:lineRule="atLeast"/>
        <w:jc w:val="both"/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</w:pPr>
    </w:p>
    <w:p w:rsidR="006B4D66" w:rsidRDefault="006B4D66" w:rsidP="00B166D6">
      <w:pPr>
        <w:shd w:val="clear" w:color="auto" w:fill="FFFFFF"/>
        <w:spacing w:line="390" w:lineRule="atLeast"/>
        <w:jc w:val="both"/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</w:pPr>
    </w:p>
    <w:p w:rsidR="00A515C8" w:rsidRDefault="00A515C8" w:rsidP="00B166D6">
      <w:pPr>
        <w:shd w:val="clear" w:color="auto" w:fill="FFFFFF"/>
        <w:spacing w:line="390" w:lineRule="atLeast"/>
        <w:jc w:val="both"/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</w:pPr>
    </w:p>
    <w:p w:rsidR="006B4D66" w:rsidRDefault="006B4D66" w:rsidP="00B166D6">
      <w:pPr>
        <w:shd w:val="clear" w:color="auto" w:fill="FFFFFF"/>
        <w:spacing w:line="390" w:lineRule="atLeast"/>
        <w:jc w:val="both"/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</w:pPr>
      <w:r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 xml:space="preserve">-Gestión de bases de datos con plataformas </w:t>
      </w:r>
      <w:proofErr w:type="spellStart"/>
      <w:r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>oracle</w:t>
      </w:r>
      <w:proofErr w:type="spellEnd"/>
      <w:r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 xml:space="preserve"> </w:t>
      </w:r>
      <w:proofErr w:type="spellStart"/>
      <w:r w:rsidR="0095605C"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>sq</w:t>
      </w:r>
      <w:r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>Lite</w:t>
      </w:r>
      <w:proofErr w:type="spellEnd"/>
      <w:r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 xml:space="preserve">, </w:t>
      </w:r>
      <w:proofErr w:type="spellStart"/>
      <w:r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>mongoDB</w:t>
      </w:r>
      <w:proofErr w:type="spellEnd"/>
      <w:r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 xml:space="preserve">, </w:t>
      </w:r>
      <w:proofErr w:type="spellStart"/>
      <w:r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>etc</w:t>
      </w:r>
      <w:proofErr w:type="spellEnd"/>
    </w:p>
    <w:p w:rsidR="006B4D66" w:rsidRDefault="006B4D66" w:rsidP="00B166D6">
      <w:pPr>
        <w:shd w:val="clear" w:color="auto" w:fill="FFFFFF"/>
        <w:spacing w:line="390" w:lineRule="atLeast"/>
        <w:jc w:val="both"/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</w:pPr>
    </w:p>
    <w:p w:rsidR="006B4D66" w:rsidRDefault="006B4D66" w:rsidP="00B166D6">
      <w:pPr>
        <w:shd w:val="clear" w:color="auto" w:fill="FFFFFF"/>
        <w:spacing w:line="390" w:lineRule="atLeast"/>
        <w:jc w:val="both"/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</w:pPr>
      <w:r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 xml:space="preserve">-Metodologías de trabajo y capacidad de gestión de recursos, y herramientas y programas para la ejecución de estos (Metodologías de todo tipo, control de versiones, planificación de tareas como por ejemplo plataforma </w:t>
      </w:r>
      <w:proofErr w:type="spellStart"/>
      <w:r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>Trello</w:t>
      </w:r>
      <w:proofErr w:type="spellEnd"/>
      <w:r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 xml:space="preserve"> y un largo </w:t>
      </w:r>
      <w:proofErr w:type="gramStart"/>
      <w:r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>etcétera</w:t>
      </w:r>
      <w:proofErr w:type="gramEnd"/>
      <w:r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>).</w:t>
      </w:r>
    </w:p>
    <w:p w:rsidR="006B4D66" w:rsidRDefault="006B4D66" w:rsidP="00B166D6">
      <w:pPr>
        <w:shd w:val="clear" w:color="auto" w:fill="FFFFFF"/>
        <w:spacing w:line="390" w:lineRule="atLeast"/>
        <w:jc w:val="both"/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</w:pPr>
    </w:p>
    <w:p w:rsidR="006B4D66" w:rsidRDefault="006B4D66" w:rsidP="001D4A5E">
      <w:pPr>
        <w:shd w:val="clear" w:color="auto" w:fill="FFFFFF"/>
        <w:spacing w:line="390" w:lineRule="atLeast"/>
        <w:ind w:firstLine="708"/>
        <w:jc w:val="both"/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</w:pPr>
      <w:r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 xml:space="preserve">Respecto a mis conceptos adquiridos en mi etapa profesional </w:t>
      </w:r>
      <w:r w:rsidR="001D4A5E"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>aplicables</w:t>
      </w:r>
      <w:r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 xml:space="preserve"> a este proyecto he obtenido conocimiento de:</w:t>
      </w:r>
    </w:p>
    <w:p w:rsidR="006B4D66" w:rsidRDefault="006B4D66" w:rsidP="00B166D6">
      <w:pPr>
        <w:shd w:val="clear" w:color="auto" w:fill="FFFFFF"/>
        <w:spacing w:line="390" w:lineRule="atLeast"/>
        <w:jc w:val="both"/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</w:pPr>
    </w:p>
    <w:p w:rsidR="006B4D66" w:rsidRDefault="006B4D66" w:rsidP="00B166D6">
      <w:pPr>
        <w:shd w:val="clear" w:color="auto" w:fill="FFFFFF"/>
        <w:spacing w:line="390" w:lineRule="atLeast"/>
        <w:jc w:val="both"/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</w:pPr>
      <w:r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>-</w:t>
      </w:r>
      <w:proofErr w:type="spellStart"/>
      <w:r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>AngularJS</w:t>
      </w:r>
      <w:proofErr w:type="spellEnd"/>
      <w:r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 xml:space="preserve">, </w:t>
      </w:r>
      <w:proofErr w:type="spellStart"/>
      <w:r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>NodeJS</w:t>
      </w:r>
      <w:proofErr w:type="spellEnd"/>
    </w:p>
    <w:p w:rsidR="006B4D66" w:rsidRDefault="006B4D66" w:rsidP="00B166D6">
      <w:pPr>
        <w:shd w:val="clear" w:color="auto" w:fill="FFFFFF"/>
        <w:spacing w:line="390" w:lineRule="atLeast"/>
        <w:jc w:val="both"/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</w:pPr>
    </w:p>
    <w:p w:rsidR="00ED5BCC" w:rsidRDefault="00ED5BCC" w:rsidP="00B166D6">
      <w:pPr>
        <w:shd w:val="clear" w:color="auto" w:fill="FFFFFF"/>
        <w:spacing w:line="390" w:lineRule="atLeast"/>
        <w:jc w:val="both"/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</w:pPr>
    </w:p>
    <w:p w:rsidR="00ED5BCC" w:rsidRDefault="00ED5BCC" w:rsidP="00B166D6">
      <w:pPr>
        <w:shd w:val="clear" w:color="auto" w:fill="FFFFFF"/>
        <w:spacing w:line="390" w:lineRule="atLeast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101AA0" w:rsidRPr="00024056" w:rsidRDefault="00101AA0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="Times New Roman" w:hAnsiTheme="minorHAnsi" w:cstheme="minorHAnsi"/>
          <w:b/>
          <w:bCs/>
          <w:color w:val="111111"/>
          <w:sz w:val="36"/>
          <w:szCs w:val="36"/>
        </w:rPr>
      </w:pPr>
      <w:r>
        <w:rPr>
          <w:rFonts w:asciiTheme="minorHAnsi" w:eastAsia="Times New Roman" w:hAnsiTheme="minorHAnsi" w:cstheme="minorHAnsi"/>
          <w:b/>
          <w:bCs/>
          <w:color w:val="111111"/>
          <w:sz w:val="36"/>
          <w:szCs w:val="36"/>
        </w:rPr>
        <w:t>7</w:t>
      </w:r>
      <w:r w:rsidRPr="00024056">
        <w:rPr>
          <w:rFonts w:asciiTheme="minorHAnsi" w:eastAsia="Times New Roman" w:hAnsiTheme="minorHAnsi" w:cstheme="minorHAnsi"/>
          <w:b/>
          <w:bCs/>
          <w:color w:val="111111"/>
          <w:sz w:val="36"/>
          <w:szCs w:val="36"/>
        </w:rPr>
        <w:t xml:space="preserve">. </w:t>
      </w:r>
      <w:r>
        <w:rPr>
          <w:rFonts w:asciiTheme="minorHAnsi" w:eastAsia="Times New Roman" w:hAnsiTheme="minorHAnsi" w:cstheme="minorHAnsi"/>
          <w:b/>
          <w:bCs/>
          <w:color w:val="111111"/>
          <w:sz w:val="36"/>
          <w:szCs w:val="36"/>
        </w:rPr>
        <w:t>PLAN DE RECURSOS</w:t>
      </w:r>
    </w:p>
    <w:p w:rsidR="00101AA0" w:rsidRDefault="00101AA0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="Times New Roman" w:hAnsiTheme="minorHAnsi" w:cstheme="minorHAnsi"/>
          <w:b/>
          <w:bCs/>
          <w:color w:val="111111"/>
          <w:sz w:val="36"/>
          <w:szCs w:val="36"/>
        </w:rPr>
      </w:pPr>
    </w:p>
    <w:p w:rsidR="00D9459F" w:rsidRDefault="0095605C" w:rsidP="00A515C8">
      <w:pPr>
        <w:shd w:val="clear" w:color="auto" w:fill="FFFFFF"/>
        <w:spacing w:line="390" w:lineRule="atLeast"/>
        <w:ind w:firstLine="708"/>
        <w:jc w:val="both"/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</w:pPr>
      <w:r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 xml:space="preserve">Al ser está la entrega del anteproyecto, todavía hay detalles que no puedo garantizar en cuanto a como se va a distribuir la infraestructura de mi plataforma web, pero la idea principal es contratar un dominio en el cual podamos acceder a mi Portal web. </w:t>
      </w:r>
      <w:r w:rsidR="00C32026">
        <w:rPr>
          <w:rFonts w:asciiTheme="minorHAnsi" w:eastAsia="Times New Roman" w:hAnsiTheme="minorHAnsi" w:cstheme="minorHAnsi"/>
          <w:bCs/>
          <w:color w:val="111111"/>
          <w:sz w:val="26"/>
          <w:szCs w:val="26"/>
        </w:rPr>
        <w:t>La base de datos que utilizaré esta por aun por determinar. Si fuera necesario, se podría contratar un servidor o host para la implementación de nuestro sistema.</w:t>
      </w:r>
    </w:p>
    <w:p w:rsidR="00101AA0" w:rsidRDefault="00101AA0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101AA0" w:rsidRDefault="00101AA0" w:rsidP="00B166D6">
      <w:pPr>
        <w:shd w:val="clear" w:color="auto" w:fill="FFFFFF"/>
        <w:spacing w:line="390" w:lineRule="atLeast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101AA0" w:rsidRDefault="00101AA0" w:rsidP="00B166D6">
      <w:pPr>
        <w:shd w:val="clear" w:color="auto" w:fill="FFFFFF"/>
        <w:spacing w:line="390" w:lineRule="atLeast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A515C8" w:rsidRDefault="00A515C8" w:rsidP="00B166D6">
      <w:pPr>
        <w:shd w:val="clear" w:color="auto" w:fill="FFFFFF"/>
        <w:spacing w:line="390" w:lineRule="atLeast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A515C8" w:rsidRDefault="00A515C8" w:rsidP="00B166D6">
      <w:pPr>
        <w:shd w:val="clear" w:color="auto" w:fill="FFFFFF"/>
        <w:spacing w:line="390" w:lineRule="atLeast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A515C8" w:rsidRDefault="00A515C8" w:rsidP="00B166D6">
      <w:pPr>
        <w:shd w:val="clear" w:color="auto" w:fill="FFFFFF"/>
        <w:spacing w:line="390" w:lineRule="atLeast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A515C8" w:rsidRDefault="00A515C8" w:rsidP="00B166D6">
      <w:pPr>
        <w:shd w:val="clear" w:color="auto" w:fill="FFFFFF"/>
        <w:spacing w:line="390" w:lineRule="atLeast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A515C8" w:rsidRDefault="00A515C8" w:rsidP="00B166D6">
      <w:pPr>
        <w:shd w:val="clear" w:color="auto" w:fill="FFFFFF"/>
        <w:spacing w:line="390" w:lineRule="atLeast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A515C8" w:rsidRDefault="00A515C8" w:rsidP="00B166D6">
      <w:pPr>
        <w:shd w:val="clear" w:color="auto" w:fill="FFFFFF"/>
        <w:spacing w:line="390" w:lineRule="atLeast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A515C8" w:rsidRDefault="00A515C8" w:rsidP="00B166D6">
      <w:pPr>
        <w:shd w:val="clear" w:color="auto" w:fill="FFFFFF"/>
        <w:spacing w:line="390" w:lineRule="atLeast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A515C8" w:rsidRDefault="00A515C8" w:rsidP="00B166D6">
      <w:pPr>
        <w:shd w:val="clear" w:color="auto" w:fill="FFFFFF"/>
        <w:spacing w:line="390" w:lineRule="atLeast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A515C8" w:rsidRDefault="00A515C8" w:rsidP="00B166D6">
      <w:pPr>
        <w:shd w:val="clear" w:color="auto" w:fill="FFFFFF"/>
        <w:spacing w:line="390" w:lineRule="atLeast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A515C8" w:rsidRDefault="00A515C8" w:rsidP="00B166D6">
      <w:pPr>
        <w:shd w:val="clear" w:color="auto" w:fill="FFFFFF"/>
        <w:spacing w:line="390" w:lineRule="atLeast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A515C8" w:rsidRDefault="00A515C8" w:rsidP="00B166D6">
      <w:pPr>
        <w:shd w:val="clear" w:color="auto" w:fill="FFFFFF"/>
        <w:spacing w:line="390" w:lineRule="atLeast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101AA0" w:rsidRPr="00024056" w:rsidRDefault="00101AA0" w:rsidP="00B166D6">
      <w:pPr>
        <w:autoSpaceDE w:val="0"/>
        <w:autoSpaceDN w:val="0"/>
        <w:adjustRightInd w:val="0"/>
        <w:spacing w:line="240" w:lineRule="auto"/>
        <w:jc w:val="both"/>
        <w:rPr>
          <w:rFonts w:asciiTheme="minorHAnsi" w:eastAsia="Times New Roman" w:hAnsiTheme="minorHAnsi" w:cstheme="minorHAnsi"/>
          <w:b/>
          <w:bCs/>
          <w:color w:val="111111"/>
          <w:sz w:val="36"/>
          <w:szCs w:val="36"/>
        </w:rPr>
      </w:pPr>
      <w:r>
        <w:rPr>
          <w:rFonts w:asciiTheme="minorHAnsi" w:eastAsia="Times New Roman" w:hAnsiTheme="minorHAnsi" w:cstheme="minorHAnsi"/>
          <w:b/>
          <w:bCs/>
          <w:color w:val="111111"/>
          <w:sz w:val="36"/>
          <w:szCs w:val="36"/>
        </w:rPr>
        <w:t>8</w:t>
      </w:r>
      <w:r w:rsidRPr="00024056">
        <w:rPr>
          <w:rFonts w:asciiTheme="minorHAnsi" w:eastAsia="Times New Roman" w:hAnsiTheme="minorHAnsi" w:cstheme="minorHAnsi"/>
          <w:b/>
          <w:bCs/>
          <w:color w:val="111111"/>
          <w:sz w:val="36"/>
          <w:szCs w:val="36"/>
        </w:rPr>
        <w:t>. REFERENCIAS BIBLIOGRAFICAS</w:t>
      </w:r>
    </w:p>
    <w:p w:rsidR="00101AA0" w:rsidRDefault="00101AA0" w:rsidP="00B166D6">
      <w:pPr>
        <w:shd w:val="clear" w:color="auto" w:fill="FFFFFF"/>
        <w:spacing w:line="390" w:lineRule="atLeast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391683" w:rsidRDefault="00192C3E" w:rsidP="00B166D6">
      <w:pPr>
        <w:shd w:val="clear" w:color="auto" w:fill="FFFFFF"/>
        <w:spacing w:line="390" w:lineRule="atLeast"/>
        <w:jc w:val="both"/>
        <w:rPr>
          <w:rFonts w:ascii="Calibri" w:eastAsia="Calibri" w:hAnsi="Calibri" w:cs="Calibri"/>
          <w:sz w:val="26"/>
          <w:szCs w:val="26"/>
        </w:rPr>
      </w:pPr>
      <w:hyperlink r:id="rId8" w:history="1">
        <w:r w:rsidR="00391683" w:rsidRPr="00445EAF">
          <w:rPr>
            <w:rStyle w:val="Hipervnculo"/>
            <w:rFonts w:ascii="Calibri" w:eastAsia="Calibri" w:hAnsi="Calibri" w:cs="Calibri"/>
            <w:sz w:val="26"/>
            <w:szCs w:val="26"/>
          </w:rPr>
          <w:t>https://www.hiberus.com/crecemos-contigo/analisis-heuristico-para-ux-evalua-la-usabilidad-de-tu-web/</w:t>
        </w:r>
      </w:hyperlink>
    </w:p>
    <w:p w:rsidR="00391683" w:rsidRDefault="00391683" w:rsidP="00B166D6">
      <w:pPr>
        <w:shd w:val="clear" w:color="auto" w:fill="FFFFFF"/>
        <w:spacing w:line="390" w:lineRule="atLeast"/>
        <w:jc w:val="both"/>
        <w:rPr>
          <w:rFonts w:ascii="Calibri" w:eastAsia="Calibri" w:hAnsi="Calibri" w:cs="Calibri"/>
          <w:sz w:val="26"/>
          <w:szCs w:val="26"/>
        </w:rPr>
      </w:pPr>
    </w:p>
    <w:p w:rsidR="00391683" w:rsidRDefault="00192C3E" w:rsidP="00B166D6">
      <w:pPr>
        <w:shd w:val="clear" w:color="auto" w:fill="FFFFFF"/>
        <w:spacing w:line="390" w:lineRule="atLeast"/>
        <w:jc w:val="both"/>
        <w:rPr>
          <w:rFonts w:ascii="Calibri" w:eastAsia="Calibri" w:hAnsi="Calibri" w:cs="Calibri"/>
          <w:sz w:val="26"/>
          <w:szCs w:val="26"/>
        </w:rPr>
      </w:pPr>
      <w:hyperlink r:id="rId9" w:history="1">
        <w:r w:rsidR="00391683" w:rsidRPr="00445EAF">
          <w:rPr>
            <w:rStyle w:val="Hipervnculo"/>
            <w:rFonts w:ascii="Calibri" w:eastAsia="Calibri" w:hAnsi="Calibri" w:cs="Calibri"/>
            <w:sz w:val="26"/>
            <w:szCs w:val="26"/>
          </w:rPr>
          <w:t>https://www.ticketmaster.es</w:t>
        </w:r>
      </w:hyperlink>
    </w:p>
    <w:p w:rsidR="00391683" w:rsidRDefault="00391683" w:rsidP="00B166D6">
      <w:pPr>
        <w:shd w:val="clear" w:color="auto" w:fill="FFFFFF"/>
        <w:spacing w:line="390" w:lineRule="atLeast"/>
        <w:jc w:val="both"/>
        <w:rPr>
          <w:rFonts w:ascii="Calibri" w:eastAsia="Calibri" w:hAnsi="Calibri" w:cs="Calibri"/>
          <w:sz w:val="26"/>
          <w:szCs w:val="26"/>
        </w:rPr>
      </w:pPr>
    </w:p>
    <w:p w:rsidR="00391683" w:rsidRDefault="00192C3E" w:rsidP="00B166D6">
      <w:pPr>
        <w:shd w:val="clear" w:color="auto" w:fill="FFFFFF"/>
        <w:spacing w:line="390" w:lineRule="atLeast"/>
        <w:jc w:val="both"/>
        <w:rPr>
          <w:rFonts w:ascii="Calibri" w:eastAsia="Calibri" w:hAnsi="Calibri" w:cs="Calibri"/>
          <w:sz w:val="26"/>
          <w:szCs w:val="26"/>
        </w:rPr>
      </w:pPr>
      <w:hyperlink r:id="rId10" w:history="1">
        <w:r w:rsidR="00391683" w:rsidRPr="00445EAF">
          <w:rPr>
            <w:rStyle w:val="Hipervnculo"/>
            <w:rFonts w:ascii="Calibri" w:eastAsia="Calibri" w:hAnsi="Calibri" w:cs="Calibri"/>
            <w:sz w:val="26"/>
            <w:szCs w:val="26"/>
          </w:rPr>
          <w:t>https://www.entradas.com</w:t>
        </w:r>
      </w:hyperlink>
    </w:p>
    <w:p w:rsidR="00391683" w:rsidRDefault="00391683" w:rsidP="00B166D6">
      <w:pPr>
        <w:shd w:val="clear" w:color="auto" w:fill="FFFFFF"/>
        <w:spacing w:line="390" w:lineRule="atLeast"/>
        <w:jc w:val="both"/>
        <w:rPr>
          <w:rFonts w:ascii="Calibri" w:eastAsia="Calibri" w:hAnsi="Calibri" w:cs="Calibri"/>
          <w:sz w:val="26"/>
          <w:szCs w:val="26"/>
        </w:rPr>
      </w:pPr>
    </w:p>
    <w:p w:rsidR="00391683" w:rsidRDefault="00192C3E" w:rsidP="00B166D6">
      <w:pPr>
        <w:shd w:val="clear" w:color="auto" w:fill="FFFFFF"/>
        <w:spacing w:line="390" w:lineRule="atLeast"/>
        <w:jc w:val="both"/>
        <w:rPr>
          <w:rFonts w:ascii="Calibri" w:eastAsia="Calibri" w:hAnsi="Calibri" w:cs="Calibri"/>
          <w:sz w:val="26"/>
          <w:szCs w:val="26"/>
        </w:rPr>
      </w:pPr>
      <w:hyperlink r:id="rId11" w:history="1">
        <w:r w:rsidR="00391683" w:rsidRPr="00445EAF">
          <w:rPr>
            <w:rStyle w:val="Hipervnculo"/>
            <w:rFonts w:ascii="Calibri" w:eastAsia="Calibri" w:hAnsi="Calibri" w:cs="Calibri"/>
            <w:sz w:val="26"/>
            <w:szCs w:val="26"/>
          </w:rPr>
          <w:t>https://www.ticketea.com</w:t>
        </w:r>
      </w:hyperlink>
    </w:p>
    <w:p w:rsidR="00391683" w:rsidRDefault="00391683" w:rsidP="00B166D6">
      <w:pPr>
        <w:shd w:val="clear" w:color="auto" w:fill="FFFFFF"/>
        <w:spacing w:line="390" w:lineRule="atLeast"/>
        <w:jc w:val="both"/>
        <w:rPr>
          <w:rFonts w:ascii="Calibri" w:eastAsia="Calibri" w:hAnsi="Calibri" w:cs="Calibri"/>
          <w:sz w:val="26"/>
          <w:szCs w:val="26"/>
        </w:rPr>
      </w:pPr>
    </w:p>
    <w:p w:rsidR="00391683" w:rsidRDefault="00192C3E" w:rsidP="00B166D6">
      <w:pPr>
        <w:shd w:val="clear" w:color="auto" w:fill="FFFFFF"/>
        <w:spacing w:line="390" w:lineRule="atLeast"/>
        <w:jc w:val="both"/>
        <w:rPr>
          <w:rFonts w:ascii="Calibri" w:eastAsia="Calibri" w:hAnsi="Calibri" w:cs="Calibri"/>
          <w:sz w:val="26"/>
          <w:szCs w:val="26"/>
        </w:rPr>
      </w:pPr>
      <w:hyperlink r:id="rId12" w:history="1">
        <w:r w:rsidR="00391683" w:rsidRPr="00445EAF">
          <w:rPr>
            <w:rStyle w:val="Hipervnculo"/>
            <w:rFonts w:ascii="Calibri" w:eastAsia="Calibri" w:hAnsi="Calibri" w:cs="Calibri"/>
            <w:sz w:val="26"/>
            <w:szCs w:val="26"/>
          </w:rPr>
          <w:t>https://www.trivago.es</w:t>
        </w:r>
      </w:hyperlink>
    </w:p>
    <w:p w:rsidR="00391683" w:rsidRDefault="00391683" w:rsidP="003B3CE6">
      <w:pPr>
        <w:shd w:val="clear" w:color="auto" w:fill="FFFFFF"/>
        <w:spacing w:line="390" w:lineRule="atLeast"/>
        <w:rPr>
          <w:rFonts w:ascii="Calibri" w:eastAsia="Calibri" w:hAnsi="Calibri" w:cs="Calibri"/>
          <w:sz w:val="26"/>
          <w:szCs w:val="26"/>
        </w:rPr>
      </w:pPr>
    </w:p>
    <w:p w:rsidR="00391683" w:rsidRDefault="00391683" w:rsidP="003B3CE6">
      <w:pPr>
        <w:shd w:val="clear" w:color="auto" w:fill="FFFFFF"/>
        <w:spacing w:line="390" w:lineRule="atLeast"/>
        <w:rPr>
          <w:rFonts w:ascii="Calibri" w:eastAsia="Calibri" w:hAnsi="Calibri" w:cs="Calibri"/>
          <w:sz w:val="26"/>
          <w:szCs w:val="26"/>
        </w:rPr>
      </w:pPr>
    </w:p>
    <w:p w:rsidR="00391683" w:rsidRDefault="00391683" w:rsidP="003B3CE6">
      <w:pPr>
        <w:shd w:val="clear" w:color="auto" w:fill="FFFFFF"/>
        <w:spacing w:line="390" w:lineRule="atLeast"/>
        <w:rPr>
          <w:rFonts w:ascii="Calibri" w:eastAsia="Calibri" w:hAnsi="Calibri" w:cs="Calibri"/>
          <w:sz w:val="26"/>
          <w:szCs w:val="26"/>
        </w:rPr>
      </w:pPr>
    </w:p>
    <w:p w:rsidR="00391683" w:rsidRDefault="00391683" w:rsidP="003B3CE6">
      <w:pPr>
        <w:shd w:val="clear" w:color="auto" w:fill="FFFFFF"/>
        <w:spacing w:line="390" w:lineRule="atLeast"/>
        <w:rPr>
          <w:rFonts w:ascii="Calibri" w:eastAsia="Calibri" w:hAnsi="Calibri" w:cs="Calibri"/>
          <w:sz w:val="26"/>
          <w:szCs w:val="26"/>
        </w:rPr>
      </w:pPr>
    </w:p>
    <w:p w:rsidR="00A52BFD" w:rsidRDefault="00A52BFD" w:rsidP="009A6B1B">
      <w:pPr>
        <w:shd w:val="clear" w:color="auto" w:fill="FFFFFF"/>
        <w:spacing w:line="390" w:lineRule="atLeast"/>
        <w:rPr>
          <w:rFonts w:ascii="Calibri" w:eastAsia="Calibri" w:hAnsi="Calibri" w:cs="Calibri"/>
          <w:b/>
          <w:sz w:val="40"/>
          <w:szCs w:val="40"/>
        </w:rPr>
      </w:pPr>
    </w:p>
    <w:p w:rsidR="00A52BFD" w:rsidRDefault="00A52BFD" w:rsidP="009A6B1B">
      <w:pPr>
        <w:shd w:val="clear" w:color="auto" w:fill="FFFFFF"/>
        <w:spacing w:line="390" w:lineRule="atLeast"/>
        <w:rPr>
          <w:rFonts w:ascii="Calibri" w:eastAsia="Calibri" w:hAnsi="Calibri" w:cs="Calibri"/>
          <w:b/>
          <w:sz w:val="40"/>
          <w:szCs w:val="40"/>
        </w:rPr>
      </w:pPr>
    </w:p>
    <w:p w:rsidR="00A52BFD" w:rsidRDefault="00A52BFD" w:rsidP="009A6B1B">
      <w:pPr>
        <w:shd w:val="clear" w:color="auto" w:fill="FFFFFF"/>
        <w:spacing w:line="390" w:lineRule="atLeast"/>
        <w:rPr>
          <w:rFonts w:ascii="Calibri" w:eastAsia="Calibri" w:hAnsi="Calibri" w:cs="Calibri"/>
          <w:b/>
          <w:sz w:val="40"/>
          <w:szCs w:val="40"/>
        </w:rPr>
      </w:pPr>
    </w:p>
    <w:p w:rsidR="00A52BFD" w:rsidRDefault="00A52BFD" w:rsidP="009A6B1B">
      <w:pPr>
        <w:shd w:val="clear" w:color="auto" w:fill="FFFFFF"/>
        <w:spacing w:line="390" w:lineRule="atLeast"/>
        <w:rPr>
          <w:rFonts w:ascii="Calibri" w:eastAsia="Calibri" w:hAnsi="Calibri" w:cs="Calibri"/>
          <w:b/>
          <w:sz w:val="40"/>
          <w:szCs w:val="40"/>
        </w:rPr>
      </w:pPr>
    </w:p>
    <w:p w:rsidR="00A52BFD" w:rsidRDefault="00A52BFD" w:rsidP="009A6B1B">
      <w:pPr>
        <w:shd w:val="clear" w:color="auto" w:fill="FFFFFF"/>
        <w:spacing w:line="390" w:lineRule="atLeast"/>
        <w:rPr>
          <w:rFonts w:ascii="Calibri" w:eastAsia="Calibri" w:hAnsi="Calibri" w:cs="Calibri"/>
          <w:b/>
          <w:sz w:val="40"/>
          <w:szCs w:val="40"/>
        </w:rPr>
      </w:pPr>
    </w:p>
    <w:p w:rsidR="00A52BFD" w:rsidRDefault="00A52BFD" w:rsidP="009A6B1B">
      <w:pPr>
        <w:shd w:val="clear" w:color="auto" w:fill="FFFFFF"/>
        <w:spacing w:line="390" w:lineRule="atLeast"/>
        <w:rPr>
          <w:rFonts w:ascii="Calibri" w:eastAsia="Calibri" w:hAnsi="Calibri" w:cs="Calibri"/>
          <w:b/>
          <w:sz w:val="40"/>
          <w:szCs w:val="40"/>
        </w:rPr>
      </w:pPr>
    </w:p>
    <w:p w:rsidR="00A52BFD" w:rsidRDefault="00A52BFD" w:rsidP="009A6B1B">
      <w:pPr>
        <w:shd w:val="clear" w:color="auto" w:fill="FFFFFF"/>
        <w:spacing w:line="390" w:lineRule="atLeast"/>
        <w:rPr>
          <w:rFonts w:ascii="Calibri" w:eastAsia="Calibri" w:hAnsi="Calibri" w:cs="Calibri"/>
          <w:b/>
          <w:sz w:val="40"/>
          <w:szCs w:val="40"/>
        </w:rPr>
      </w:pPr>
    </w:p>
    <w:p w:rsidR="00A52BFD" w:rsidRDefault="00A52BFD" w:rsidP="009A6B1B">
      <w:pPr>
        <w:shd w:val="clear" w:color="auto" w:fill="FFFFFF"/>
        <w:spacing w:line="390" w:lineRule="atLeast"/>
        <w:rPr>
          <w:rFonts w:ascii="Calibri" w:eastAsia="Calibri" w:hAnsi="Calibri" w:cs="Calibri"/>
          <w:b/>
          <w:sz w:val="40"/>
          <w:szCs w:val="40"/>
        </w:rPr>
      </w:pPr>
    </w:p>
    <w:p w:rsidR="00A52BFD" w:rsidRDefault="00A52BFD" w:rsidP="009A6B1B">
      <w:pPr>
        <w:shd w:val="clear" w:color="auto" w:fill="FFFFFF"/>
        <w:spacing w:line="390" w:lineRule="atLeast"/>
        <w:rPr>
          <w:rFonts w:ascii="Calibri" w:eastAsia="Calibri" w:hAnsi="Calibri" w:cs="Calibri"/>
          <w:b/>
          <w:sz w:val="40"/>
          <w:szCs w:val="40"/>
        </w:rPr>
      </w:pPr>
    </w:p>
    <w:p w:rsidR="00A52BFD" w:rsidRDefault="00A52BFD" w:rsidP="009A6B1B">
      <w:pPr>
        <w:shd w:val="clear" w:color="auto" w:fill="FFFFFF"/>
        <w:spacing w:line="390" w:lineRule="atLeast"/>
        <w:rPr>
          <w:rFonts w:ascii="Calibri" w:eastAsia="Calibri" w:hAnsi="Calibri" w:cs="Calibri"/>
          <w:b/>
          <w:sz w:val="40"/>
          <w:szCs w:val="40"/>
        </w:rPr>
      </w:pPr>
    </w:p>
    <w:p w:rsidR="009374A2" w:rsidRPr="00175FBC" w:rsidRDefault="009374A2" w:rsidP="009A6B1B">
      <w:pPr>
        <w:shd w:val="clear" w:color="auto" w:fill="FFFFFF"/>
        <w:spacing w:line="390" w:lineRule="atLeast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</w:t>
      </w:r>
    </w:p>
    <w:sectPr w:rsidR="009374A2" w:rsidRPr="00175FBC" w:rsidSect="00CC5877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74A1" w:rsidRDefault="00B974A1" w:rsidP="00BF46F6">
      <w:pPr>
        <w:spacing w:line="240" w:lineRule="auto"/>
      </w:pPr>
      <w:r>
        <w:separator/>
      </w:r>
    </w:p>
  </w:endnote>
  <w:endnote w:type="continuationSeparator" w:id="0">
    <w:p w:rsidR="00B974A1" w:rsidRDefault="00B974A1" w:rsidP="00BF46F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74A1" w:rsidRDefault="00B974A1" w:rsidP="00BF46F6">
      <w:pPr>
        <w:spacing w:line="240" w:lineRule="auto"/>
      </w:pPr>
      <w:r>
        <w:separator/>
      </w:r>
    </w:p>
  </w:footnote>
  <w:footnote w:type="continuationSeparator" w:id="0">
    <w:p w:rsidR="00B974A1" w:rsidRDefault="00B974A1" w:rsidP="00BF46F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88A" w:rsidRDefault="00E406E0">
    <w:pPr>
      <w:pStyle w:val="Encabezado"/>
    </w:pPr>
    <w:r>
      <w:rPr>
        <w:noProof/>
      </w:rPr>
      <w:drawing>
        <wp:anchor distT="114300" distB="114300" distL="114300" distR="114300" simplePos="0" relativeHeight="251659264" behindDoc="0" locked="0" layoutInCell="0" allowOverlap="1">
          <wp:simplePos x="0" y="0"/>
          <wp:positionH relativeFrom="margin">
            <wp:posOffset>-727710</wp:posOffset>
          </wp:positionH>
          <wp:positionV relativeFrom="paragraph">
            <wp:posOffset>-20955</wp:posOffset>
          </wp:positionV>
          <wp:extent cx="2266950" cy="571500"/>
          <wp:effectExtent l="19050" t="0" r="0" b="0"/>
          <wp:wrapSquare wrapText="bothSides" distT="114300" distB="114300" distL="114300" distR="114300"/>
          <wp:docPr id="1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66950" cy="571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9362A" w:rsidRPr="0059362A" w:rsidRDefault="00E406E0">
    <w:pPr>
      <w:pStyle w:val="Encabezado"/>
      <w:rPr>
        <w:rFonts w:ascii="Calibri" w:eastAsiaTheme="minorHAnsi" w:hAnsi="Calibri" w:cs="Calibri"/>
        <w:sz w:val="28"/>
        <w:szCs w:val="28"/>
        <w:lang w:eastAsia="en-US"/>
      </w:rPr>
    </w:pPr>
    <w:r w:rsidRPr="009A6B1B">
      <w:rPr>
        <w:sz w:val="32"/>
        <w:szCs w:val="32"/>
      </w:rPr>
      <w:t xml:space="preserve">     </w:t>
    </w:r>
    <w:r w:rsidR="009A6B1B" w:rsidRPr="009A6B1B">
      <w:rPr>
        <w:sz w:val="32"/>
        <w:szCs w:val="32"/>
      </w:rPr>
      <w:t xml:space="preserve">                               </w:t>
    </w:r>
    <w:r w:rsidR="00B0414A" w:rsidRPr="009A6B1B">
      <w:rPr>
        <w:sz w:val="32"/>
        <w:szCs w:val="32"/>
      </w:rPr>
      <w:t xml:space="preserve">       </w:t>
    </w:r>
    <w:r w:rsidR="009A6B1B">
      <w:rPr>
        <w:sz w:val="32"/>
        <w:szCs w:val="32"/>
      </w:rPr>
      <w:tab/>
      <w:t xml:space="preserve">     </w:t>
    </w:r>
    <w:r w:rsidR="00B0414A" w:rsidRPr="009A6B1B">
      <w:rPr>
        <w:sz w:val="32"/>
        <w:szCs w:val="32"/>
      </w:rPr>
      <w:t xml:space="preserve">     </w:t>
    </w:r>
    <w:r w:rsidR="003B0CE9" w:rsidRPr="009A6B1B">
      <w:rPr>
        <w:rFonts w:ascii="Calibri" w:eastAsiaTheme="minorHAnsi" w:hAnsi="Calibri" w:cs="Calibri"/>
        <w:sz w:val="32"/>
        <w:szCs w:val="32"/>
        <w:lang w:eastAsia="en-US"/>
      </w:rPr>
      <w:t xml:space="preserve"> </w:t>
    </w:r>
    <w:r w:rsidR="00C94A03">
      <w:rPr>
        <w:rFonts w:ascii="Calibri" w:eastAsiaTheme="minorHAnsi" w:hAnsi="Calibri" w:cs="Calibri"/>
        <w:sz w:val="32"/>
        <w:szCs w:val="32"/>
        <w:lang w:eastAsia="en-US"/>
      </w:rPr>
      <w:t xml:space="preserve">                  </w:t>
    </w:r>
    <w:r w:rsidR="0059362A">
      <w:rPr>
        <w:rFonts w:ascii="Calibri" w:eastAsiaTheme="minorHAnsi" w:hAnsi="Calibri" w:cs="Calibri"/>
        <w:sz w:val="28"/>
        <w:szCs w:val="28"/>
        <w:lang w:eastAsia="en-US"/>
      </w:rPr>
      <w:t>Anteproyecto TFG</w:t>
    </w:r>
  </w:p>
  <w:p w:rsidR="009A6B1B" w:rsidRDefault="009A6B1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8275B"/>
    <w:multiLevelType w:val="multilevel"/>
    <w:tmpl w:val="2480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A503C8"/>
    <w:multiLevelType w:val="multilevel"/>
    <w:tmpl w:val="777A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8E5D24"/>
    <w:multiLevelType w:val="multilevel"/>
    <w:tmpl w:val="02A4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8F776F"/>
    <w:multiLevelType w:val="hybridMultilevel"/>
    <w:tmpl w:val="7736E1FA"/>
    <w:lvl w:ilvl="0" w:tplc="E08CD956">
      <w:numFmt w:val="bullet"/>
      <w:lvlText w:val="-"/>
      <w:lvlJc w:val="left"/>
      <w:pPr>
        <w:ind w:left="465" w:hanging="360"/>
      </w:pPr>
      <w:rPr>
        <w:rFonts w:ascii="Cambria" w:eastAsia="Times New Roman" w:hAnsi="Cambria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">
    <w:nsid w:val="159A5C56"/>
    <w:multiLevelType w:val="multilevel"/>
    <w:tmpl w:val="1B48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E237AE"/>
    <w:multiLevelType w:val="hybridMultilevel"/>
    <w:tmpl w:val="BD54D8D4"/>
    <w:lvl w:ilvl="0" w:tplc="C86A2D36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445956"/>
    <w:multiLevelType w:val="multilevel"/>
    <w:tmpl w:val="17C2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EA498E"/>
    <w:multiLevelType w:val="hybridMultilevel"/>
    <w:tmpl w:val="0B58B2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FF578C"/>
    <w:multiLevelType w:val="hybridMultilevel"/>
    <w:tmpl w:val="7B281A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F16ECF"/>
    <w:multiLevelType w:val="multilevel"/>
    <w:tmpl w:val="74AA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54F1F3B"/>
    <w:multiLevelType w:val="multilevel"/>
    <w:tmpl w:val="A2CC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9"/>
  </w:num>
  <w:num w:numId="10">
    <w:abstractNumId w:val="3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59394"/>
  </w:hdrShapeDefaults>
  <w:footnotePr>
    <w:footnote w:id="-1"/>
    <w:footnote w:id="0"/>
  </w:footnotePr>
  <w:endnotePr>
    <w:endnote w:id="-1"/>
    <w:endnote w:id="0"/>
  </w:endnotePr>
  <w:compat/>
  <w:rsids>
    <w:rsidRoot w:val="00E406E0"/>
    <w:rsid w:val="00024056"/>
    <w:rsid w:val="00025A1A"/>
    <w:rsid w:val="0004506E"/>
    <w:rsid w:val="00077578"/>
    <w:rsid w:val="000872EC"/>
    <w:rsid w:val="00092E85"/>
    <w:rsid w:val="000C2243"/>
    <w:rsid w:val="000F157E"/>
    <w:rsid w:val="00101AA0"/>
    <w:rsid w:val="00142FDC"/>
    <w:rsid w:val="00144BC5"/>
    <w:rsid w:val="00147113"/>
    <w:rsid w:val="00175FBC"/>
    <w:rsid w:val="001851CC"/>
    <w:rsid w:val="00192C3E"/>
    <w:rsid w:val="001C2587"/>
    <w:rsid w:val="001D4A5E"/>
    <w:rsid w:val="001E4A31"/>
    <w:rsid w:val="00231594"/>
    <w:rsid w:val="00231879"/>
    <w:rsid w:val="00265DE6"/>
    <w:rsid w:val="00274F65"/>
    <w:rsid w:val="002C4887"/>
    <w:rsid w:val="002D1E46"/>
    <w:rsid w:val="002E6BC0"/>
    <w:rsid w:val="002E7A71"/>
    <w:rsid w:val="00302AAA"/>
    <w:rsid w:val="00314B5B"/>
    <w:rsid w:val="00332745"/>
    <w:rsid w:val="00340607"/>
    <w:rsid w:val="003547BA"/>
    <w:rsid w:val="00391683"/>
    <w:rsid w:val="00397A06"/>
    <w:rsid w:val="003B0CE9"/>
    <w:rsid w:val="003B3CE6"/>
    <w:rsid w:val="003D0108"/>
    <w:rsid w:val="003F2844"/>
    <w:rsid w:val="003F61E3"/>
    <w:rsid w:val="00403519"/>
    <w:rsid w:val="00411CE0"/>
    <w:rsid w:val="00436880"/>
    <w:rsid w:val="00452171"/>
    <w:rsid w:val="0046371D"/>
    <w:rsid w:val="004679AA"/>
    <w:rsid w:val="00484B11"/>
    <w:rsid w:val="004E51F7"/>
    <w:rsid w:val="00524994"/>
    <w:rsid w:val="00526866"/>
    <w:rsid w:val="00536716"/>
    <w:rsid w:val="00565414"/>
    <w:rsid w:val="0059362A"/>
    <w:rsid w:val="00593B16"/>
    <w:rsid w:val="005B1874"/>
    <w:rsid w:val="005C51B6"/>
    <w:rsid w:val="005E1569"/>
    <w:rsid w:val="00603E8E"/>
    <w:rsid w:val="00614FDD"/>
    <w:rsid w:val="006246EC"/>
    <w:rsid w:val="00632086"/>
    <w:rsid w:val="0068166D"/>
    <w:rsid w:val="006A4790"/>
    <w:rsid w:val="006B272B"/>
    <w:rsid w:val="006B4D66"/>
    <w:rsid w:val="006C48D2"/>
    <w:rsid w:val="006F7A3F"/>
    <w:rsid w:val="00721C26"/>
    <w:rsid w:val="007474E2"/>
    <w:rsid w:val="007479B2"/>
    <w:rsid w:val="00761E2E"/>
    <w:rsid w:val="007A6178"/>
    <w:rsid w:val="007B6C34"/>
    <w:rsid w:val="007E5FF6"/>
    <w:rsid w:val="007F73FF"/>
    <w:rsid w:val="008409F2"/>
    <w:rsid w:val="00846D0E"/>
    <w:rsid w:val="008642B8"/>
    <w:rsid w:val="00872A2E"/>
    <w:rsid w:val="008E0D8D"/>
    <w:rsid w:val="00910890"/>
    <w:rsid w:val="00916C30"/>
    <w:rsid w:val="009374A2"/>
    <w:rsid w:val="0095605C"/>
    <w:rsid w:val="00984F03"/>
    <w:rsid w:val="009858B8"/>
    <w:rsid w:val="00985E0B"/>
    <w:rsid w:val="00986EEF"/>
    <w:rsid w:val="00991808"/>
    <w:rsid w:val="009A55D9"/>
    <w:rsid w:val="009A6B1B"/>
    <w:rsid w:val="00A14740"/>
    <w:rsid w:val="00A515C8"/>
    <w:rsid w:val="00A52BFD"/>
    <w:rsid w:val="00A82AFE"/>
    <w:rsid w:val="00AA7D17"/>
    <w:rsid w:val="00AB1EE7"/>
    <w:rsid w:val="00AF1011"/>
    <w:rsid w:val="00B0414A"/>
    <w:rsid w:val="00B15461"/>
    <w:rsid w:val="00B166D6"/>
    <w:rsid w:val="00B563A8"/>
    <w:rsid w:val="00B77ACB"/>
    <w:rsid w:val="00B832CA"/>
    <w:rsid w:val="00B974A1"/>
    <w:rsid w:val="00BA001C"/>
    <w:rsid w:val="00BB7F64"/>
    <w:rsid w:val="00BF2008"/>
    <w:rsid w:val="00BF46F6"/>
    <w:rsid w:val="00BF6869"/>
    <w:rsid w:val="00C23B24"/>
    <w:rsid w:val="00C23D1B"/>
    <w:rsid w:val="00C32026"/>
    <w:rsid w:val="00C51B1F"/>
    <w:rsid w:val="00C53BFC"/>
    <w:rsid w:val="00C94A03"/>
    <w:rsid w:val="00CB3D76"/>
    <w:rsid w:val="00CB5B4A"/>
    <w:rsid w:val="00CC5877"/>
    <w:rsid w:val="00CC796D"/>
    <w:rsid w:val="00CE26E3"/>
    <w:rsid w:val="00CE508C"/>
    <w:rsid w:val="00D028EA"/>
    <w:rsid w:val="00D035FC"/>
    <w:rsid w:val="00D145D8"/>
    <w:rsid w:val="00D21A41"/>
    <w:rsid w:val="00D42696"/>
    <w:rsid w:val="00D60197"/>
    <w:rsid w:val="00D63E91"/>
    <w:rsid w:val="00D835E6"/>
    <w:rsid w:val="00D851F3"/>
    <w:rsid w:val="00D9459F"/>
    <w:rsid w:val="00DA6AD7"/>
    <w:rsid w:val="00DC5B1C"/>
    <w:rsid w:val="00DD019C"/>
    <w:rsid w:val="00DF60A2"/>
    <w:rsid w:val="00E2313F"/>
    <w:rsid w:val="00E2422C"/>
    <w:rsid w:val="00E26D80"/>
    <w:rsid w:val="00E406E0"/>
    <w:rsid w:val="00E63636"/>
    <w:rsid w:val="00EB0B6D"/>
    <w:rsid w:val="00ED5BCC"/>
    <w:rsid w:val="00EE3A67"/>
    <w:rsid w:val="00EE7744"/>
    <w:rsid w:val="00EE7C37"/>
    <w:rsid w:val="00EF6FAB"/>
    <w:rsid w:val="00F4565F"/>
    <w:rsid w:val="00F60854"/>
    <w:rsid w:val="00F740B1"/>
    <w:rsid w:val="00F83F85"/>
    <w:rsid w:val="00F9715A"/>
    <w:rsid w:val="00FC41E5"/>
    <w:rsid w:val="00FD2374"/>
    <w:rsid w:val="00FF2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406E0"/>
    <w:pPr>
      <w:spacing w:after="0"/>
    </w:pPr>
    <w:rPr>
      <w:rFonts w:ascii="Arial" w:eastAsia="Arial" w:hAnsi="Arial" w:cs="Arial"/>
      <w:color w:val="000000"/>
      <w:lang w:eastAsia="es-ES"/>
    </w:rPr>
  </w:style>
  <w:style w:type="paragraph" w:styleId="Ttulo2">
    <w:name w:val="heading 2"/>
    <w:basedOn w:val="Normal"/>
    <w:link w:val="Ttulo2Car"/>
    <w:uiPriority w:val="9"/>
    <w:qFormat/>
    <w:rsid w:val="000775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6E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6E0"/>
    <w:rPr>
      <w:rFonts w:ascii="Arial" w:eastAsia="Arial" w:hAnsi="Arial" w:cs="Arial"/>
      <w:color w:val="000000"/>
      <w:lang w:eastAsia="es-ES"/>
    </w:rPr>
  </w:style>
  <w:style w:type="paragraph" w:customStyle="1" w:styleId="Default">
    <w:name w:val="Default"/>
    <w:rsid w:val="00E406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06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6E0"/>
    <w:rPr>
      <w:rFonts w:ascii="Tahoma" w:eastAsia="Arial" w:hAnsi="Tahoma" w:cs="Tahoma"/>
      <w:color w:val="000000"/>
      <w:sz w:val="16"/>
      <w:szCs w:val="16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916C3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16C30"/>
    <w:rPr>
      <w:rFonts w:ascii="Arial" w:eastAsia="Arial" w:hAnsi="Arial" w:cs="Arial"/>
      <w:color w:val="000000"/>
      <w:lang w:eastAsia="es-ES"/>
    </w:rPr>
  </w:style>
  <w:style w:type="character" w:styleId="Hipervnculo">
    <w:name w:val="Hyperlink"/>
    <w:basedOn w:val="Fuentedeprrafopredeter"/>
    <w:uiPriority w:val="99"/>
    <w:unhideWhenUsed/>
    <w:rsid w:val="001851CC"/>
    <w:rPr>
      <w:color w:val="0000FF" w:themeColor="hyperlink"/>
      <w:u w:val="single"/>
    </w:rPr>
  </w:style>
  <w:style w:type="paragraph" w:customStyle="1" w:styleId="parthead">
    <w:name w:val="parthead"/>
    <w:basedOn w:val="Normal"/>
    <w:rsid w:val="006C4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stephead">
    <w:name w:val="stephead"/>
    <w:basedOn w:val="Normal"/>
    <w:rsid w:val="006C4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substepalpha">
    <w:name w:val="substepalpha"/>
    <w:basedOn w:val="Normal"/>
    <w:rsid w:val="006C4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Fuentedeprrafopredeter"/>
    <w:rsid w:val="006C48D2"/>
  </w:style>
  <w:style w:type="paragraph" w:customStyle="1" w:styleId="bodytextl25">
    <w:name w:val="bodytextl25"/>
    <w:basedOn w:val="Normal"/>
    <w:rsid w:val="006C4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nswergray">
    <w:name w:val="answergray"/>
    <w:basedOn w:val="Fuentedeprrafopredeter"/>
    <w:rsid w:val="006C48D2"/>
  </w:style>
  <w:style w:type="paragraph" w:customStyle="1" w:styleId="labsection">
    <w:name w:val="labsection"/>
    <w:basedOn w:val="Normal"/>
    <w:rsid w:val="006C4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ableheading">
    <w:name w:val="tableheading"/>
    <w:basedOn w:val="Normal"/>
    <w:rsid w:val="006C4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rsid w:val="006C4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rmalWeb">
    <w:name w:val="Normal (Web)"/>
    <w:basedOn w:val="Normal"/>
    <w:uiPriority w:val="99"/>
    <w:unhideWhenUsed/>
    <w:rsid w:val="00077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rrafodelista">
    <w:name w:val="List Paragraph"/>
    <w:basedOn w:val="Normal"/>
    <w:uiPriority w:val="34"/>
    <w:qFormat/>
    <w:rsid w:val="0007757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7757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nfasis">
    <w:name w:val="Emphasis"/>
    <w:basedOn w:val="Fuentedeprrafopredeter"/>
    <w:uiPriority w:val="20"/>
    <w:qFormat/>
    <w:rsid w:val="00175FBC"/>
    <w:rPr>
      <w:i/>
      <w:iCs/>
    </w:rPr>
  </w:style>
  <w:style w:type="character" w:styleId="Textoennegrita">
    <w:name w:val="Strong"/>
    <w:basedOn w:val="Fuentedeprrafopredeter"/>
    <w:uiPriority w:val="22"/>
    <w:qFormat/>
    <w:rsid w:val="006246E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27555">
          <w:marLeft w:val="0"/>
          <w:marRight w:val="0"/>
          <w:marTop w:val="0"/>
          <w:marBottom w:val="3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2088592">
          <w:marLeft w:val="0"/>
          <w:marRight w:val="0"/>
          <w:marTop w:val="0"/>
          <w:marBottom w:val="3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4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76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5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berus.com/crecemos-contigo/analisis-heuristico-para-ux-evalua-la-usabilidad-de-tu-web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rivago.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icketea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entrada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icketmaster.es/city/madrid/162194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1A0E2C-BB01-42D3-943F-2C9A6187D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9</Pages>
  <Words>1404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44</cp:revision>
  <dcterms:created xsi:type="dcterms:W3CDTF">2018-10-23T09:50:00Z</dcterms:created>
  <dcterms:modified xsi:type="dcterms:W3CDTF">2020-01-30T18:26:00Z</dcterms:modified>
</cp:coreProperties>
</file>