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62365" w14:textId="4201A9C1" w:rsidR="009120DD" w:rsidRDefault="000767CD">
      <w:r>
        <w:rPr>
          <w:noProof/>
        </w:rPr>
        <w:drawing>
          <wp:anchor distT="0" distB="0" distL="114300" distR="114300" simplePos="0" relativeHeight="251658240" behindDoc="0" locked="0" layoutInCell="1" allowOverlap="1" wp14:anchorId="54DA2B67" wp14:editId="41E7ABF0">
            <wp:simplePos x="0" y="0"/>
            <wp:positionH relativeFrom="column">
              <wp:posOffset>-1149146</wp:posOffset>
            </wp:positionH>
            <wp:positionV relativeFrom="paragraph">
              <wp:posOffset>-899795</wp:posOffset>
            </wp:positionV>
            <wp:extent cx="7694762" cy="10678795"/>
            <wp:effectExtent l="0" t="0" r="1905" b="8255"/>
            <wp:wrapNone/>
            <wp:docPr id="27" name="Imagen 27"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 Escala de tiem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95589" cy="10679943"/>
                    </a:xfrm>
                    <a:prstGeom prst="rect">
                      <a:avLst/>
                    </a:prstGeom>
                  </pic:spPr>
                </pic:pic>
              </a:graphicData>
            </a:graphic>
            <wp14:sizeRelH relativeFrom="margin">
              <wp14:pctWidth>0</wp14:pctWidth>
            </wp14:sizeRelH>
            <wp14:sizeRelV relativeFrom="margin">
              <wp14:pctHeight>0</wp14:pctHeight>
            </wp14:sizeRelV>
          </wp:anchor>
        </w:drawing>
      </w:r>
    </w:p>
    <w:p w14:paraId="4BC90264" w14:textId="5055339F" w:rsidR="00363B0B" w:rsidRDefault="009120DD">
      <w:pPr>
        <w:sectPr w:rsidR="00363B0B">
          <w:headerReference w:type="default" r:id="rId9"/>
          <w:pgSz w:w="11906" w:h="16838"/>
          <w:pgMar w:top="1417" w:right="1701" w:bottom="1417" w:left="1701" w:header="708" w:footer="708" w:gutter="0"/>
          <w:cols w:space="708"/>
          <w:docGrid w:linePitch="360"/>
        </w:sectPr>
      </w:pPr>
      <w:r>
        <w:br w:type="page"/>
      </w:r>
    </w:p>
    <w:p w14:paraId="7CD62837" w14:textId="13E17819" w:rsidR="009120DD" w:rsidRDefault="009120DD"/>
    <w:p w14:paraId="24D3BB84" w14:textId="77777777" w:rsidR="00643668" w:rsidRPr="00E91E34" w:rsidRDefault="00643668" w:rsidP="00643668">
      <w:pPr>
        <w:rPr>
          <w:rFonts w:ascii="Cambria" w:eastAsia="Times New Roman" w:hAnsi="Cambria"/>
          <w:color w:val="000000"/>
          <w:sz w:val="44"/>
          <w:szCs w:val="44"/>
          <w:lang w:eastAsia="es-ES_tradnl"/>
        </w:rPr>
      </w:pPr>
      <w:r w:rsidRPr="00E91E34">
        <w:rPr>
          <w:rFonts w:ascii="Cambria" w:eastAsia="Times New Roman" w:hAnsi="Cambria"/>
          <w:color w:val="000000"/>
          <w:sz w:val="44"/>
          <w:szCs w:val="44"/>
          <w:lang w:eastAsia="es-ES_tradnl"/>
        </w:rPr>
        <w:t>Agradecimientos</w:t>
      </w:r>
    </w:p>
    <w:p w14:paraId="555582E0" w14:textId="77777777" w:rsidR="00F92ED3" w:rsidRDefault="00F92ED3">
      <w:r>
        <w:br w:type="page"/>
      </w:r>
    </w:p>
    <w:p w14:paraId="4350CAB2" w14:textId="77777777" w:rsidR="00643668" w:rsidRPr="00E91E34" w:rsidRDefault="00643668" w:rsidP="00643668">
      <w:pPr>
        <w:jc w:val="right"/>
        <w:rPr>
          <w:rFonts w:eastAsia="Times New Roman" w:cs="Arial"/>
          <w:color w:val="000000"/>
          <w:lang w:eastAsia="es-ES_tradnl"/>
        </w:rPr>
      </w:pPr>
    </w:p>
    <w:p w14:paraId="0D7CEEE0" w14:textId="77777777" w:rsidR="00643668" w:rsidRPr="00E91E34" w:rsidRDefault="00643668" w:rsidP="00643668">
      <w:pPr>
        <w:jc w:val="right"/>
        <w:rPr>
          <w:rFonts w:eastAsia="Times New Roman" w:cs="Arial"/>
          <w:i/>
          <w:color w:val="000000"/>
          <w:sz w:val="28"/>
          <w:lang w:eastAsia="es-ES_tradnl"/>
        </w:rPr>
      </w:pPr>
      <w:r w:rsidRPr="00E91E34">
        <w:rPr>
          <w:rFonts w:eastAsia="Times New Roman" w:cs="Arial"/>
          <w:i/>
          <w:color w:val="000000"/>
          <w:sz w:val="28"/>
          <w:lang w:eastAsia="es-ES_tradnl"/>
        </w:rPr>
        <w:t>En esta parte se coloca la</w:t>
      </w:r>
    </w:p>
    <w:p w14:paraId="0CE4C38C" w14:textId="77777777" w:rsidR="00643668" w:rsidRPr="00E91E34" w:rsidRDefault="00643668" w:rsidP="00643668">
      <w:pPr>
        <w:jc w:val="right"/>
        <w:rPr>
          <w:rFonts w:eastAsia="Times New Roman" w:cs="Arial"/>
          <w:color w:val="000000"/>
          <w:lang w:eastAsia="es-ES_tradnl"/>
        </w:rPr>
      </w:pPr>
      <w:r w:rsidRPr="00E91E34">
        <w:rPr>
          <w:rFonts w:eastAsia="Times New Roman" w:cs="Arial"/>
          <w:i/>
          <w:color w:val="000000"/>
          <w:sz w:val="28"/>
          <w:lang w:eastAsia="es-ES_tradnl"/>
        </w:rPr>
        <w:t>dedicatoria, si la hubiere...</w:t>
      </w:r>
    </w:p>
    <w:p w14:paraId="5582A150" w14:textId="46EDD33C" w:rsidR="00F92ED3" w:rsidRDefault="00F92ED3"/>
    <w:p w14:paraId="5BA9E7A3" w14:textId="77777777" w:rsidR="00363B0B" w:rsidRDefault="00363B0B"/>
    <w:p w14:paraId="415451EA" w14:textId="77777777" w:rsidR="00363B0B" w:rsidRPr="00363B0B" w:rsidRDefault="00363B0B" w:rsidP="00363B0B"/>
    <w:p w14:paraId="102A0A56" w14:textId="77777777" w:rsidR="00363B0B" w:rsidRDefault="00363B0B"/>
    <w:p w14:paraId="73A253E8" w14:textId="77777777" w:rsidR="00363B0B" w:rsidRDefault="00363B0B" w:rsidP="00363B0B">
      <w:pPr>
        <w:jc w:val="center"/>
      </w:pPr>
    </w:p>
    <w:p w14:paraId="15788254" w14:textId="77777777" w:rsidR="00A9184F" w:rsidRDefault="00F92ED3" w:rsidP="00A9184F">
      <w:pPr>
        <w:spacing w:before="120" w:line="300" w:lineRule="exact"/>
        <w:jc w:val="center"/>
        <w:rPr>
          <w:rFonts w:eastAsia="Times New Roman" w:cs="Arial"/>
          <w:smallCaps/>
          <w:color w:val="000000"/>
          <w:lang w:eastAsia="es-ES_tradnl"/>
        </w:rPr>
      </w:pPr>
      <w:r w:rsidRPr="00363B0B">
        <w:br w:type="page"/>
      </w:r>
      <w:r w:rsidR="00A9184F">
        <w:rPr>
          <w:rFonts w:eastAsia="Times New Roman" w:cs="Arial"/>
          <w:smallCaps/>
          <w:color w:val="000000"/>
          <w:lang w:eastAsia="es-ES_tradnl"/>
        </w:rPr>
        <w:lastRenderedPageBreak/>
        <w:t>E.T.S. de Ingeniería de Telecomunicación, Universidad de Málaga</w:t>
      </w:r>
    </w:p>
    <w:p w14:paraId="4B2C9D77" w14:textId="77777777" w:rsidR="00A9184F" w:rsidRDefault="00A9184F" w:rsidP="00A9184F">
      <w:pPr>
        <w:spacing w:before="120" w:line="300" w:lineRule="exact"/>
        <w:rPr>
          <w:rFonts w:eastAsia="Times New Roman" w:cs="Arial"/>
          <w:color w:val="000000"/>
          <w:lang w:eastAsia="es-ES_tradnl"/>
        </w:rPr>
      </w:pPr>
    </w:p>
    <w:p w14:paraId="54698CFC" w14:textId="77777777" w:rsidR="001E73B3" w:rsidRDefault="001E73B3" w:rsidP="00A9184F">
      <w:pPr>
        <w:spacing w:before="120" w:line="300" w:lineRule="exact"/>
        <w:jc w:val="center"/>
        <w:rPr>
          <w:rFonts w:eastAsia="Times New Roman" w:cs="Arial"/>
          <w:b/>
          <w:color w:val="000000"/>
          <w:lang w:eastAsia="es-ES_tradnl"/>
        </w:rPr>
      </w:pPr>
      <w:r w:rsidRPr="001E73B3">
        <w:rPr>
          <w:rFonts w:eastAsia="Times New Roman" w:cs="Arial"/>
          <w:b/>
          <w:color w:val="000000"/>
          <w:lang w:eastAsia="es-ES_tradnl"/>
        </w:rPr>
        <w:t>Estudio Técnico Del Sistema ERTMS y modelado</w:t>
      </w:r>
      <w:r>
        <w:rPr>
          <w:rFonts w:eastAsia="Times New Roman" w:cs="Arial"/>
          <w:b/>
          <w:color w:val="000000"/>
          <w:lang w:eastAsia="es-ES_tradnl"/>
        </w:rPr>
        <w:t xml:space="preserve"> </w:t>
      </w:r>
    </w:p>
    <w:p w14:paraId="1F415822" w14:textId="3562F8E0" w:rsidR="00A9184F" w:rsidRDefault="001E73B3" w:rsidP="001E73B3">
      <w:pPr>
        <w:spacing w:before="120" w:line="300" w:lineRule="exact"/>
        <w:jc w:val="center"/>
        <w:rPr>
          <w:rFonts w:eastAsia="Times New Roman" w:cs="Arial"/>
          <w:b/>
          <w:color w:val="000000"/>
          <w:lang w:eastAsia="es-ES_tradnl"/>
        </w:rPr>
      </w:pPr>
      <w:r>
        <w:rPr>
          <w:rFonts w:eastAsia="Times New Roman" w:cs="Arial"/>
          <w:b/>
          <w:color w:val="000000"/>
          <w:lang w:eastAsia="es-ES_tradnl"/>
        </w:rPr>
        <w:t xml:space="preserve">del mismo </w:t>
      </w:r>
      <w:r w:rsidRPr="001E73B3">
        <w:rPr>
          <w:rFonts w:eastAsia="Times New Roman" w:cs="Arial"/>
          <w:b/>
          <w:color w:val="000000"/>
          <w:lang w:eastAsia="es-ES_tradnl"/>
        </w:rPr>
        <w:t xml:space="preserve">mediante </w:t>
      </w:r>
      <w:proofErr w:type="spellStart"/>
      <w:r w:rsidRPr="001E73B3">
        <w:rPr>
          <w:rFonts w:eastAsia="Times New Roman" w:cs="Arial"/>
          <w:b/>
          <w:color w:val="000000"/>
          <w:lang w:eastAsia="es-ES_tradnl"/>
        </w:rPr>
        <w:t>SysML</w:t>
      </w:r>
      <w:proofErr w:type="spellEnd"/>
    </w:p>
    <w:p w14:paraId="28DEC481" w14:textId="77777777" w:rsidR="00A9184F" w:rsidRDefault="00A9184F" w:rsidP="00A9184F">
      <w:pPr>
        <w:spacing w:before="120" w:line="300" w:lineRule="exact"/>
        <w:rPr>
          <w:rFonts w:eastAsia="Times New Roman" w:cs="Arial"/>
          <w:color w:val="000000"/>
          <w:lang w:eastAsia="es-ES_tradnl"/>
        </w:rPr>
      </w:pPr>
    </w:p>
    <w:p w14:paraId="05254C87" w14:textId="77777777"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Autor: Sergio Cintas Bernal.</w:t>
      </w:r>
    </w:p>
    <w:p w14:paraId="02F58B59" w14:textId="77777777"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 xml:space="preserve">Tutor: </w:t>
      </w:r>
      <w:r w:rsidRPr="00FB4B4D">
        <w:rPr>
          <w:rFonts w:eastAsia="Times New Roman" w:cs="Arial"/>
          <w:color w:val="000000"/>
          <w:lang w:eastAsia="es-ES_tradnl"/>
        </w:rPr>
        <w:t>Davinia Trujillo Aguilera</w:t>
      </w:r>
      <w:r>
        <w:rPr>
          <w:rFonts w:eastAsia="Times New Roman" w:cs="Arial"/>
          <w:color w:val="000000"/>
          <w:lang w:eastAsia="es-ES_tradnl"/>
        </w:rPr>
        <w:t>.</w:t>
      </w:r>
    </w:p>
    <w:p w14:paraId="20EF8091" w14:textId="091E3AE8"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 xml:space="preserve">Departamento: Departamento </w:t>
      </w:r>
      <w:r w:rsidR="0083463A">
        <w:rPr>
          <w:rFonts w:eastAsia="Times New Roman" w:cs="Arial"/>
          <w:color w:val="000000"/>
          <w:lang w:eastAsia="es-ES_tradnl"/>
        </w:rPr>
        <w:t>T</w:t>
      </w:r>
      <w:r>
        <w:rPr>
          <w:rFonts w:eastAsia="Times New Roman" w:cs="Arial"/>
          <w:color w:val="000000"/>
          <w:lang w:eastAsia="es-ES_tradnl"/>
        </w:rPr>
        <w:t xml:space="preserve">ecnología </w:t>
      </w:r>
      <w:proofErr w:type="spellStart"/>
      <w:r w:rsidR="0083463A">
        <w:rPr>
          <w:rFonts w:eastAsia="Times New Roman" w:cs="Arial"/>
          <w:color w:val="000000"/>
          <w:lang w:eastAsia="es-ES_tradnl"/>
        </w:rPr>
        <w:t>T</w:t>
      </w:r>
      <w:r>
        <w:rPr>
          <w:rFonts w:eastAsia="Times New Roman" w:cs="Arial"/>
          <w:color w:val="000000"/>
          <w:lang w:eastAsia="es-ES_tradnl"/>
        </w:rPr>
        <w:t>lectrónica</w:t>
      </w:r>
      <w:proofErr w:type="spellEnd"/>
      <w:r>
        <w:rPr>
          <w:rFonts w:eastAsia="Times New Roman" w:cs="Arial"/>
          <w:color w:val="000000"/>
          <w:lang w:eastAsia="es-ES_tradnl"/>
        </w:rPr>
        <w:t>.</w:t>
      </w:r>
    </w:p>
    <w:p w14:paraId="1F240D1A" w14:textId="77777777"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Titulación: Grado en Ingeniería de Sistemas Electrónicos.</w:t>
      </w:r>
    </w:p>
    <w:p w14:paraId="4517616E" w14:textId="239EF7A3"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Palabras clave: ERTMS.</w:t>
      </w:r>
    </w:p>
    <w:p w14:paraId="2D01A1A3" w14:textId="77777777" w:rsidR="00A9184F" w:rsidRDefault="00A9184F" w:rsidP="00A9184F">
      <w:pPr>
        <w:spacing w:before="120" w:line="300" w:lineRule="exact"/>
        <w:rPr>
          <w:rFonts w:eastAsia="Times New Roman" w:cs="Arial"/>
          <w:color w:val="000000"/>
          <w:lang w:eastAsia="es-ES_tradnl"/>
        </w:rPr>
      </w:pPr>
    </w:p>
    <w:p w14:paraId="32A2BA8A" w14:textId="77777777" w:rsidR="00A9184F" w:rsidRPr="00CE71A1" w:rsidRDefault="00A9184F" w:rsidP="00A9184F">
      <w:pPr>
        <w:spacing w:before="120" w:line="300" w:lineRule="exact"/>
        <w:jc w:val="center"/>
        <w:rPr>
          <w:rFonts w:eastAsia="Times New Roman" w:cs="Arial"/>
          <w:b/>
          <w:color w:val="000000"/>
          <w:lang w:eastAsia="es-ES_tradnl"/>
        </w:rPr>
      </w:pPr>
      <w:r>
        <w:rPr>
          <w:rFonts w:eastAsia="Times New Roman" w:cs="Arial"/>
          <w:b/>
          <w:color w:val="000000"/>
          <w:lang w:eastAsia="es-ES_tradnl"/>
        </w:rPr>
        <w:t>Resumen</w:t>
      </w:r>
    </w:p>
    <w:p w14:paraId="27DB0F2F" w14:textId="4BDB9311" w:rsidR="00A9184F" w:rsidRDefault="00A9184F" w:rsidP="00B40F87">
      <w:pPr>
        <w:rPr>
          <w:rFonts w:eastAsia="Times New Roman" w:cs="Arial"/>
          <w:color w:val="000000"/>
          <w:lang w:eastAsia="es-ES_tradnl"/>
        </w:rPr>
      </w:pPr>
      <w:r>
        <w:rPr>
          <w:rFonts w:eastAsia="Times New Roman" w:cs="Arial"/>
          <w:color w:val="000000"/>
          <w:lang w:eastAsia="es-ES_tradnl"/>
        </w:rPr>
        <w:t>Este estudio técnico tiene como objetivo conocer todo el contexto relacionado con el papel de las telecomunicaciones en la vanguardia de</w:t>
      </w:r>
      <w:r w:rsidR="00533EC9">
        <w:rPr>
          <w:rFonts w:eastAsia="Times New Roman" w:cs="Arial"/>
          <w:color w:val="000000"/>
          <w:lang w:eastAsia="es-ES_tradnl"/>
        </w:rPr>
        <w:t xml:space="preserve"> </w:t>
      </w:r>
      <w:r>
        <w:rPr>
          <w:rFonts w:eastAsia="Times New Roman" w:cs="Arial"/>
          <w:color w:val="000000"/>
          <w:lang w:eastAsia="es-ES_tradnl"/>
        </w:rPr>
        <w:t>l</w:t>
      </w:r>
      <w:r w:rsidR="00533EC9">
        <w:rPr>
          <w:rFonts w:eastAsia="Times New Roman" w:cs="Arial"/>
          <w:color w:val="000000"/>
          <w:lang w:eastAsia="es-ES_tradnl"/>
        </w:rPr>
        <w:t>a gestión</w:t>
      </w:r>
      <w:r>
        <w:rPr>
          <w:rFonts w:eastAsia="Times New Roman" w:cs="Arial"/>
          <w:color w:val="000000"/>
          <w:lang w:eastAsia="es-ES_tradnl"/>
        </w:rPr>
        <w:t xml:space="preserve"> tráfico ferroviario, todo ello dentro del marco de la Unión Europea, la cual firmó un memorando en 2004 para la implantación de lo que hoy conocemos como ETRMS,</w:t>
      </w:r>
      <w:r w:rsidRPr="00061D9E">
        <w:t xml:space="preserve"> </w:t>
      </w:r>
      <w:r w:rsidRPr="00061D9E">
        <w:rPr>
          <w:rFonts w:eastAsia="Times New Roman" w:cs="Arial"/>
          <w:color w:val="000000"/>
          <w:lang w:eastAsia="es-ES_tradnl"/>
        </w:rPr>
        <w:t>(</w:t>
      </w:r>
      <w:proofErr w:type="spellStart"/>
      <w:r w:rsidRPr="00061D9E">
        <w:rPr>
          <w:rFonts w:eastAsia="Times New Roman" w:cs="Arial"/>
          <w:color w:val="000000"/>
          <w:lang w:eastAsia="es-ES_tradnl"/>
        </w:rPr>
        <w:t>European</w:t>
      </w:r>
      <w:proofErr w:type="spellEnd"/>
      <w:r w:rsidRPr="00061D9E">
        <w:rPr>
          <w:rFonts w:eastAsia="Times New Roman" w:cs="Arial"/>
          <w:color w:val="000000"/>
          <w:lang w:eastAsia="es-ES_tradnl"/>
        </w:rPr>
        <w:t xml:space="preserve"> Rail </w:t>
      </w:r>
      <w:proofErr w:type="spellStart"/>
      <w:r w:rsidRPr="00061D9E">
        <w:rPr>
          <w:rFonts w:eastAsia="Times New Roman" w:cs="Arial"/>
          <w:color w:val="000000"/>
          <w:lang w:eastAsia="es-ES_tradnl"/>
        </w:rPr>
        <w:t>Traffic</w:t>
      </w:r>
      <w:proofErr w:type="spellEnd"/>
      <w:r w:rsidRPr="00061D9E">
        <w:rPr>
          <w:rFonts w:eastAsia="Times New Roman" w:cs="Arial"/>
          <w:color w:val="000000"/>
          <w:lang w:eastAsia="es-ES_tradnl"/>
        </w:rPr>
        <w:t xml:space="preserve"> Management </w:t>
      </w:r>
      <w:proofErr w:type="spellStart"/>
      <w:r w:rsidRPr="00061D9E">
        <w:rPr>
          <w:rFonts w:eastAsia="Times New Roman" w:cs="Arial"/>
          <w:color w:val="000000"/>
          <w:lang w:eastAsia="es-ES_tradnl"/>
        </w:rPr>
        <w:t>System</w:t>
      </w:r>
      <w:proofErr w:type="spellEnd"/>
      <w:r w:rsidRPr="00061D9E">
        <w:rPr>
          <w:rFonts w:eastAsia="Times New Roman" w:cs="Arial"/>
          <w:color w:val="000000"/>
          <w:lang w:eastAsia="es-ES_tradnl"/>
        </w:rPr>
        <w:t>)</w:t>
      </w:r>
      <w:r>
        <w:rPr>
          <w:rFonts w:eastAsia="Times New Roman" w:cs="Arial"/>
          <w:color w:val="000000"/>
          <w:lang w:eastAsia="es-ES_tradnl"/>
        </w:rPr>
        <w:t>.</w:t>
      </w:r>
    </w:p>
    <w:p w14:paraId="19E249C1" w14:textId="1DCC3FC0" w:rsidR="00A9184F" w:rsidRDefault="001E73B3" w:rsidP="00B40F87">
      <w:pPr>
        <w:rPr>
          <w:rFonts w:eastAsia="Times New Roman" w:cs="Arial"/>
          <w:color w:val="000000"/>
          <w:lang w:eastAsia="es-ES_tradnl"/>
        </w:rPr>
      </w:pPr>
      <w:r>
        <w:rPr>
          <w:rFonts w:eastAsia="Times New Roman" w:cs="Arial"/>
          <w:color w:val="000000"/>
          <w:lang w:eastAsia="es-ES_tradnl"/>
        </w:rPr>
        <w:t xml:space="preserve">De este </w:t>
      </w:r>
      <w:r w:rsidR="00CC2EDA">
        <w:rPr>
          <w:rFonts w:eastAsia="Times New Roman" w:cs="Arial"/>
          <w:color w:val="000000"/>
          <w:lang w:eastAsia="es-ES_tradnl"/>
        </w:rPr>
        <w:t>modo se</w:t>
      </w:r>
      <w:r w:rsidR="00A9184F">
        <w:rPr>
          <w:rFonts w:eastAsia="Times New Roman" w:cs="Arial"/>
          <w:color w:val="000000"/>
          <w:lang w:eastAsia="es-ES_tradnl"/>
        </w:rPr>
        <w:t xml:space="preserve"> intenta estudiar desde el punto de vista de las telecomunicaciones todo lo que rodea al ETRMS en su conjunto, viendo su funcionamiento, sus ventajas, problemas y posibles mejoras</w:t>
      </w:r>
      <w:r w:rsidR="00CC2EDA">
        <w:rPr>
          <w:rFonts w:eastAsia="Times New Roman" w:cs="Arial"/>
          <w:color w:val="000000"/>
          <w:lang w:eastAsia="es-ES_tradnl"/>
        </w:rPr>
        <w:t xml:space="preserve">; consiguientemente se utilizará durante este proyecto el lenguaje conocido como </w:t>
      </w:r>
      <w:proofErr w:type="spellStart"/>
      <w:r w:rsidR="00CC2EDA">
        <w:rPr>
          <w:rFonts w:eastAsia="Times New Roman" w:cs="Arial"/>
          <w:color w:val="000000"/>
          <w:lang w:eastAsia="es-ES_tradnl"/>
        </w:rPr>
        <w:t>SysML</w:t>
      </w:r>
      <w:proofErr w:type="spellEnd"/>
      <w:r w:rsidR="00387AE0">
        <w:rPr>
          <w:rFonts w:eastAsia="Times New Roman" w:cs="Arial"/>
          <w:color w:val="000000"/>
          <w:lang w:eastAsia="es-ES_tradnl"/>
        </w:rPr>
        <w:t>,</w:t>
      </w:r>
      <w:r w:rsidR="00CC2EDA">
        <w:rPr>
          <w:rFonts w:eastAsia="Times New Roman" w:cs="Arial"/>
          <w:color w:val="000000"/>
          <w:lang w:eastAsia="es-ES_tradnl"/>
        </w:rPr>
        <w:t xml:space="preserve"> con el objetivo de modelar como se relacionan físicamente las distintas partes del sistema </w:t>
      </w:r>
      <w:r w:rsidR="00533EC9">
        <w:rPr>
          <w:rFonts w:eastAsia="Times New Roman" w:cs="Arial"/>
          <w:color w:val="000000"/>
          <w:lang w:eastAsia="es-ES_tradnl"/>
        </w:rPr>
        <w:t xml:space="preserve">ERTMS </w:t>
      </w:r>
      <w:r w:rsidR="00387AE0">
        <w:rPr>
          <w:rFonts w:eastAsia="Times New Roman" w:cs="Arial"/>
          <w:color w:val="000000"/>
          <w:lang w:eastAsia="es-ES_tradnl"/>
        </w:rPr>
        <w:t>y el comportamiento que tienen en conjunto las mismas.</w:t>
      </w:r>
    </w:p>
    <w:p w14:paraId="31CFB9B5" w14:textId="1F2AD0DF" w:rsidR="00387AE0" w:rsidRDefault="00387AE0" w:rsidP="00B40F87">
      <w:pPr>
        <w:rPr>
          <w:rFonts w:eastAsia="Times New Roman" w:cs="Arial"/>
          <w:color w:val="000000"/>
          <w:lang w:eastAsia="es-ES_tradnl"/>
        </w:rPr>
      </w:pPr>
      <w:r>
        <w:rPr>
          <w:rFonts w:eastAsia="Times New Roman" w:cs="Arial"/>
          <w:color w:val="000000"/>
          <w:lang w:eastAsia="es-ES_tradnl"/>
        </w:rPr>
        <w:t xml:space="preserve">En último término se busca estudiar ampliamente </w:t>
      </w:r>
      <w:proofErr w:type="spellStart"/>
      <w:r>
        <w:rPr>
          <w:rFonts w:eastAsia="Times New Roman" w:cs="Arial"/>
          <w:color w:val="000000"/>
          <w:lang w:eastAsia="es-ES_tradnl"/>
        </w:rPr>
        <w:t>como</w:t>
      </w:r>
      <w:proofErr w:type="spellEnd"/>
      <w:r>
        <w:rPr>
          <w:rFonts w:eastAsia="Times New Roman" w:cs="Arial"/>
          <w:color w:val="000000"/>
          <w:lang w:eastAsia="es-ES_tradnl"/>
        </w:rPr>
        <w:t xml:space="preserve"> funciona el sistema de gestión del tráfico ferroviario europeo, modelando la integración e interconexión de las partes que lo componen</w:t>
      </w:r>
      <w:r w:rsidR="00533EC9">
        <w:rPr>
          <w:rFonts w:eastAsia="Times New Roman" w:cs="Arial"/>
          <w:color w:val="000000"/>
          <w:lang w:eastAsia="es-ES_tradnl"/>
        </w:rPr>
        <w:t xml:space="preserve"> mediante el lenguaje de especificación de sistemas </w:t>
      </w:r>
      <w:proofErr w:type="spellStart"/>
      <w:r w:rsidR="00533EC9">
        <w:rPr>
          <w:rFonts w:eastAsia="Times New Roman" w:cs="Arial"/>
          <w:color w:val="000000"/>
          <w:lang w:eastAsia="es-ES_tradnl"/>
        </w:rPr>
        <w:t>SysML</w:t>
      </w:r>
      <w:proofErr w:type="spellEnd"/>
      <w:r w:rsidR="00533EC9">
        <w:rPr>
          <w:rFonts w:eastAsia="Times New Roman" w:cs="Arial"/>
          <w:color w:val="000000"/>
          <w:lang w:eastAsia="es-ES_tradnl"/>
        </w:rPr>
        <w:t>, así como las características, especificaciones y funciones que tienen cada una de las partes dentro del ámbito de la señalización ferroviaria y las telecomunicaciones.</w:t>
      </w:r>
    </w:p>
    <w:p w14:paraId="359FABBF" w14:textId="77777777" w:rsidR="00387AE0" w:rsidRDefault="00387AE0" w:rsidP="00A9184F">
      <w:pPr>
        <w:rPr>
          <w:rFonts w:eastAsia="Times New Roman" w:cs="Arial"/>
          <w:color w:val="000000"/>
          <w:lang w:eastAsia="es-ES_tradnl"/>
        </w:rPr>
      </w:pPr>
    </w:p>
    <w:p w14:paraId="096120DC" w14:textId="2BB2E6F8" w:rsidR="00CC2EDA" w:rsidRDefault="00CC2EDA" w:rsidP="00A9184F">
      <w:pPr>
        <w:rPr>
          <w:rFonts w:eastAsia="Times New Roman" w:cs="Arial"/>
          <w:color w:val="000000"/>
          <w:lang w:eastAsia="es-ES_tradnl"/>
        </w:rPr>
      </w:pPr>
    </w:p>
    <w:p w14:paraId="19343620" w14:textId="77777777" w:rsidR="00A9184F" w:rsidRDefault="00A9184F" w:rsidP="00A9184F">
      <w:pPr>
        <w:rPr>
          <w:rFonts w:eastAsia="Times New Roman" w:cs="Arial"/>
          <w:color w:val="000000"/>
          <w:lang w:eastAsia="es-ES_tradnl"/>
        </w:rPr>
      </w:pPr>
    </w:p>
    <w:p w14:paraId="640E5933" w14:textId="77777777" w:rsidR="00A9184F" w:rsidRDefault="00A9184F"/>
    <w:p w14:paraId="0DDA050D" w14:textId="77777777" w:rsidR="00A9184F" w:rsidRDefault="00A9184F"/>
    <w:p w14:paraId="2E95FDEE" w14:textId="77777777" w:rsidR="00A9184F" w:rsidRDefault="00A9184F"/>
    <w:p w14:paraId="514487B1" w14:textId="77777777" w:rsidR="00A9184F" w:rsidRDefault="00A9184F" w:rsidP="00A9184F">
      <w:pPr>
        <w:spacing w:before="120" w:line="300" w:lineRule="exact"/>
        <w:jc w:val="center"/>
        <w:rPr>
          <w:rFonts w:eastAsia="Times New Roman" w:cs="Arial"/>
          <w:smallCaps/>
          <w:color w:val="000000"/>
          <w:lang w:eastAsia="es-ES_tradnl"/>
        </w:rPr>
      </w:pPr>
      <w:r>
        <w:rPr>
          <w:rFonts w:eastAsia="Times New Roman" w:cs="Arial"/>
          <w:smallCaps/>
          <w:color w:val="000000"/>
          <w:lang w:eastAsia="es-ES_tradnl"/>
        </w:rPr>
        <w:t>E.T.S. de Ingeniería de Telecomunicación, Universidad de Málaga</w:t>
      </w:r>
    </w:p>
    <w:p w14:paraId="4D1665D2" w14:textId="77777777" w:rsidR="00A9184F" w:rsidRDefault="00A9184F" w:rsidP="00A9184F">
      <w:pPr>
        <w:spacing w:before="120" w:line="300" w:lineRule="exact"/>
        <w:rPr>
          <w:rFonts w:eastAsia="Times New Roman" w:cs="Arial"/>
          <w:color w:val="000000"/>
          <w:lang w:eastAsia="es-ES_tradnl"/>
        </w:rPr>
      </w:pPr>
    </w:p>
    <w:p w14:paraId="6F4CFEEE" w14:textId="77777777" w:rsidR="00A9184F" w:rsidRDefault="00A9184F" w:rsidP="00A9184F">
      <w:pPr>
        <w:spacing w:before="120" w:line="300" w:lineRule="exact"/>
        <w:jc w:val="center"/>
        <w:rPr>
          <w:rFonts w:eastAsia="Times New Roman" w:cs="Arial"/>
          <w:b/>
          <w:color w:val="000000"/>
          <w:lang w:eastAsia="es-ES_tradnl"/>
        </w:rPr>
      </w:pPr>
      <w:r>
        <w:rPr>
          <w:rFonts w:eastAsia="Times New Roman" w:cs="Arial"/>
          <w:b/>
          <w:color w:val="000000"/>
          <w:lang w:eastAsia="es-ES_tradnl"/>
        </w:rPr>
        <w:t xml:space="preserve">English </w:t>
      </w:r>
      <w:proofErr w:type="spellStart"/>
      <w:r>
        <w:rPr>
          <w:rFonts w:eastAsia="Times New Roman" w:cs="Arial"/>
          <w:b/>
          <w:color w:val="000000"/>
          <w:lang w:eastAsia="es-ES_tradnl"/>
        </w:rPr>
        <w:t>version</w:t>
      </w:r>
      <w:proofErr w:type="spellEnd"/>
      <w:r>
        <w:rPr>
          <w:rFonts w:eastAsia="Times New Roman" w:cs="Arial"/>
          <w:b/>
          <w:color w:val="000000"/>
          <w:lang w:eastAsia="es-ES_tradnl"/>
        </w:rPr>
        <w:t xml:space="preserve"> </w:t>
      </w:r>
      <w:proofErr w:type="spellStart"/>
      <w:r>
        <w:rPr>
          <w:rFonts w:eastAsia="Times New Roman" w:cs="Arial"/>
          <w:b/>
          <w:color w:val="000000"/>
          <w:lang w:eastAsia="es-ES_tradnl"/>
        </w:rPr>
        <w:t>of</w:t>
      </w:r>
      <w:proofErr w:type="spellEnd"/>
      <w:r>
        <w:rPr>
          <w:rFonts w:eastAsia="Times New Roman" w:cs="Arial"/>
          <w:b/>
          <w:color w:val="000000"/>
          <w:lang w:eastAsia="es-ES_tradnl"/>
        </w:rPr>
        <w:t xml:space="preserve"> </w:t>
      </w:r>
      <w:proofErr w:type="spellStart"/>
      <w:r>
        <w:rPr>
          <w:rFonts w:eastAsia="Times New Roman" w:cs="Arial"/>
          <w:b/>
          <w:color w:val="000000"/>
          <w:lang w:eastAsia="es-ES_tradnl"/>
        </w:rPr>
        <w:t>the</w:t>
      </w:r>
      <w:proofErr w:type="spellEnd"/>
      <w:r>
        <w:rPr>
          <w:rFonts w:eastAsia="Times New Roman" w:cs="Arial"/>
          <w:b/>
          <w:color w:val="000000"/>
          <w:lang w:eastAsia="es-ES_tradnl"/>
        </w:rPr>
        <w:t xml:space="preserve"> </w:t>
      </w:r>
      <w:proofErr w:type="spellStart"/>
      <w:r>
        <w:rPr>
          <w:rFonts w:eastAsia="Times New Roman" w:cs="Arial"/>
          <w:b/>
          <w:color w:val="000000"/>
          <w:lang w:eastAsia="es-ES_tradnl"/>
        </w:rPr>
        <w:t>title</w:t>
      </w:r>
      <w:proofErr w:type="spellEnd"/>
    </w:p>
    <w:p w14:paraId="77DCE1E6" w14:textId="77777777" w:rsidR="00A9184F" w:rsidRDefault="00A9184F" w:rsidP="00A9184F">
      <w:pPr>
        <w:spacing w:before="120" w:line="300" w:lineRule="exact"/>
        <w:rPr>
          <w:rFonts w:eastAsia="Times New Roman" w:cs="Arial"/>
          <w:color w:val="000000"/>
          <w:lang w:eastAsia="es-ES_tradnl"/>
        </w:rPr>
      </w:pPr>
    </w:p>
    <w:p w14:paraId="6FD3350E" w14:textId="77777777" w:rsidR="00A9184F" w:rsidRDefault="00A9184F" w:rsidP="00A9184F">
      <w:pPr>
        <w:spacing w:before="120" w:line="300" w:lineRule="exact"/>
        <w:rPr>
          <w:rFonts w:eastAsia="Times New Roman" w:cs="Arial"/>
          <w:color w:val="000000"/>
          <w:lang w:eastAsia="es-ES_tradnl"/>
        </w:rPr>
      </w:pPr>
      <w:proofErr w:type="spellStart"/>
      <w:r>
        <w:rPr>
          <w:rFonts w:eastAsia="Times New Roman" w:cs="Arial"/>
          <w:color w:val="000000"/>
          <w:lang w:eastAsia="es-ES_tradnl"/>
        </w:rPr>
        <w:t>Author</w:t>
      </w:r>
      <w:proofErr w:type="spellEnd"/>
      <w:r>
        <w:rPr>
          <w:rFonts w:eastAsia="Times New Roman" w:cs="Arial"/>
          <w:color w:val="000000"/>
          <w:lang w:eastAsia="es-ES_tradnl"/>
        </w:rPr>
        <w:t>: Sergio Cintas Bernal</w:t>
      </w:r>
    </w:p>
    <w:p w14:paraId="14A747B6" w14:textId="77777777"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 xml:space="preserve">Supervisor: </w:t>
      </w:r>
      <w:r w:rsidRPr="00FB4B4D">
        <w:rPr>
          <w:rFonts w:eastAsia="Times New Roman" w:cs="Arial"/>
          <w:color w:val="000000"/>
          <w:lang w:eastAsia="es-ES_tradnl"/>
        </w:rPr>
        <w:t>Davinia Trujillo Aguilera</w:t>
      </w:r>
    </w:p>
    <w:p w14:paraId="7076BAB3" w14:textId="77777777" w:rsidR="00A9184F" w:rsidRDefault="00A9184F" w:rsidP="00A9184F">
      <w:pPr>
        <w:spacing w:before="120" w:line="300" w:lineRule="exact"/>
        <w:rPr>
          <w:rFonts w:eastAsia="Times New Roman" w:cs="Arial"/>
          <w:color w:val="000000"/>
          <w:lang w:eastAsia="es-ES_tradnl"/>
        </w:rPr>
      </w:pPr>
      <w:proofErr w:type="spellStart"/>
      <w:r>
        <w:rPr>
          <w:rFonts w:eastAsia="Times New Roman" w:cs="Arial"/>
          <w:color w:val="000000"/>
          <w:lang w:eastAsia="es-ES_tradnl"/>
        </w:rPr>
        <w:t>Department</w:t>
      </w:r>
      <w:proofErr w:type="spellEnd"/>
      <w:r>
        <w:rPr>
          <w:rFonts w:eastAsia="Times New Roman" w:cs="Arial"/>
          <w:color w:val="000000"/>
          <w:lang w:eastAsia="es-ES_tradnl"/>
        </w:rPr>
        <w:t>: Departamento tecnología electrónica</w:t>
      </w:r>
    </w:p>
    <w:p w14:paraId="15E55DF7" w14:textId="77777777" w:rsidR="00A9184F" w:rsidRDefault="00A9184F" w:rsidP="00A9184F">
      <w:pPr>
        <w:rPr>
          <w:rFonts w:eastAsia="Cambria" w:cs="Times New Roman"/>
          <w:lang w:eastAsia="es-ES_tradnl"/>
        </w:rPr>
      </w:pPr>
      <w:proofErr w:type="spellStart"/>
      <w:r>
        <w:rPr>
          <w:lang w:eastAsia="es-ES_tradnl"/>
        </w:rPr>
        <w:t>Degree</w:t>
      </w:r>
      <w:proofErr w:type="spellEnd"/>
      <w:r>
        <w:rPr>
          <w:lang w:eastAsia="es-ES_tradnl"/>
        </w:rPr>
        <w:t xml:space="preserve">: Grado en Ingeniería de Sistemas Electrónicos </w:t>
      </w:r>
    </w:p>
    <w:p w14:paraId="1B5286CD" w14:textId="77777777" w:rsidR="00A9184F" w:rsidRDefault="00A9184F" w:rsidP="00A9184F">
      <w:pPr>
        <w:spacing w:before="120" w:line="300" w:lineRule="exact"/>
        <w:rPr>
          <w:rFonts w:eastAsia="Times New Roman" w:cs="Arial"/>
          <w:color w:val="000000"/>
          <w:lang w:eastAsia="es-ES_tradnl"/>
        </w:rPr>
      </w:pPr>
      <w:proofErr w:type="spellStart"/>
      <w:r>
        <w:rPr>
          <w:rFonts w:eastAsia="Times New Roman" w:cs="Arial"/>
          <w:color w:val="000000"/>
          <w:lang w:eastAsia="es-ES_tradnl"/>
        </w:rPr>
        <w:t>Keywords</w:t>
      </w:r>
      <w:proofErr w:type="spellEnd"/>
      <w:r>
        <w:rPr>
          <w:rFonts w:eastAsia="Times New Roman" w:cs="Arial"/>
          <w:color w:val="000000"/>
          <w:lang w:eastAsia="es-ES_tradnl"/>
        </w:rPr>
        <w:t>: ERTMS.</w:t>
      </w:r>
    </w:p>
    <w:p w14:paraId="480A378B" w14:textId="77777777" w:rsidR="00A9184F" w:rsidRDefault="00A9184F" w:rsidP="00A9184F">
      <w:pPr>
        <w:spacing w:before="120" w:line="300" w:lineRule="exact"/>
        <w:rPr>
          <w:rFonts w:eastAsia="Times New Roman" w:cs="Arial"/>
          <w:color w:val="000000"/>
          <w:lang w:eastAsia="es-ES_tradnl"/>
        </w:rPr>
      </w:pPr>
    </w:p>
    <w:p w14:paraId="4B01BDDD" w14:textId="77777777" w:rsidR="00A9184F" w:rsidRDefault="00A9184F" w:rsidP="00A9184F">
      <w:pPr>
        <w:spacing w:before="120" w:line="300" w:lineRule="exact"/>
        <w:jc w:val="center"/>
        <w:rPr>
          <w:rFonts w:eastAsia="Times New Roman" w:cs="Arial"/>
          <w:b/>
          <w:color w:val="000000"/>
          <w:lang w:eastAsia="es-ES_tradnl"/>
        </w:rPr>
      </w:pPr>
      <w:proofErr w:type="spellStart"/>
      <w:r>
        <w:rPr>
          <w:rFonts w:eastAsia="Times New Roman" w:cs="Arial"/>
          <w:b/>
          <w:color w:val="000000"/>
          <w:lang w:eastAsia="es-ES_tradnl"/>
        </w:rPr>
        <w:t>Abstract</w:t>
      </w:r>
      <w:proofErr w:type="spellEnd"/>
    </w:p>
    <w:p w14:paraId="1CDDB67B" w14:textId="77777777" w:rsidR="00A9184F" w:rsidRDefault="00A9184F" w:rsidP="00A9184F">
      <w:pPr>
        <w:spacing w:before="120" w:line="300" w:lineRule="exact"/>
        <w:ind w:firstLine="709"/>
        <w:rPr>
          <w:rFonts w:eastAsia="Times New Roman" w:cs="Arial"/>
          <w:color w:val="000000"/>
          <w:lang w:val="en-GB" w:eastAsia="es-ES_tradnl"/>
        </w:rPr>
      </w:pPr>
    </w:p>
    <w:p w14:paraId="5625AD20" w14:textId="13F2929A" w:rsidR="00E3371F" w:rsidRDefault="00E3371F" w:rsidP="00A9184F">
      <w:pPr>
        <w:spacing w:before="120" w:line="300" w:lineRule="exact"/>
        <w:rPr>
          <w:lang w:val="en-GB" w:eastAsia="es-ES_tradnl"/>
        </w:rPr>
      </w:pPr>
      <w:proofErr w:type="spellStart"/>
      <w:r>
        <w:rPr>
          <w:lang w:val="en-GB" w:eastAsia="es-ES_tradnl"/>
        </w:rPr>
        <w:t>Esperando</w:t>
      </w:r>
      <w:proofErr w:type="spellEnd"/>
      <w:r>
        <w:rPr>
          <w:lang w:val="en-GB" w:eastAsia="es-ES_tradnl"/>
        </w:rPr>
        <w:t xml:space="preserve"> </w:t>
      </w:r>
      <w:proofErr w:type="spellStart"/>
      <w:r>
        <w:rPr>
          <w:lang w:val="en-GB" w:eastAsia="es-ES_tradnl"/>
        </w:rPr>
        <w:t>corrección</w:t>
      </w:r>
      <w:proofErr w:type="spellEnd"/>
      <w:r>
        <w:rPr>
          <w:lang w:val="en-GB" w:eastAsia="es-ES_tradnl"/>
        </w:rPr>
        <w:t xml:space="preserve"> de la version </w:t>
      </w:r>
      <w:proofErr w:type="spellStart"/>
      <w:r>
        <w:rPr>
          <w:lang w:val="en-GB" w:eastAsia="es-ES_tradnl"/>
        </w:rPr>
        <w:t>en</w:t>
      </w:r>
      <w:proofErr w:type="spellEnd"/>
      <w:r>
        <w:rPr>
          <w:lang w:val="en-GB" w:eastAsia="es-ES_tradnl"/>
        </w:rPr>
        <w:t xml:space="preserve"> </w:t>
      </w:r>
      <w:proofErr w:type="spellStart"/>
      <w:r>
        <w:rPr>
          <w:lang w:val="en-GB" w:eastAsia="es-ES_tradnl"/>
        </w:rPr>
        <w:t>español</w:t>
      </w:r>
      <w:proofErr w:type="spellEnd"/>
      <w:r>
        <w:rPr>
          <w:lang w:val="en-GB" w:eastAsia="es-ES_tradnl"/>
        </w:rPr>
        <w:t>.</w:t>
      </w:r>
    </w:p>
    <w:p w14:paraId="19AEE63D" w14:textId="77777777" w:rsidR="00E3371F" w:rsidRDefault="00E3371F" w:rsidP="00A9184F">
      <w:pPr>
        <w:spacing w:before="120" w:line="300" w:lineRule="exact"/>
        <w:rPr>
          <w:lang w:val="en-GB" w:eastAsia="es-ES_tradnl"/>
        </w:rPr>
      </w:pPr>
    </w:p>
    <w:p w14:paraId="05B7AB05" w14:textId="7E6F94DD"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Palabras clave: Palabras y frases claves que describen y caracterizan el tema del trabajo</w:t>
      </w:r>
    </w:p>
    <w:p w14:paraId="08D0C015" w14:textId="6561F937" w:rsidR="00643668" w:rsidRDefault="00643668">
      <w:pPr>
        <w:sectPr w:rsidR="00643668">
          <w:headerReference w:type="default" r:id="rId10"/>
          <w:pgSz w:w="11906" w:h="16838"/>
          <w:pgMar w:top="1417" w:right="1701" w:bottom="1417" w:left="1701" w:header="708" w:footer="708" w:gutter="0"/>
          <w:cols w:space="708"/>
          <w:docGrid w:linePitch="360"/>
        </w:sectPr>
      </w:pPr>
      <w:r>
        <w:br w:type="page"/>
      </w:r>
    </w:p>
    <w:sdt>
      <w:sdtPr>
        <w:rPr>
          <w:rFonts w:asciiTheme="minorHAnsi" w:eastAsiaTheme="minorHAnsi" w:hAnsiTheme="minorHAnsi" w:cstheme="minorBidi"/>
          <w:color w:val="auto"/>
          <w:sz w:val="22"/>
          <w:szCs w:val="22"/>
          <w:lang w:eastAsia="en-US"/>
        </w:rPr>
        <w:id w:val="1617485273"/>
        <w:docPartObj>
          <w:docPartGallery w:val="Table of Contents"/>
          <w:docPartUnique/>
        </w:docPartObj>
      </w:sdtPr>
      <w:sdtEndPr>
        <w:rPr>
          <w:b/>
          <w:bCs/>
          <w:sz w:val="24"/>
        </w:rPr>
      </w:sdtEndPr>
      <w:sdtContent>
        <w:p w14:paraId="5291898E" w14:textId="33C1E32B" w:rsidR="006C1DA6" w:rsidRDefault="006C1DA6">
          <w:pPr>
            <w:pStyle w:val="TtuloTDC"/>
          </w:pPr>
          <w:r>
            <w:t>Contenido</w:t>
          </w:r>
        </w:p>
        <w:p w14:paraId="6EBADBCD" w14:textId="5B5F1AF0" w:rsidR="006B0E8B" w:rsidRDefault="006C1DA6">
          <w:pPr>
            <w:pStyle w:val="TDC1"/>
            <w:tabs>
              <w:tab w:val="right" w:leader="dot" w:pos="8494"/>
            </w:tabs>
            <w:rPr>
              <w:rFonts w:eastAsiaTheme="minorEastAsia"/>
              <w:noProof/>
              <w:sz w:val="22"/>
              <w:lang w:eastAsia="es-ES"/>
            </w:rPr>
          </w:pPr>
          <w:r>
            <w:fldChar w:fldCharType="begin"/>
          </w:r>
          <w:r>
            <w:instrText xml:space="preserve"> TOC \o "1-3" \h \z \u </w:instrText>
          </w:r>
          <w:r>
            <w:fldChar w:fldCharType="separate"/>
          </w:r>
          <w:hyperlink w:anchor="_Toc58039672" w:history="1">
            <w:r w:rsidR="006B0E8B" w:rsidRPr="001C2E0B">
              <w:rPr>
                <w:rStyle w:val="Hipervnculo"/>
                <w:noProof/>
              </w:rPr>
              <w:t>Capítulo 1: Introducción.</w:t>
            </w:r>
            <w:r w:rsidR="006B0E8B">
              <w:rPr>
                <w:noProof/>
                <w:webHidden/>
              </w:rPr>
              <w:tab/>
            </w:r>
            <w:r w:rsidR="006B0E8B">
              <w:rPr>
                <w:noProof/>
                <w:webHidden/>
              </w:rPr>
              <w:fldChar w:fldCharType="begin"/>
            </w:r>
            <w:r w:rsidR="006B0E8B">
              <w:rPr>
                <w:noProof/>
                <w:webHidden/>
              </w:rPr>
              <w:instrText xml:space="preserve"> PAGEREF _Toc58039672 \h </w:instrText>
            </w:r>
            <w:r w:rsidR="006B0E8B">
              <w:rPr>
                <w:noProof/>
                <w:webHidden/>
              </w:rPr>
            </w:r>
            <w:r w:rsidR="006B0E8B">
              <w:rPr>
                <w:noProof/>
                <w:webHidden/>
              </w:rPr>
              <w:fldChar w:fldCharType="separate"/>
            </w:r>
            <w:r w:rsidR="006B0E8B">
              <w:rPr>
                <w:noProof/>
                <w:webHidden/>
              </w:rPr>
              <w:t>1</w:t>
            </w:r>
            <w:r w:rsidR="006B0E8B">
              <w:rPr>
                <w:noProof/>
                <w:webHidden/>
              </w:rPr>
              <w:fldChar w:fldCharType="end"/>
            </w:r>
          </w:hyperlink>
        </w:p>
        <w:p w14:paraId="118F450E" w14:textId="5FFFD16B" w:rsidR="006B0E8B" w:rsidRDefault="00486C5C">
          <w:pPr>
            <w:pStyle w:val="TDC2"/>
            <w:tabs>
              <w:tab w:val="right" w:leader="dot" w:pos="8494"/>
            </w:tabs>
            <w:rPr>
              <w:rFonts w:eastAsiaTheme="minorEastAsia"/>
              <w:noProof/>
              <w:sz w:val="22"/>
              <w:lang w:eastAsia="es-ES"/>
            </w:rPr>
          </w:pPr>
          <w:hyperlink w:anchor="_Toc58039673" w:history="1">
            <w:r w:rsidR="006B0E8B" w:rsidRPr="001C2E0B">
              <w:rPr>
                <w:rStyle w:val="Hipervnculo"/>
                <w:noProof/>
              </w:rPr>
              <w:t>1.1 Motivación del proyecto.</w:t>
            </w:r>
            <w:r w:rsidR="006B0E8B">
              <w:rPr>
                <w:noProof/>
                <w:webHidden/>
              </w:rPr>
              <w:tab/>
            </w:r>
            <w:r w:rsidR="006B0E8B">
              <w:rPr>
                <w:noProof/>
                <w:webHidden/>
              </w:rPr>
              <w:fldChar w:fldCharType="begin"/>
            </w:r>
            <w:r w:rsidR="006B0E8B">
              <w:rPr>
                <w:noProof/>
                <w:webHidden/>
              </w:rPr>
              <w:instrText xml:space="preserve"> PAGEREF _Toc58039673 \h </w:instrText>
            </w:r>
            <w:r w:rsidR="006B0E8B">
              <w:rPr>
                <w:noProof/>
                <w:webHidden/>
              </w:rPr>
            </w:r>
            <w:r w:rsidR="006B0E8B">
              <w:rPr>
                <w:noProof/>
                <w:webHidden/>
              </w:rPr>
              <w:fldChar w:fldCharType="separate"/>
            </w:r>
            <w:r w:rsidR="006B0E8B">
              <w:rPr>
                <w:noProof/>
                <w:webHidden/>
              </w:rPr>
              <w:t>1</w:t>
            </w:r>
            <w:r w:rsidR="006B0E8B">
              <w:rPr>
                <w:noProof/>
                <w:webHidden/>
              </w:rPr>
              <w:fldChar w:fldCharType="end"/>
            </w:r>
          </w:hyperlink>
        </w:p>
        <w:p w14:paraId="4058EE0C" w14:textId="15EE9048" w:rsidR="006B0E8B" w:rsidRDefault="00486C5C">
          <w:pPr>
            <w:pStyle w:val="TDC2"/>
            <w:tabs>
              <w:tab w:val="right" w:leader="dot" w:pos="8494"/>
            </w:tabs>
            <w:rPr>
              <w:rFonts w:eastAsiaTheme="minorEastAsia"/>
              <w:noProof/>
              <w:sz w:val="22"/>
              <w:lang w:eastAsia="es-ES"/>
            </w:rPr>
          </w:pPr>
          <w:hyperlink w:anchor="_Toc58039674" w:history="1">
            <w:r w:rsidR="006B0E8B" w:rsidRPr="001C2E0B">
              <w:rPr>
                <w:rStyle w:val="Hipervnculo"/>
                <w:noProof/>
              </w:rPr>
              <w:t>1.2 Estudio de mercado ferroviario</w:t>
            </w:r>
            <w:r w:rsidR="006B0E8B">
              <w:rPr>
                <w:noProof/>
                <w:webHidden/>
              </w:rPr>
              <w:tab/>
            </w:r>
            <w:r w:rsidR="006B0E8B">
              <w:rPr>
                <w:noProof/>
                <w:webHidden/>
              </w:rPr>
              <w:fldChar w:fldCharType="begin"/>
            </w:r>
            <w:r w:rsidR="006B0E8B">
              <w:rPr>
                <w:noProof/>
                <w:webHidden/>
              </w:rPr>
              <w:instrText xml:space="preserve"> PAGEREF _Toc58039674 \h </w:instrText>
            </w:r>
            <w:r w:rsidR="006B0E8B">
              <w:rPr>
                <w:noProof/>
                <w:webHidden/>
              </w:rPr>
            </w:r>
            <w:r w:rsidR="006B0E8B">
              <w:rPr>
                <w:noProof/>
                <w:webHidden/>
              </w:rPr>
              <w:fldChar w:fldCharType="separate"/>
            </w:r>
            <w:r w:rsidR="006B0E8B">
              <w:rPr>
                <w:noProof/>
                <w:webHidden/>
              </w:rPr>
              <w:t>2</w:t>
            </w:r>
            <w:r w:rsidR="006B0E8B">
              <w:rPr>
                <w:noProof/>
                <w:webHidden/>
              </w:rPr>
              <w:fldChar w:fldCharType="end"/>
            </w:r>
          </w:hyperlink>
        </w:p>
        <w:p w14:paraId="2EB11289" w14:textId="6395AB6D" w:rsidR="006B0E8B" w:rsidRDefault="00486C5C">
          <w:pPr>
            <w:pStyle w:val="TDC2"/>
            <w:tabs>
              <w:tab w:val="right" w:leader="dot" w:pos="8494"/>
            </w:tabs>
            <w:rPr>
              <w:rFonts w:eastAsiaTheme="minorEastAsia"/>
              <w:noProof/>
              <w:sz w:val="22"/>
              <w:lang w:eastAsia="es-ES"/>
            </w:rPr>
          </w:pPr>
          <w:hyperlink w:anchor="_Toc58039675" w:history="1">
            <w:r w:rsidR="006B0E8B" w:rsidRPr="001C2E0B">
              <w:rPr>
                <w:rStyle w:val="Hipervnculo"/>
                <w:noProof/>
              </w:rPr>
              <w:t>1.3 Objetivos ERTMS y Dificultades</w:t>
            </w:r>
            <w:r w:rsidR="006B0E8B">
              <w:rPr>
                <w:noProof/>
                <w:webHidden/>
              </w:rPr>
              <w:tab/>
            </w:r>
            <w:r w:rsidR="006B0E8B">
              <w:rPr>
                <w:noProof/>
                <w:webHidden/>
              </w:rPr>
              <w:fldChar w:fldCharType="begin"/>
            </w:r>
            <w:r w:rsidR="006B0E8B">
              <w:rPr>
                <w:noProof/>
                <w:webHidden/>
              </w:rPr>
              <w:instrText xml:space="preserve"> PAGEREF _Toc58039675 \h </w:instrText>
            </w:r>
            <w:r w:rsidR="006B0E8B">
              <w:rPr>
                <w:noProof/>
                <w:webHidden/>
              </w:rPr>
            </w:r>
            <w:r w:rsidR="006B0E8B">
              <w:rPr>
                <w:noProof/>
                <w:webHidden/>
              </w:rPr>
              <w:fldChar w:fldCharType="separate"/>
            </w:r>
            <w:r w:rsidR="006B0E8B">
              <w:rPr>
                <w:noProof/>
                <w:webHidden/>
              </w:rPr>
              <w:t>3</w:t>
            </w:r>
            <w:r w:rsidR="006B0E8B">
              <w:rPr>
                <w:noProof/>
                <w:webHidden/>
              </w:rPr>
              <w:fldChar w:fldCharType="end"/>
            </w:r>
          </w:hyperlink>
        </w:p>
        <w:p w14:paraId="5A20D2E2" w14:textId="32869AEC" w:rsidR="006B0E8B" w:rsidRDefault="00486C5C">
          <w:pPr>
            <w:pStyle w:val="TDC2"/>
            <w:tabs>
              <w:tab w:val="right" w:leader="dot" w:pos="8494"/>
            </w:tabs>
            <w:rPr>
              <w:rFonts w:eastAsiaTheme="minorEastAsia"/>
              <w:noProof/>
              <w:sz w:val="22"/>
              <w:lang w:eastAsia="es-ES"/>
            </w:rPr>
          </w:pPr>
          <w:hyperlink w:anchor="_Toc58039676" w:history="1">
            <w:r w:rsidR="006B0E8B" w:rsidRPr="001C2E0B">
              <w:rPr>
                <w:rStyle w:val="Hipervnculo"/>
                <w:noProof/>
              </w:rPr>
              <w:t>1.4 Composición del ERTMS</w:t>
            </w:r>
            <w:r w:rsidR="006B0E8B">
              <w:rPr>
                <w:noProof/>
                <w:webHidden/>
              </w:rPr>
              <w:tab/>
            </w:r>
            <w:r w:rsidR="006B0E8B">
              <w:rPr>
                <w:noProof/>
                <w:webHidden/>
              </w:rPr>
              <w:fldChar w:fldCharType="begin"/>
            </w:r>
            <w:r w:rsidR="006B0E8B">
              <w:rPr>
                <w:noProof/>
                <w:webHidden/>
              </w:rPr>
              <w:instrText xml:space="preserve"> PAGEREF _Toc58039676 \h </w:instrText>
            </w:r>
            <w:r w:rsidR="006B0E8B">
              <w:rPr>
                <w:noProof/>
                <w:webHidden/>
              </w:rPr>
            </w:r>
            <w:r w:rsidR="006B0E8B">
              <w:rPr>
                <w:noProof/>
                <w:webHidden/>
              </w:rPr>
              <w:fldChar w:fldCharType="separate"/>
            </w:r>
            <w:r w:rsidR="006B0E8B">
              <w:rPr>
                <w:noProof/>
                <w:webHidden/>
              </w:rPr>
              <w:t>3</w:t>
            </w:r>
            <w:r w:rsidR="006B0E8B">
              <w:rPr>
                <w:noProof/>
                <w:webHidden/>
              </w:rPr>
              <w:fldChar w:fldCharType="end"/>
            </w:r>
          </w:hyperlink>
        </w:p>
        <w:p w14:paraId="3846FC06" w14:textId="340BA47D" w:rsidR="006B0E8B" w:rsidRDefault="00486C5C">
          <w:pPr>
            <w:pStyle w:val="TDC2"/>
            <w:tabs>
              <w:tab w:val="right" w:leader="dot" w:pos="8494"/>
            </w:tabs>
            <w:rPr>
              <w:rFonts w:eastAsiaTheme="minorEastAsia"/>
              <w:noProof/>
              <w:sz w:val="22"/>
              <w:lang w:eastAsia="es-ES"/>
            </w:rPr>
          </w:pPr>
          <w:hyperlink w:anchor="_Toc58039677" w:history="1">
            <w:r w:rsidR="006B0E8B" w:rsidRPr="001C2E0B">
              <w:rPr>
                <w:rStyle w:val="Hipervnculo"/>
                <w:noProof/>
              </w:rPr>
              <w:t>1.5 La ingeniería de sistemas como método</w:t>
            </w:r>
            <w:r w:rsidR="006B0E8B">
              <w:rPr>
                <w:noProof/>
                <w:webHidden/>
              </w:rPr>
              <w:tab/>
            </w:r>
            <w:r w:rsidR="006B0E8B">
              <w:rPr>
                <w:noProof/>
                <w:webHidden/>
              </w:rPr>
              <w:fldChar w:fldCharType="begin"/>
            </w:r>
            <w:r w:rsidR="006B0E8B">
              <w:rPr>
                <w:noProof/>
                <w:webHidden/>
              </w:rPr>
              <w:instrText xml:space="preserve"> PAGEREF _Toc58039677 \h </w:instrText>
            </w:r>
            <w:r w:rsidR="006B0E8B">
              <w:rPr>
                <w:noProof/>
                <w:webHidden/>
              </w:rPr>
            </w:r>
            <w:r w:rsidR="006B0E8B">
              <w:rPr>
                <w:noProof/>
                <w:webHidden/>
              </w:rPr>
              <w:fldChar w:fldCharType="separate"/>
            </w:r>
            <w:r w:rsidR="006B0E8B">
              <w:rPr>
                <w:noProof/>
                <w:webHidden/>
              </w:rPr>
              <w:t>4</w:t>
            </w:r>
            <w:r w:rsidR="006B0E8B">
              <w:rPr>
                <w:noProof/>
                <w:webHidden/>
              </w:rPr>
              <w:fldChar w:fldCharType="end"/>
            </w:r>
          </w:hyperlink>
        </w:p>
        <w:p w14:paraId="163F3671" w14:textId="4BFC7739" w:rsidR="006B0E8B" w:rsidRDefault="00486C5C">
          <w:pPr>
            <w:pStyle w:val="TDC3"/>
            <w:tabs>
              <w:tab w:val="right" w:leader="dot" w:pos="8494"/>
            </w:tabs>
            <w:rPr>
              <w:rFonts w:eastAsiaTheme="minorEastAsia"/>
              <w:noProof/>
              <w:sz w:val="22"/>
              <w:lang w:eastAsia="es-ES"/>
            </w:rPr>
          </w:pPr>
          <w:hyperlink w:anchor="_Toc58039678" w:history="1">
            <w:r w:rsidR="006B0E8B" w:rsidRPr="001C2E0B">
              <w:rPr>
                <w:rStyle w:val="Hipervnculo"/>
                <w:noProof/>
              </w:rPr>
              <w:t>1.5.1 Ingeniería de sistemas basada en modelos</w:t>
            </w:r>
            <w:r w:rsidR="006B0E8B">
              <w:rPr>
                <w:noProof/>
                <w:webHidden/>
              </w:rPr>
              <w:tab/>
            </w:r>
            <w:r w:rsidR="006B0E8B">
              <w:rPr>
                <w:noProof/>
                <w:webHidden/>
              </w:rPr>
              <w:fldChar w:fldCharType="begin"/>
            </w:r>
            <w:r w:rsidR="006B0E8B">
              <w:rPr>
                <w:noProof/>
                <w:webHidden/>
              </w:rPr>
              <w:instrText xml:space="preserve"> PAGEREF _Toc58039678 \h </w:instrText>
            </w:r>
            <w:r w:rsidR="006B0E8B">
              <w:rPr>
                <w:noProof/>
                <w:webHidden/>
              </w:rPr>
            </w:r>
            <w:r w:rsidR="006B0E8B">
              <w:rPr>
                <w:noProof/>
                <w:webHidden/>
              </w:rPr>
              <w:fldChar w:fldCharType="separate"/>
            </w:r>
            <w:r w:rsidR="006B0E8B">
              <w:rPr>
                <w:noProof/>
                <w:webHidden/>
              </w:rPr>
              <w:t>5</w:t>
            </w:r>
            <w:r w:rsidR="006B0E8B">
              <w:rPr>
                <w:noProof/>
                <w:webHidden/>
              </w:rPr>
              <w:fldChar w:fldCharType="end"/>
            </w:r>
          </w:hyperlink>
        </w:p>
        <w:p w14:paraId="121852BD" w14:textId="46B67196" w:rsidR="006B0E8B" w:rsidRDefault="00486C5C">
          <w:pPr>
            <w:pStyle w:val="TDC2"/>
            <w:tabs>
              <w:tab w:val="right" w:leader="dot" w:pos="8494"/>
            </w:tabs>
            <w:rPr>
              <w:rFonts w:eastAsiaTheme="minorEastAsia"/>
              <w:noProof/>
              <w:sz w:val="22"/>
              <w:lang w:eastAsia="es-ES"/>
            </w:rPr>
          </w:pPr>
          <w:hyperlink w:anchor="_Toc58039679" w:history="1">
            <w:r w:rsidR="006B0E8B" w:rsidRPr="001C2E0B">
              <w:rPr>
                <w:rStyle w:val="Hipervnculo"/>
                <w:noProof/>
              </w:rPr>
              <w:t>1.6 SysML como lenguaje.</w:t>
            </w:r>
            <w:r w:rsidR="006B0E8B">
              <w:rPr>
                <w:noProof/>
                <w:webHidden/>
              </w:rPr>
              <w:tab/>
            </w:r>
            <w:r w:rsidR="006B0E8B">
              <w:rPr>
                <w:noProof/>
                <w:webHidden/>
              </w:rPr>
              <w:fldChar w:fldCharType="begin"/>
            </w:r>
            <w:r w:rsidR="006B0E8B">
              <w:rPr>
                <w:noProof/>
                <w:webHidden/>
              </w:rPr>
              <w:instrText xml:space="preserve"> PAGEREF _Toc58039679 \h </w:instrText>
            </w:r>
            <w:r w:rsidR="006B0E8B">
              <w:rPr>
                <w:noProof/>
                <w:webHidden/>
              </w:rPr>
            </w:r>
            <w:r w:rsidR="006B0E8B">
              <w:rPr>
                <w:noProof/>
                <w:webHidden/>
              </w:rPr>
              <w:fldChar w:fldCharType="separate"/>
            </w:r>
            <w:r w:rsidR="006B0E8B">
              <w:rPr>
                <w:noProof/>
                <w:webHidden/>
              </w:rPr>
              <w:t>5</w:t>
            </w:r>
            <w:r w:rsidR="006B0E8B">
              <w:rPr>
                <w:noProof/>
                <w:webHidden/>
              </w:rPr>
              <w:fldChar w:fldCharType="end"/>
            </w:r>
          </w:hyperlink>
        </w:p>
        <w:p w14:paraId="4A2ACD4A" w14:textId="79CF723B" w:rsidR="006B0E8B" w:rsidRDefault="00486C5C">
          <w:pPr>
            <w:pStyle w:val="TDC3"/>
            <w:tabs>
              <w:tab w:val="right" w:leader="dot" w:pos="8494"/>
            </w:tabs>
            <w:rPr>
              <w:rFonts w:eastAsiaTheme="minorEastAsia"/>
              <w:noProof/>
              <w:sz w:val="22"/>
              <w:lang w:eastAsia="es-ES"/>
            </w:rPr>
          </w:pPr>
          <w:hyperlink w:anchor="_Toc58039680" w:history="1">
            <w:r w:rsidR="006B0E8B" w:rsidRPr="001C2E0B">
              <w:rPr>
                <w:rStyle w:val="Hipervnculo"/>
                <w:noProof/>
              </w:rPr>
              <w:t>1.4.1 Tipos de Diagramas SysML</w:t>
            </w:r>
            <w:r w:rsidR="006B0E8B">
              <w:rPr>
                <w:noProof/>
                <w:webHidden/>
              </w:rPr>
              <w:tab/>
            </w:r>
            <w:r w:rsidR="006B0E8B">
              <w:rPr>
                <w:noProof/>
                <w:webHidden/>
              </w:rPr>
              <w:fldChar w:fldCharType="begin"/>
            </w:r>
            <w:r w:rsidR="006B0E8B">
              <w:rPr>
                <w:noProof/>
                <w:webHidden/>
              </w:rPr>
              <w:instrText xml:space="preserve"> PAGEREF _Toc58039680 \h </w:instrText>
            </w:r>
            <w:r w:rsidR="006B0E8B">
              <w:rPr>
                <w:noProof/>
                <w:webHidden/>
              </w:rPr>
            </w:r>
            <w:r w:rsidR="006B0E8B">
              <w:rPr>
                <w:noProof/>
                <w:webHidden/>
              </w:rPr>
              <w:fldChar w:fldCharType="separate"/>
            </w:r>
            <w:r w:rsidR="006B0E8B">
              <w:rPr>
                <w:noProof/>
                <w:webHidden/>
              </w:rPr>
              <w:t>5</w:t>
            </w:r>
            <w:r w:rsidR="006B0E8B">
              <w:rPr>
                <w:noProof/>
                <w:webHidden/>
              </w:rPr>
              <w:fldChar w:fldCharType="end"/>
            </w:r>
          </w:hyperlink>
        </w:p>
        <w:p w14:paraId="6712654D" w14:textId="6C606759" w:rsidR="006B0E8B" w:rsidRDefault="00486C5C">
          <w:pPr>
            <w:pStyle w:val="TDC2"/>
            <w:tabs>
              <w:tab w:val="right" w:leader="dot" w:pos="8494"/>
            </w:tabs>
            <w:rPr>
              <w:rFonts w:eastAsiaTheme="minorEastAsia"/>
              <w:noProof/>
              <w:sz w:val="22"/>
              <w:lang w:eastAsia="es-ES"/>
            </w:rPr>
          </w:pPr>
          <w:hyperlink w:anchor="_Toc58039681" w:history="1">
            <w:r w:rsidR="006B0E8B" w:rsidRPr="001C2E0B">
              <w:rPr>
                <w:rStyle w:val="Hipervnculo"/>
                <w:noProof/>
              </w:rPr>
              <w:t>1.7 Cameo como herramienta de modelado</w:t>
            </w:r>
            <w:r w:rsidR="006B0E8B">
              <w:rPr>
                <w:noProof/>
                <w:webHidden/>
              </w:rPr>
              <w:tab/>
            </w:r>
            <w:r w:rsidR="006B0E8B">
              <w:rPr>
                <w:noProof/>
                <w:webHidden/>
              </w:rPr>
              <w:fldChar w:fldCharType="begin"/>
            </w:r>
            <w:r w:rsidR="006B0E8B">
              <w:rPr>
                <w:noProof/>
                <w:webHidden/>
              </w:rPr>
              <w:instrText xml:space="preserve"> PAGEREF _Toc58039681 \h </w:instrText>
            </w:r>
            <w:r w:rsidR="006B0E8B">
              <w:rPr>
                <w:noProof/>
                <w:webHidden/>
              </w:rPr>
            </w:r>
            <w:r w:rsidR="006B0E8B">
              <w:rPr>
                <w:noProof/>
                <w:webHidden/>
              </w:rPr>
              <w:fldChar w:fldCharType="separate"/>
            </w:r>
            <w:r w:rsidR="006B0E8B">
              <w:rPr>
                <w:noProof/>
                <w:webHidden/>
              </w:rPr>
              <w:t>7</w:t>
            </w:r>
            <w:r w:rsidR="006B0E8B">
              <w:rPr>
                <w:noProof/>
                <w:webHidden/>
              </w:rPr>
              <w:fldChar w:fldCharType="end"/>
            </w:r>
          </w:hyperlink>
        </w:p>
        <w:p w14:paraId="47C51782" w14:textId="13937317" w:rsidR="006B0E8B" w:rsidRDefault="00486C5C">
          <w:pPr>
            <w:pStyle w:val="TDC2"/>
            <w:tabs>
              <w:tab w:val="right" w:leader="dot" w:pos="8494"/>
            </w:tabs>
            <w:rPr>
              <w:rFonts w:eastAsiaTheme="minorEastAsia"/>
              <w:noProof/>
              <w:sz w:val="22"/>
              <w:lang w:eastAsia="es-ES"/>
            </w:rPr>
          </w:pPr>
          <w:hyperlink w:anchor="_Toc58039682" w:history="1">
            <w:r w:rsidR="006B0E8B" w:rsidRPr="001C2E0B">
              <w:rPr>
                <w:rStyle w:val="Hipervnculo"/>
                <w:noProof/>
              </w:rPr>
              <w:t>1.8 Objetivos del proyecto</w:t>
            </w:r>
            <w:r w:rsidR="006B0E8B">
              <w:rPr>
                <w:noProof/>
                <w:webHidden/>
              </w:rPr>
              <w:tab/>
            </w:r>
            <w:r w:rsidR="006B0E8B">
              <w:rPr>
                <w:noProof/>
                <w:webHidden/>
              </w:rPr>
              <w:fldChar w:fldCharType="begin"/>
            </w:r>
            <w:r w:rsidR="006B0E8B">
              <w:rPr>
                <w:noProof/>
                <w:webHidden/>
              </w:rPr>
              <w:instrText xml:space="preserve"> PAGEREF _Toc58039682 \h </w:instrText>
            </w:r>
            <w:r w:rsidR="006B0E8B">
              <w:rPr>
                <w:noProof/>
                <w:webHidden/>
              </w:rPr>
            </w:r>
            <w:r w:rsidR="006B0E8B">
              <w:rPr>
                <w:noProof/>
                <w:webHidden/>
              </w:rPr>
              <w:fldChar w:fldCharType="separate"/>
            </w:r>
            <w:r w:rsidR="006B0E8B">
              <w:rPr>
                <w:noProof/>
                <w:webHidden/>
              </w:rPr>
              <w:t>8</w:t>
            </w:r>
            <w:r w:rsidR="006B0E8B">
              <w:rPr>
                <w:noProof/>
                <w:webHidden/>
              </w:rPr>
              <w:fldChar w:fldCharType="end"/>
            </w:r>
          </w:hyperlink>
        </w:p>
        <w:p w14:paraId="6F23BC93" w14:textId="4E81F746" w:rsidR="006B0E8B" w:rsidRDefault="00486C5C">
          <w:pPr>
            <w:pStyle w:val="TDC1"/>
            <w:tabs>
              <w:tab w:val="right" w:leader="dot" w:pos="8494"/>
            </w:tabs>
            <w:rPr>
              <w:rFonts w:eastAsiaTheme="minorEastAsia"/>
              <w:noProof/>
              <w:sz w:val="22"/>
              <w:lang w:eastAsia="es-ES"/>
            </w:rPr>
          </w:pPr>
          <w:hyperlink w:anchor="_Toc58039683" w:history="1">
            <w:r w:rsidR="006B0E8B" w:rsidRPr="001C2E0B">
              <w:rPr>
                <w:rStyle w:val="Hipervnculo"/>
                <w:noProof/>
              </w:rPr>
              <w:t>Referencias</w:t>
            </w:r>
            <w:r w:rsidR="006B0E8B">
              <w:rPr>
                <w:noProof/>
                <w:webHidden/>
              </w:rPr>
              <w:tab/>
            </w:r>
            <w:r w:rsidR="006B0E8B">
              <w:rPr>
                <w:noProof/>
                <w:webHidden/>
              </w:rPr>
              <w:fldChar w:fldCharType="begin"/>
            </w:r>
            <w:r w:rsidR="006B0E8B">
              <w:rPr>
                <w:noProof/>
                <w:webHidden/>
              </w:rPr>
              <w:instrText xml:space="preserve"> PAGEREF _Toc58039683 \h </w:instrText>
            </w:r>
            <w:r w:rsidR="006B0E8B">
              <w:rPr>
                <w:noProof/>
                <w:webHidden/>
              </w:rPr>
            </w:r>
            <w:r w:rsidR="006B0E8B">
              <w:rPr>
                <w:noProof/>
                <w:webHidden/>
              </w:rPr>
              <w:fldChar w:fldCharType="separate"/>
            </w:r>
            <w:r w:rsidR="006B0E8B">
              <w:rPr>
                <w:noProof/>
                <w:webHidden/>
              </w:rPr>
              <w:t>9</w:t>
            </w:r>
            <w:r w:rsidR="006B0E8B">
              <w:rPr>
                <w:noProof/>
                <w:webHidden/>
              </w:rPr>
              <w:fldChar w:fldCharType="end"/>
            </w:r>
          </w:hyperlink>
        </w:p>
        <w:p w14:paraId="3456DF63" w14:textId="49065840" w:rsidR="006C1DA6" w:rsidRDefault="006C1DA6">
          <w:r>
            <w:rPr>
              <w:b/>
              <w:bCs/>
            </w:rPr>
            <w:fldChar w:fldCharType="end"/>
          </w:r>
        </w:p>
      </w:sdtContent>
    </w:sdt>
    <w:p w14:paraId="778AA091" w14:textId="5F1B20AE" w:rsidR="009E7D62" w:rsidRDefault="009E7D62">
      <w:pPr>
        <w:sectPr w:rsidR="009E7D62" w:rsidSect="002328AE">
          <w:headerReference w:type="default" r:id="rId11"/>
          <w:footerReference w:type="default" r:id="rId12"/>
          <w:pgSz w:w="11906" w:h="16838"/>
          <w:pgMar w:top="1417" w:right="1701" w:bottom="1417" w:left="1701" w:header="708" w:footer="708" w:gutter="0"/>
          <w:pgNumType w:fmt="upperRoman" w:start="1"/>
          <w:cols w:space="708"/>
          <w:docGrid w:linePitch="360"/>
        </w:sectPr>
      </w:pPr>
    </w:p>
    <w:p w14:paraId="63618BB5" w14:textId="2760C9EF" w:rsidR="00F92ED3" w:rsidRPr="009E7D62" w:rsidRDefault="00BF0C9D" w:rsidP="00B40F87">
      <w:pPr>
        <w:pStyle w:val="Ttulo1"/>
        <w:rPr>
          <w:sz w:val="40"/>
          <w:szCs w:val="40"/>
        </w:rPr>
      </w:pPr>
      <w:bookmarkStart w:id="0" w:name="_Toc58039672"/>
      <w:r w:rsidRPr="009E7D62">
        <w:rPr>
          <w:sz w:val="40"/>
          <w:szCs w:val="40"/>
        </w:rPr>
        <w:lastRenderedPageBreak/>
        <w:t xml:space="preserve">Capítulo 1: </w:t>
      </w:r>
      <w:r w:rsidRPr="00771DBE">
        <w:rPr>
          <w:szCs w:val="44"/>
        </w:rPr>
        <w:t>Introducción</w:t>
      </w:r>
      <w:r w:rsidRPr="009E7D62">
        <w:rPr>
          <w:sz w:val="40"/>
          <w:szCs w:val="40"/>
        </w:rPr>
        <w:t>.</w:t>
      </w:r>
      <w:bookmarkEnd w:id="0"/>
      <w:r w:rsidRPr="009E7D62">
        <w:rPr>
          <w:sz w:val="40"/>
          <w:szCs w:val="40"/>
        </w:rPr>
        <w:t xml:space="preserve"> </w:t>
      </w:r>
    </w:p>
    <w:p w14:paraId="472F93B7" w14:textId="47EA55FD" w:rsidR="00BF0C9D" w:rsidRDefault="00BF0C9D" w:rsidP="00B02F13">
      <w:pPr>
        <w:pStyle w:val="Ttulo2"/>
      </w:pPr>
      <w:bookmarkStart w:id="1" w:name="_Toc58039673"/>
      <w:r>
        <w:t>1.1 Motivación del proyecto.</w:t>
      </w:r>
      <w:bookmarkEnd w:id="1"/>
    </w:p>
    <w:p w14:paraId="06BC9CF9" w14:textId="3DAC760D" w:rsidR="00353811" w:rsidRDefault="00D24987" w:rsidP="00B40F87">
      <w:r>
        <w:t>Desde la perspectiva de las telecomunicaciones</w:t>
      </w:r>
      <w:r w:rsidR="00236F10">
        <w:t xml:space="preserve"> en los últimos años, </w:t>
      </w:r>
      <w:r>
        <w:t>hemos a</w:t>
      </w:r>
      <w:r w:rsidR="00236F10">
        <w:t>sistido</w:t>
      </w:r>
      <w:r>
        <w:t xml:space="preserve"> a un avance tecnológico importante en cuanto a la inclusión de estas en</w:t>
      </w:r>
      <w:r w:rsidR="00236F10">
        <w:t xml:space="preserve"> cuanto a</w:t>
      </w:r>
      <w:r>
        <w:t xml:space="preserve">l ámbito ferroviario se refiere, </w:t>
      </w:r>
      <w:r w:rsidR="00353811">
        <w:t xml:space="preserve">estando actualmente presente en todo </w:t>
      </w:r>
      <w:r w:rsidR="00236F10">
        <w:t xml:space="preserve">su </w:t>
      </w:r>
      <w:r w:rsidR="00353811">
        <w:t xml:space="preserve">conjunto. </w:t>
      </w:r>
    </w:p>
    <w:p w14:paraId="6C878268" w14:textId="6E316723" w:rsidR="00353811" w:rsidRDefault="00353811" w:rsidP="00B40F87">
      <w:r>
        <w:t xml:space="preserve">Es por ello </w:t>
      </w:r>
      <w:r w:rsidR="00730EFC">
        <w:t>por lo que</w:t>
      </w:r>
      <w:r>
        <w:t xml:space="preserve"> surge la necesidad de conocer</w:t>
      </w:r>
      <w:r w:rsidR="00730EFC">
        <w:t xml:space="preserve"> la profundidad y el funcionamiento de las telecomunicaciones dentro de</w:t>
      </w:r>
      <w:r w:rsidR="00236F10">
        <w:t xml:space="preserve"> la gestión de trenes </w:t>
      </w:r>
      <w:r>
        <w:t>desde el punto de vista del ingeniero</w:t>
      </w:r>
      <w:r w:rsidR="00730EFC">
        <w:t>.</w:t>
      </w:r>
      <w:r>
        <w:t xml:space="preserve"> </w:t>
      </w:r>
    </w:p>
    <w:p w14:paraId="321B81FA" w14:textId="1BB198DD" w:rsidR="00B02F13" w:rsidRDefault="00730EFC" w:rsidP="00B40F87">
      <w:r>
        <w:t>En relación con la idea anterior</w:t>
      </w:r>
      <w:r w:rsidR="00236F10">
        <w:t xml:space="preserve">, </w:t>
      </w:r>
      <w:r w:rsidR="006B0112">
        <w:t>uno</w:t>
      </w:r>
      <w:r w:rsidR="00353811">
        <w:t xml:space="preserve"> de los problemas principales que se abordan desde la Unión Europea</w:t>
      </w:r>
      <w:r w:rsidR="00236F10">
        <w:t xml:space="preserve"> radica en</w:t>
      </w:r>
      <w:r>
        <w:t xml:space="preserve"> la interoperabilidad del transporte ferroviario dentro del marco del territorio </w:t>
      </w:r>
      <w:r w:rsidR="007C118A">
        <w:t xml:space="preserve">europeo. </w:t>
      </w:r>
    </w:p>
    <w:p w14:paraId="2CA88FC5" w14:textId="6FC5C792" w:rsidR="00DE3883" w:rsidRDefault="007C118A" w:rsidP="00B40F87">
      <w:r>
        <w:t>En</w:t>
      </w:r>
      <w:r w:rsidR="00D46B9A">
        <w:t xml:space="preserve"> la actualidad son muchos los aspectos que difieren entre los países miembros, encontrándose diferencias entre los sistemas de señalización ferroviaria, electrificación, límites de velocidad, material, normas de </w:t>
      </w:r>
      <w:r w:rsidR="00CC779B">
        <w:t>seguridad, etc.</w:t>
      </w:r>
    </w:p>
    <w:p w14:paraId="4533E071" w14:textId="302FA0EC" w:rsidR="00DE3883" w:rsidRDefault="00B40F87" w:rsidP="00B40F87">
      <w:r>
        <w:t>A modo de ejemplo</w:t>
      </w:r>
      <w:r w:rsidR="003C0CAC">
        <w:t xml:space="preserve">, </w:t>
      </w:r>
      <w:r>
        <w:t xml:space="preserve">véase la </w:t>
      </w:r>
      <w:r w:rsidR="0094769E">
        <w:t xml:space="preserve">figura 1.1. </w:t>
      </w:r>
      <w:r>
        <w:t xml:space="preserve">con los distintos tipos de sistemas de </w:t>
      </w:r>
      <w:r w:rsidR="00DE3883">
        <w:t>s</w:t>
      </w:r>
      <w:r>
        <w:t>eñalización en Europa:</w:t>
      </w:r>
    </w:p>
    <w:p w14:paraId="5A989C4F" w14:textId="77777777" w:rsidR="00B40F87" w:rsidRDefault="00B40F87" w:rsidP="00B40F87">
      <w:pPr>
        <w:keepNext/>
      </w:pPr>
      <w:r>
        <w:rPr>
          <w:noProof/>
        </w:rPr>
        <w:drawing>
          <wp:inline distT="0" distB="0" distL="0" distR="0" wp14:anchorId="46944D7C" wp14:editId="4785FD61">
            <wp:extent cx="5400040" cy="299466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2994660"/>
                    </a:xfrm>
                    <a:prstGeom prst="rect">
                      <a:avLst/>
                    </a:prstGeom>
                  </pic:spPr>
                </pic:pic>
              </a:graphicData>
            </a:graphic>
          </wp:inline>
        </w:drawing>
      </w:r>
    </w:p>
    <w:p w14:paraId="27A0DA3C" w14:textId="0536040E" w:rsidR="0094769E" w:rsidRDefault="00B40F87" w:rsidP="00971DF1">
      <w:pPr>
        <w:pStyle w:val="Descripcin"/>
        <w:spacing w:after="120"/>
        <w:jc w:val="center"/>
        <w:rPr>
          <w:rFonts w:ascii="Arial" w:hAnsi="Arial" w:cs="Arial"/>
          <w:b/>
          <w:bCs/>
          <w:i w:val="0"/>
          <w:iCs w:val="0"/>
          <w:color w:val="000000" w:themeColor="text1"/>
        </w:rPr>
      </w:pPr>
      <w:r w:rsidRPr="003C0CAC">
        <w:rPr>
          <w:rFonts w:ascii="Arial" w:hAnsi="Arial" w:cs="Arial"/>
          <w:b/>
          <w:bCs/>
          <w:i w:val="0"/>
          <w:iCs w:val="0"/>
          <w:color w:val="auto"/>
        </w:rPr>
        <w:t xml:space="preserve">Ilustración </w:t>
      </w:r>
      <w:r w:rsidR="0094769E">
        <w:rPr>
          <w:rFonts w:ascii="Arial" w:hAnsi="Arial" w:cs="Arial"/>
          <w:b/>
          <w:bCs/>
          <w:i w:val="0"/>
          <w:iCs w:val="0"/>
          <w:color w:val="auto"/>
        </w:rPr>
        <w:t>1.</w:t>
      </w:r>
      <w:r w:rsidRPr="003C0CAC">
        <w:rPr>
          <w:rFonts w:ascii="Arial" w:hAnsi="Arial" w:cs="Arial"/>
          <w:b/>
          <w:bCs/>
          <w:i w:val="0"/>
          <w:iCs w:val="0"/>
          <w:color w:val="auto"/>
        </w:rPr>
        <w:fldChar w:fldCharType="begin"/>
      </w:r>
      <w:r w:rsidRPr="003C0CAC">
        <w:rPr>
          <w:rFonts w:ascii="Arial" w:hAnsi="Arial" w:cs="Arial"/>
          <w:b/>
          <w:bCs/>
          <w:i w:val="0"/>
          <w:iCs w:val="0"/>
          <w:color w:val="auto"/>
        </w:rPr>
        <w:instrText xml:space="preserve"> SEQ Ilustración \* ARABIC </w:instrText>
      </w:r>
      <w:r w:rsidRPr="003C0CAC">
        <w:rPr>
          <w:rFonts w:ascii="Arial" w:hAnsi="Arial" w:cs="Arial"/>
          <w:b/>
          <w:bCs/>
          <w:i w:val="0"/>
          <w:iCs w:val="0"/>
          <w:color w:val="auto"/>
        </w:rPr>
        <w:fldChar w:fldCharType="separate"/>
      </w:r>
      <w:r w:rsidR="00F22BCB">
        <w:rPr>
          <w:rFonts w:ascii="Arial" w:hAnsi="Arial" w:cs="Arial"/>
          <w:b/>
          <w:bCs/>
          <w:i w:val="0"/>
          <w:iCs w:val="0"/>
          <w:noProof/>
          <w:color w:val="auto"/>
        </w:rPr>
        <w:t>1</w:t>
      </w:r>
      <w:r w:rsidRPr="003C0CAC">
        <w:rPr>
          <w:rFonts w:ascii="Arial" w:hAnsi="Arial" w:cs="Arial"/>
          <w:b/>
          <w:bCs/>
          <w:i w:val="0"/>
          <w:iCs w:val="0"/>
          <w:color w:val="auto"/>
        </w:rPr>
        <w:fldChar w:fldCharType="end"/>
      </w:r>
      <w:r w:rsidR="0094769E" w:rsidRPr="003C0CAC">
        <w:rPr>
          <w:rFonts w:ascii="Arial" w:hAnsi="Arial" w:cs="Arial"/>
          <w:b/>
          <w:bCs/>
          <w:i w:val="0"/>
          <w:iCs w:val="0"/>
          <w:color w:val="auto"/>
        </w:rPr>
        <w:t xml:space="preserve"> </w:t>
      </w:r>
      <w:r w:rsidR="003C0CAC" w:rsidRPr="003C0CAC">
        <w:rPr>
          <w:rFonts w:ascii="Arial" w:hAnsi="Arial" w:cs="Arial"/>
          <w:b/>
          <w:bCs/>
          <w:i w:val="0"/>
          <w:iCs w:val="0"/>
          <w:color w:val="auto"/>
        </w:rPr>
        <w:t xml:space="preserve">Sistemas </w:t>
      </w:r>
      <w:r w:rsidR="00DE3883">
        <w:rPr>
          <w:rFonts w:ascii="Arial" w:hAnsi="Arial" w:cs="Arial"/>
          <w:b/>
          <w:bCs/>
          <w:i w:val="0"/>
          <w:iCs w:val="0"/>
          <w:color w:val="auto"/>
        </w:rPr>
        <w:t>d</w:t>
      </w:r>
      <w:r w:rsidR="003C0CAC" w:rsidRPr="003C0CAC">
        <w:rPr>
          <w:rFonts w:ascii="Arial" w:hAnsi="Arial" w:cs="Arial"/>
          <w:b/>
          <w:bCs/>
          <w:i w:val="0"/>
          <w:iCs w:val="0"/>
          <w:color w:val="auto"/>
        </w:rPr>
        <w:t xml:space="preserve">e </w:t>
      </w:r>
      <w:r w:rsidR="00DE3883">
        <w:rPr>
          <w:rFonts w:ascii="Arial" w:hAnsi="Arial" w:cs="Arial"/>
          <w:b/>
          <w:bCs/>
          <w:i w:val="0"/>
          <w:iCs w:val="0"/>
          <w:color w:val="auto"/>
        </w:rPr>
        <w:t>s</w:t>
      </w:r>
      <w:r w:rsidR="003C0CAC" w:rsidRPr="003C0CAC">
        <w:rPr>
          <w:rFonts w:ascii="Arial" w:hAnsi="Arial" w:cs="Arial"/>
          <w:b/>
          <w:bCs/>
          <w:i w:val="0"/>
          <w:iCs w:val="0"/>
          <w:color w:val="auto"/>
        </w:rPr>
        <w:t>eñalización en Europa.</w:t>
      </w:r>
      <w:r w:rsidR="00DE3883">
        <w:rPr>
          <w:rFonts w:ascii="Arial" w:hAnsi="Arial" w:cs="Arial"/>
          <w:b/>
          <w:bCs/>
          <w:i w:val="0"/>
          <w:iCs w:val="0"/>
          <w:color w:val="auto"/>
        </w:rPr>
        <w:t xml:space="preserve"> </w:t>
      </w:r>
      <w:r w:rsidR="00297170" w:rsidRPr="00297170">
        <w:rPr>
          <w:rFonts w:ascii="Arial" w:hAnsi="Arial" w:cs="Arial"/>
          <w:b/>
          <w:bCs/>
          <w:i w:val="0"/>
          <w:iCs w:val="0"/>
          <w:color w:val="000000" w:themeColor="text1"/>
        </w:rPr>
        <w:t>Fuente</w:t>
      </w:r>
      <w:r w:rsidR="00DE3883">
        <w:rPr>
          <w:rFonts w:ascii="Arial" w:hAnsi="Arial" w:cs="Arial"/>
          <w:b/>
          <w:bCs/>
          <w:i w:val="0"/>
          <w:iCs w:val="0"/>
          <w:color w:val="000000" w:themeColor="text1"/>
        </w:rPr>
        <w:t xml:space="preserve"> de la imagen</w:t>
      </w:r>
      <w:r w:rsidR="00297170" w:rsidRPr="00297170">
        <w:rPr>
          <w:rFonts w:ascii="Arial" w:hAnsi="Arial" w:cs="Arial"/>
          <w:b/>
          <w:bCs/>
          <w:i w:val="0"/>
          <w:iCs w:val="0"/>
          <w:color w:val="000000" w:themeColor="text1"/>
        </w:rPr>
        <w:t xml:space="preserve">: </w:t>
      </w:r>
      <w:r w:rsidR="00DE3883">
        <w:rPr>
          <w:rFonts w:ascii="Arial" w:hAnsi="Arial" w:cs="Arial"/>
          <w:b/>
          <w:bCs/>
          <w:i w:val="0"/>
          <w:iCs w:val="0"/>
          <w:color w:val="000000" w:themeColor="text1"/>
        </w:rPr>
        <w:t xml:space="preserve">Ardanuy’2015 </w:t>
      </w:r>
      <w:r w:rsidR="00297170" w:rsidRPr="00297170">
        <w:rPr>
          <w:rFonts w:ascii="Arial" w:hAnsi="Arial" w:cs="Arial"/>
          <w:b/>
          <w:bCs/>
          <w:i w:val="0"/>
          <w:iCs w:val="0"/>
          <w:color w:val="000000" w:themeColor="text1"/>
        </w:rPr>
        <w:t>[1]</w:t>
      </w:r>
    </w:p>
    <w:p w14:paraId="654AD16B" w14:textId="77777777" w:rsidR="00971DF1" w:rsidRPr="00971DF1" w:rsidRDefault="00971DF1" w:rsidP="00971DF1"/>
    <w:p w14:paraId="20AC6F4A" w14:textId="520356AD" w:rsidR="00254E24" w:rsidRDefault="00254E24" w:rsidP="00254E24">
      <w:r>
        <w:lastRenderedPageBreak/>
        <w:t xml:space="preserve">Como producto de esta falta de interoperabilidad surge el </w:t>
      </w:r>
      <w:r w:rsidRPr="009E70E2">
        <w:rPr>
          <w:i/>
          <w:iCs/>
        </w:rPr>
        <w:t>sistema de gestión de tráfico europeo (ERTMS)</w:t>
      </w:r>
      <w:r w:rsidRPr="009E70E2">
        <w:t xml:space="preserve">, </w:t>
      </w:r>
      <w:r>
        <w:t xml:space="preserve">un importante proyecto industrial que tiene como objetivo la creación de un sistema común para la gestión y la señalización de las líneas ferroviarias europeas </w:t>
      </w:r>
      <w:r w:rsidR="009122C8">
        <w:t>y, en general, la mejora de</w:t>
      </w:r>
      <w:r>
        <w:t xml:space="preserve"> la posición del ferrocarril como medio de transporte y de comercio.</w:t>
      </w:r>
    </w:p>
    <w:p w14:paraId="123633FD" w14:textId="257DBB41" w:rsidR="00254E24" w:rsidRDefault="00254E24" w:rsidP="00254E24">
      <w:r>
        <w:t xml:space="preserve">Debido a esta situación, </w:t>
      </w:r>
      <w:r w:rsidR="009122C8">
        <w:t xml:space="preserve">resulta de gran interés </w:t>
      </w:r>
      <w:r>
        <w:t>conocer la composición, interoperabilidad, integración y funcionamiento que presenta el sistema ERTMS.</w:t>
      </w:r>
    </w:p>
    <w:p w14:paraId="0F905C3F" w14:textId="11E34014" w:rsidR="00254E24" w:rsidRDefault="00254E24" w:rsidP="00297170">
      <w:r>
        <w:t>Nace de esta manera una de las principales motivaciones de este proyecto: representar el sistema ERTMS, sus partes, comportamientos y relaciones desde un punto de vista amplio</w:t>
      </w:r>
      <w:r w:rsidR="009122C8">
        <w:t>,</w:t>
      </w:r>
      <w:r>
        <w:t xml:space="preserve"> que permita al ingeniero de telecomunicaciones ver cómo se comportan e interactúan las distintas partes que componen el sistema, no solo entre ellas sino con su entorno.</w:t>
      </w:r>
    </w:p>
    <w:p w14:paraId="31B2B34D" w14:textId="3B0311E5" w:rsidR="00F07E7F" w:rsidRDefault="00F07E7F" w:rsidP="00F07E7F">
      <w:pPr>
        <w:pStyle w:val="Ttulo2"/>
      </w:pPr>
      <w:bookmarkStart w:id="2" w:name="_Toc58039674"/>
      <w:r>
        <w:t>1.2 Estudio de mercado ferroviario</w:t>
      </w:r>
      <w:bookmarkEnd w:id="2"/>
    </w:p>
    <w:p w14:paraId="3BAEAE33" w14:textId="455179D6" w:rsidR="00F07E7F" w:rsidRDefault="00B91AA1" w:rsidP="00F07E7F">
      <w:r w:rsidRPr="00B91AA1">
        <w:t>El sistema europeo de gestión del tráfico ferroviario, más conocido por ERTMS, es una iniciativa de la Unión Europea,</w:t>
      </w:r>
      <w:r>
        <w:t xml:space="preserve"> pero implica a muchas compañías integradas en Europa, a las que se le conceden concesiones para la implantación del ERTMS dentro de las líneas ferroviarias.</w:t>
      </w:r>
    </w:p>
    <w:p w14:paraId="4D696DA7" w14:textId="65211971" w:rsidR="00B91AA1" w:rsidRDefault="00B91AA1" w:rsidP="00F07E7F">
      <w:r>
        <w:t>Estas compañías son de gran calibre dentro del ámbito de las telecomunicaciones y en el panorama global, dentro de las más importantes</w:t>
      </w:r>
      <w:r w:rsidR="009122C8">
        <w:t>,</w:t>
      </w:r>
      <w:r>
        <w:t xml:space="preserve"> podemos encontrar:</w:t>
      </w:r>
      <w:r w:rsidRPr="00B91AA1">
        <w:t xml:space="preserve"> Alstom Transport, Ansaldo STS, Bombardier </w:t>
      </w:r>
      <w:proofErr w:type="spellStart"/>
      <w:r w:rsidRPr="00B91AA1">
        <w:t>Transportation</w:t>
      </w:r>
      <w:proofErr w:type="spellEnd"/>
      <w:r w:rsidRPr="00B91AA1">
        <w:t xml:space="preserve">, </w:t>
      </w:r>
      <w:proofErr w:type="spellStart"/>
      <w:r w:rsidRPr="00B91AA1">
        <w:t>Invensys</w:t>
      </w:r>
      <w:proofErr w:type="spellEnd"/>
      <w:r w:rsidRPr="00B91AA1">
        <w:t xml:space="preserve"> Rail </w:t>
      </w:r>
      <w:proofErr w:type="spellStart"/>
      <w:r w:rsidRPr="00B91AA1">
        <w:t>Group</w:t>
      </w:r>
      <w:proofErr w:type="spellEnd"/>
      <w:r w:rsidRPr="00B91AA1">
        <w:t>, Siemens TS y Thales.</w:t>
      </w:r>
    </w:p>
    <w:p w14:paraId="3FB7FBF2" w14:textId="77777777" w:rsidR="00B91AA1" w:rsidRDefault="00B91AA1" w:rsidP="00B91AA1">
      <w:pPr>
        <w:keepNext/>
      </w:pPr>
      <w:r>
        <w:rPr>
          <w:noProof/>
        </w:rPr>
        <w:drawing>
          <wp:inline distT="0" distB="0" distL="0" distR="0" wp14:anchorId="64FC2B4A" wp14:editId="0B92CF2F">
            <wp:extent cx="5400040" cy="1951990"/>
            <wp:effectExtent l="0" t="0" r="0" b="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1951990"/>
                    </a:xfrm>
                    <a:prstGeom prst="rect">
                      <a:avLst/>
                    </a:prstGeom>
                  </pic:spPr>
                </pic:pic>
              </a:graphicData>
            </a:graphic>
          </wp:inline>
        </w:drawing>
      </w:r>
    </w:p>
    <w:p w14:paraId="5894BDFA" w14:textId="31581C71" w:rsidR="00B91AA1" w:rsidRPr="00C95614" w:rsidRDefault="00B91AA1" w:rsidP="00B91AA1">
      <w:pPr>
        <w:pStyle w:val="Descripcin"/>
        <w:jc w:val="center"/>
        <w:rPr>
          <w:rFonts w:ascii="Arial" w:hAnsi="Arial" w:cs="Arial"/>
          <w:b/>
          <w:bCs/>
          <w:i w:val="0"/>
          <w:iCs w:val="0"/>
          <w:color w:val="auto"/>
        </w:rPr>
      </w:pPr>
      <w:r w:rsidRPr="00C95614">
        <w:rPr>
          <w:rFonts w:ascii="Arial" w:hAnsi="Arial" w:cs="Arial"/>
          <w:b/>
          <w:bCs/>
          <w:i w:val="0"/>
          <w:iCs w:val="0"/>
          <w:color w:val="auto"/>
        </w:rPr>
        <w:t>Ilustración 1.</w:t>
      </w:r>
      <w:r w:rsidRPr="00C95614">
        <w:rPr>
          <w:rFonts w:ascii="Arial" w:hAnsi="Arial" w:cs="Arial"/>
          <w:b/>
          <w:bCs/>
          <w:i w:val="0"/>
          <w:iCs w:val="0"/>
          <w:color w:val="auto"/>
        </w:rPr>
        <w:fldChar w:fldCharType="begin"/>
      </w:r>
      <w:r w:rsidRPr="00C95614">
        <w:rPr>
          <w:rFonts w:ascii="Arial" w:hAnsi="Arial" w:cs="Arial"/>
          <w:b/>
          <w:bCs/>
          <w:i w:val="0"/>
          <w:iCs w:val="0"/>
          <w:color w:val="auto"/>
        </w:rPr>
        <w:instrText xml:space="preserve"> SEQ Ilustración \* ARABIC </w:instrText>
      </w:r>
      <w:r w:rsidRPr="00C95614">
        <w:rPr>
          <w:rFonts w:ascii="Arial" w:hAnsi="Arial" w:cs="Arial"/>
          <w:b/>
          <w:bCs/>
          <w:i w:val="0"/>
          <w:iCs w:val="0"/>
          <w:color w:val="auto"/>
        </w:rPr>
        <w:fldChar w:fldCharType="separate"/>
      </w:r>
      <w:r w:rsidR="00F22BCB">
        <w:rPr>
          <w:rFonts w:ascii="Arial" w:hAnsi="Arial" w:cs="Arial"/>
          <w:b/>
          <w:bCs/>
          <w:i w:val="0"/>
          <w:iCs w:val="0"/>
          <w:noProof/>
          <w:color w:val="auto"/>
        </w:rPr>
        <w:t>2</w:t>
      </w:r>
      <w:r w:rsidRPr="00C95614">
        <w:rPr>
          <w:rFonts w:ascii="Arial" w:hAnsi="Arial" w:cs="Arial"/>
          <w:b/>
          <w:bCs/>
          <w:i w:val="0"/>
          <w:iCs w:val="0"/>
          <w:color w:val="auto"/>
        </w:rPr>
        <w:fldChar w:fldCharType="end"/>
      </w:r>
      <w:r w:rsidR="00C95614" w:rsidRPr="00C95614">
        <w:rPr>
          <w:rFonts w:ascii="Arial" w:hAnsi="Arial" w:cs="Arial"/>
          <w:b/>
          <w:bCs/>
          <w:i w:val="0"/>
          <w:iCs w:val="0"/>
          <w:color w:val="auto"/>
        </w:rPr>
        <w:t xml:space="preserve"> Compañías</w:t>
      </w:r>
      <w:r w:rsidR="00C95614">
        <w:rPr>
          <w:rFonts w:ascii="Arial" w:hAnsi="Arial" w:cs="Arial"/>
          <w:b/>
          <w:bCs/>
          <w:i w:val="0"/>
          <w:iCs w:val="0"/>
          <w:color w:val="auto"/>
        </w:rPr>
        <w:t xml:space="preserve"> más importantes en el desarrollo ERTMS. Fuente de los datos: [5]</w:t>
      </w:r>
    </w:p>
    <w:p w14:paraId="60F25D45" w14:textId="0311AB28" w:rsidR="00A52192" w:rsidRDefault="006B565B" w:rsidP="00F07E7F">
      <w:r>
        <w:t xml:space="preserve">Cabe destacar que el presupuesto de la unión europea </w:t>
      </w:r>
      <w:r w:rsidR="009371DA">
        <w:t>entre 2014 y 2020 ha sido 2700 millones de euros [5].</w:t>
      </w:r>
      <w:r w:rsidR="00A52192">
        <w:t xml:space="preserve"> </w:t>
      </w:r>
      <w:r w:rsidR="009371DA">
        <w:t>E</w:t>
      </w:r>
      <w:r w:rsidR="00A52192">
        <w:t xml:space="preserve">s por esto </w:t>
      </w:r>
      <w:proofErr w:type="gramStart"/>
      <w:r w:rsidR="00A52192">
        <w:t>que</w:t>
      </w:r>
      <w:proofErr w:type="gramEnd"/>
      <w:r w:rsidR="00A52192">
        <w:t xml:space="preserve"> actualmente desde las instituciones y empresas se está dando prioridad a este proyecto convirtiéndolo en punta de lanza en el sector ferroviario.</w:t>
      </w:r>
    </w:p>
    <w:p w14:paraId="49A9AFD6" w14:textId="06890BED" w:rsidR="00A52192" w:rsidRDefault="00A52192" w:rsidP="00F07E7F">
      <w:r>
        <w:lastRenderedPageBreak/>
        <w:t xml:space="preserve"> </w:t>
      </w:r>
      <w:r w:rsidR="00F61E49">
        <w:t xml:space="preserve">Por lo que se refiere a la regulación del ERTMS y a la configuración de sus especificaciones técnicas, existe un grupo confeccionado en 1998, llamado </w:t>
      </w:r>
      <w:r w:rsidR="00F61E49" w:rsidRPr="00F61E49">
        <w:t>Unisig (acrónimo de la industria de señalización de la Unión)</w:t>
      </w:r>
      <w:r w:rsidR="00F61E49">
        <w:t>, este organismo se encarga de todas las normas regulatorias y de concretar las especificaciones comunes de los países de la Unión Europea</w:t>
      </w:r>
      <w:r w:rsidR="007D21DF">
        <w:t xml:space="preserve"> [5][2]</w:t>
      </w:r>
      <w:r w:rsidR="00F61E49">
        <w:t xml:space="preserve">. </w:t>
      </w:r>
    </w:p>
    <w:p w14:paraId="6A85036A" w14:textId="43D394C2" w:rsidR="00B061F5" w:rsidRDefault="00B061F5" w:rsidP="00B061F5">
      <w:pPr>
        <w:pStyle w:val="Ttulo2"/>
      </w:pPr>
      <w:bookmarkStart w:id="3" w:name="_Toc58039675"/>
      <w:r>
        <w:t xml:space="preserve">1.3 Objetivos </w:t>
      </w:r>
      <w:r w:rsidR="009371DA">
        <w:t xml:space="preserve">del </w:t>
      </w:r>
      <w:r>
        <w:t xml:space="preserve">ERTMS y </w:t>
      </w:r>
      <w:r w:rsidR="009371DA">
        <w:t>d</w:t>
      </w:r>
      <w:r>
        <w:t>ificultades</w:t>
      </w:r>
      <w:bookmarkEnd w:id="3"/>
    </w:p>
    <w:p w14:paraId="4411B5DF" w14:textId="3E0EC56C" w:rsidR="00F61E49" w:rsidRDefault="00B061F5" w:rsidP="00F07E7F">
      <w:r>
        <w:t xml:space="preserve">Actualmente el ERTMS tiene unos objetivos muy definidos, </w:t>
      </w:r>
      <w:r w:rsidR="009371DA">
        <w:t>(</w:t>
      </w:r>
      <w:r>
        <w:t>marcado</w:t>
      </w:r>
      <w:r w:rsidR="009371DA">
        <w:t>s</w:t>
      </w:r>
      <w:r>
        <w:t xml:space="preserve"> previamente los políticos y las instituciones</w:t>
      </w:r>
      <w:r w:rsidR="009371DA">
        <w:t>)</w:t>
      </w:r>
      <w:r>
        <w:t xml:space="preserve"> entre los que se encuentran:</w:t>
      </w:r>
    </w:p>
    <w:p w14:paraId="09255F79" w14:textId="5D545D06" w:rsidR="00B061F5" w:rsidRDefault="00B061F5" w:rsidP="00B061F5">
      <w:pPr>
        <w:pStyle w:val="Prrafodelista"/>
        <w:numPr>
          <w:ilvl w:val="0"/>
          <w:numId w:val="4"/>
        </w:numPr>
      </w:pPr>
      <w:r w:rsidRPr="00B061F5">
        <w:t>Mejorar la interoperabilidad entre los distintos países de Europa definiendo un estándar de señalización y seguridad que permita superar las diferencias</w:t>
      </w:r>
      <w:r w:rsidR="009371DA">
        <w:t xml:space="preserve"> existentes</w:t>
      </w:r>
      <w:r w:rsidRPr="00B061F5">
        <w:t>.</w:t>
      </w:r>
    </w:p>
    <w:p w14:paraId="652C3E70" w14:textId="3D34F89F" w:rsidR="00B061F5" w:rsidRDefault="00B061F5" w:rsidP="00B061F5">
      <w:pPr>
        <w:pStyle w:val="Prrafodelista"/>
        <w:numPr>
          <w:ilvl w:val="0"/>
          <w:numId w:val="4"/>
        </w:numPr>
      </w:pPr>
      <w:r w:rsidRPr="00B061F5">
        <w:t>Aumento de capacidad de las líneas reduciendo el intervalo entre trenes.</w:t>
      </w:r>
      <w:r>
        <w:t xml:space="preserve"> </w:t>
      </w:r>
    </w:p>
    <w:p w14:paraId="2A6D4CB2" w14:textId="1A915998" w:rsidR="00B061F5" w:rsidRDefault="00B061F5" w:rsidP="00B061F5">
      <w:pPr>
        <w:pStyle w:val="Prrafodelista"/>
        <w:numPr>
          <w:ilvl w:val="0"/>
          <w:numId w:val="4"/>
        </w:numPr>
      </w:pPr>
      <w:r w:rsidRPr="00B061F5">
        <w:t>Aumentar los niveles de seguridad.</w:t>
      </w:r>
    </w:p>
    <w:p w14:paraId="5526E14D" w14:textId="6EA69561" w:rsidR="00B061F5" w:rsidRDefault="00B061F5" w:rsidP="00B061F5">
      <w:pPr>
        <w:pStyle w:val="Prrafodelista"/>
        <w:numPr>
          <w:ilvl w:val="0"/>
          <w:numId w:val="4"/>
        </w:numPr>
      </w:pPr>
      <w:r w:rsidRPr="00B061F5">
        <w:t>Reducir los costos; se reducen costos al disminuir instalaciones fijas y al pasar a un sistema único y competitivo.</w:t>
      </w:r>
    </w:p>
    <w:p w14:paraId="7FABC5B7" w14:textId="5EACB40A" w:rsidR="00B061F5" w:rsidRDefault="00AD2BFE" w:rsidP="00B061F5">
      <w:r>
        <w:t>Estos objetivos se encuentran con vari</w:t>
      </w:r>
      <w:r w:rsidR="00AE795C">
        <w:t>os impedimentos</w:t>
      </w:r>
      <w:r>
        <w:t xml:space="preserve">, ya hemos explicado la dificultad de la interoperabilidad por los 20 sistemas de señalización diferentes en </w:t>
      </w:r>
      <w:r w:rsidR="008F581A">
        <w:t>Europa,</w:t>
      </w:r>
      <w:r>
        <w:t xml:space="preserve"> </w:t>
      </w:r>
      <w:r w:rsidR="00EF2B33">
        <w:t xml:space="preserve">a los que hay que sumar </w:t>
      </w:r>
      <w:r>
        <w:t xml:space="preserve">también la existencia de 4 vías diferentes en Europa y 5 sistemas de electrificación. </w:t>
      </w:r>
    </w:p>
    <w:p w14:paraId="28998237" w14:textId="5200D579" w:rsidR="00F61E49" w:rsidRDefault="0055375F" w:rsidP="0055375F">
      <w:pPr>
        <w:pStyle w:val="Ttulo2"/>
      </w:pPr>
      <w:bookmarkStart w:id="4" w:name="_Toc58039676"/>
      <w:r>
        <w:t>1.4 Composición del ERTMS</w:t>
      </w:r>
      <w:bookmarkEnd w:id="4"/>
    </w:p>
    <w:p w14:paraId="0BCE0F20" w14:textId="3FDFEF16" w:rsidR="00F07E7F" w:rsidRDefault="0055375F" w:rsidP="00F07E7F">
      <w:r>
        <w:t>El sistema ERTM</w:t>
      </w:r>
      <w:r w:rsidR="00EF2B33">
        <w:t>S</w:t>
      </w:r>
      <w:r>
        <w:t xml:space="preserve"> destaca por la dificultad de </w:t>
      </w:r>
      <w:r w:rsidR="00075DE1">
        <w:t xml:space="preserve">resumirlo </w:t>
      </w:r>
      <w:r>
        <w:t xml:space="preserve">por su extensión y por la cantidad de sistemas y elementos externos con los que hace interacción, </w:t>
      </w:r>
      <w:r w:rsidR="00075DE1">
        <w:t xml:space="preserve">por este motivo </w:t>
      </w:r>
      <w:r>
        <w:t>a modo de introducción y de ejemplo, exponemos en este proyecto un primer resumen de los que podría ser la composición del ERTMS.</w:t>
      </w:r>
    </w:p>
    <w:p w14:paraId="3BB8A5CC" w14:textId="3C81AB77" w:rsidR="00E1536D" w:rsidRDefault="0055375F" w:rsidP="00F07E7F">
      <w:r>
        <w:t>Hay que recalcar que el sistema ERTMS conlleva muchos subsistemas y muchas interacciones entre el sistema y los elementos de la vía, los elementos del tren, la electrificación, la seguridad, etc.</w:t>
      </w:r>
      <w:r w:rsidR="00075DE1">
        <w:t xml:space="preserve"> </w:t>
      </w:r>
      <w:r w:rsidR="00E1536D">
        <w:t xml:space="preserve">A su vez cabe destacar la importancia dentro del ERTMS del sistema </w:t>
      </w:r>
      <w:r w:rsidR="007147D7">
        <w:t>ATP (</w:t>
      </w:r>
      <w:proofErr w:type="spellStart"/>
      <w:r w:rsidR="00B26A0F" w:rsidRPr="00B26A0F">
        <w:t>Automatic</w:t>
      </w:r>
      <w:proofErr w:type="spellEnd"/>
      <w:r w:rsidR="00B26A0F" w:rsidRPr="00B26A0F">
        <w:t xml:space="preserve"> Train </w:t>
      </w:r>
      <w:proofErr w:type="spellStart"/>
      <w:r w:rsidR="00B26A0F" w:rsidRPr="00B26A0F">
        <w:t>Protection</w:t>
      </w:r>
      <w:proofErr w:type="spellEnd"/>
      <w:r w:rsidR="00B26A0F">
        <w:t>)</w:t>
      </w:r>
      <w:r w:rsidR="00E1536D">
        <w:t xml:space="preserve"> y del </w:t>
      </w:r>
      <w:r w:rsidR="007147D7">
        <w:t>GSMR (</w:t>
      </w:r>
      <w:r w:rsidR="00B26A0F">
        <w:t>G</w:t>
      </w:r>
      <w:r w:rsidR="00B26A0F" w:rsidRPr="00B26A0F">
        <w:t xml:space="preserve">lobal </w:t>
      </w:r>
      <w:proofErr w:type="spellStart"/>
      <w:r w:rsidR="00B26A0F" w:rsidRPr="00B26A0F">
        <w:t>System</w:t>
      </w:r>
      <w:proofErr w:type="spellEnd"/>
      <w:r w:rsidR="00B26A0F" w:rsidRPr="00B26A0F">
        <w:t xml:space="preserve"> </w:t>
      </w:r>
      <w:proofErr w:type="spellStart"/>
      <w:r w:rsidR="00B26A0F" w:rsidRPr="00B26A0F">
        <w:t>for</w:t>
      </w:r>
      <w:proofErr w:type="spellEnd"/>
      <w:r w:rsidR="00B26A0F" w:rsidRPr="00B26A0F">
        <w:t xml:space="preserve"> Mobile </w:t>
      </w:r>
      <w:proofErr w:type="spellStart"/>
      <w:r w:rsidR="00B26A0F" w:rsidRPr="00B26A0F">
        <w:t>communications</w:t>
      </w:r>
      <w:proofErr w:type="spellEnd"/>
      <w:r w:rsidR="00B26A0F">
        <w:t>)</w:t>
      </w:r>
      <w:r w:rsidR="00E1536D">
        <w:t>, de los cuales se modelará el comportamiento dentro del ERTMS en este proyecto</w:t>
      </w:r>
      <w:r w:rsidR="007147D7">
        <w:t>,</w:t>
      </w:r>
      <w:r w:rsidR="00E1536D">
        <w:t xml:space="preserve"> ya que estos </w:t>
      </w:r>
      <w:r w:rsidR="007147D7">
        <w:t>exigen los conocimientos técnicos propios d</w:t>
      </w:r>
      <w:r w:rsidR="00E1536D">
        <w:t>el ingeniero de telecomunicaciones</w:t>
      </w:r>
      <w:r w:rsidR="007147D7">
        <w:t>.</w:t>
      </w:r>
    </w:p>
    <w:p w14:paraId="223D5762" w14:textId="10F8F2CA" w:rsidR="0055375F" w:rsidRDefault="0055375F" w:rsidP="00F07E7F">
      <w:r>
        <w:t xml:space="preserve">Como </w:t>
      </w:r>
      <w:r w:rsidR="00E1536D">
        <w:t>vemos en la ilustración 1.3, el sistema es extenso por lo que durante el proyecto se intentará modelar su comportamiento y sus interconexiones mediante la ingeniería de sistemas, haciendo uso del MSBE.</w:t>
      </w:r>
    </w:p>
    <w:p w14:paraId="44318616" w14:textId="77777777" w:rsidR="0055375F" w:rsidRDefault="0055375F" w:rsidP="0055375F">
      <w:pPr>
        <w:keepNext/>
      </w:pPr>
      <w:r>
        <w:rPr>
          <w:noProof/>
        </w:rPr>
        <w:lastRenderedPageBreak/>
        <w:drawing>
          <wp:inline distT="0" distB="0" distL="0" distR="0" wp14:anchorId="208B50D6" wp14:editId="64E73756">
            <wp:extent cx="5354154" cy="5202621"/>
            <wp:effectExtent l="0" t="0" r="0" b="0"/>
            <wp:docPr id="225" name="Imagen 2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n 225"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370020" cy="5218038"/>
                    </a:xfrm>
                    <a:prstGeom prst="rect">
                      <a:avLst/>
                    </a:prstGeom>
                  </pic:spPr>
                </pic:pic>
              </a:graphicData>
            </a:graphic>
          </wp:inline>
        </w:drawing>
      </w:r>
    </w:p>
    <w:p w14:paraId="0E62FDCF" w14:textId="5AFF44D7" w:rsidR="008F581A" w:rsidRPr="006B0E8B" w:rsidRDefault="0055375F" w:rsidP="006B0E8B">
      <w:pPr>
        <w:pStyle w:val="Descripcin"/>
        <w:jc w:val="center"/>
        <w:rPr>
          <w:rFonts w:ascii="Arial" w:hAnsi="Arial" w:cs="Arial"/>
          <w:b/>
          <w:bCs/>
          <w:i w:val="0"/>
          <w:iCs w:val="0"/>
          <w:color w:val="auto"/>
        </w:rPr>
      </w:pPr>
      <w:r w:rsidRPr="0055375F">
        <w:rPr>
          <w:rFonts w:ascii="Arial" w:hAnsi="Arial" w:cs="Arial"/>
          <w:b/>
          <w:bCs/>
          <w:i w:val="0"/>
          <w:iCs w:val="0"/>
          <w:color w:val="auto"/>
        </w:rPr>
        <w:t xml:space="preserve">Ilustración </w:t>
      </w:r>
      <w:r>
        <w:rPr>
          <w:rFonts w:ascii="Arial" w:hAnsi="Arial" w:cs="Arial"/>
          <w:b/>
          <w:bCs/>
          <w:i w:val="0"/>
          <w:iCs w:val="0"/>
          <w:color w:val="auto"/>
        </w:rPr>
        <w:t>1.</w:t>
      </w:r>
      <w:r w:rsidRPr="0055375F">
        <w:rPr>
          <w:rFonts w:ascii="Arial" w:hAnsi="Arial" w:cs="Arial"/>
          <w:b/>
          <w:bCs/>
          <w:i w:val="0"/>
          <w:iCs w:val="0"/>
          <w:color w:val="auto"/>
        </w:rPr>
        <w:fldChar w:fldCharType="begin"/>
      </w:r>
      <w:r w:rsidRPr="0055375F">
        <w:rPr>
          <w:rFonts w:ascii="Arial" w:hAnsi="Arial" w:cs="Arial"/>
          <w:b/>
          <w:bCs/>
          <w:i w:val="0"/>
          <w:iCs w:val="0"/>
          <w:color w:val="auto"/>
        </w:rPr>
        <w:instrText xml:space="preserve"> SEQ Ilustración \* ARABIC </w:instrText>
      </w:r>
      <w:r w:rsidRPr="0055375F">
        <w:rPr>
          <w:rFonts w:ascii="Arial" w:hAnsi="Arial" w:cs="Arial"/>
          <w:b/>
          <w:bCs/>
          <w:i w:val="0"/>
          <w:iCs w:val="0"/>
          <w:color w:val="auto"/>
        </w:rPr>
        <w:fldChar w:fldCharType="separate"/>
      </w:r>
      <w:r w:rsidR="00F22BCB">
        <w:rPr>
          <w:rFonts w:ascii="Arial" w:hAnsi="Arial" w:cs="Arial"/>
          <w:b/>
          <w:bCs/>
          <w:i w:val="0"/>
          <w:iCs w:val="0"/>
          <w:noProof/>
          <w:color w:val="auto"/>
        </w:rPr>
        <w:t>3</w:t>
      </w:r>
      <w:r w:rsidRPr="0055375F">
        <w:rPr>
          <w:rFonts w:ascii="Arial" w:hAnsi="Arial" w:cs="Arial"/>
          <w:b/>
          <w:bCs/>
          <w:i w:val="0"/>
          <w:iCs w:val="0"/>
          <w:color w:val="auto"/>
        </w:rPr>
        <w:fldChar w:fldCharType="end"/>
      </w:r>
      <w:r>
        <w:rPr>
          <w:rFonts w:ascii="Arial" w:hAnsi="Arial" w:cs="Arial"/>
          <w:b/>
          <w:bCs/>
          <w:i w:val="0"/>
          <w:iCs w:val="0"/>
          <w:color w:val="auto"/>
        </w:rPr>
        <w:t>: Composición primaria del ERTM</w:t>
      </w:r>
      <w:r w:rsidR="00E1536D">
        <w:rPr>
          <w:rFonts w:ascii="Arial" w:hAnsi="Arial" w:cs="Arial"/>
          <w:b/>
          <w:bCs/>
          <w:i w:val="0"/>
          <w:iCs w:val="0"/>
          <w:color w:val="auto"/>
        </w:rPr>
        <w:t>S. Fuente: [6]</w:t>
      </w:r>
      <w:r w:rsidR="00715613">
        <w:rPr>
          <w:rFonts w:ascii="Arial" w:hAnsi="Arial" w:cs="Arial"/>
          <w:b/>
          <w:bCs/>
          <w:i w:val="0"/>
          <w:iCs w:val="0"/>
          <w:color w:val="auto"/>
        </w:rPr>
        <w:t>[7]</w:t>
      </w:r>
    </w:p>
    <w:p w14:paraId="7B9870BA" w14:textId="6A24A0A4" w:rsidR="00340459" w:rsidRDefault="00340459" w:rsidP="00340459">
      <w:pPr>
        <w:pStyle w:val="Ttulo2"/>
      </w:pPr>
      <w:bookmarkStart w:id="5" w:name="_Toc58039677"/>
      <w:r>
        <w:t>1.</w:t>
      </w:r>
      <w:r w:rsidR="00F22BCB">
        <w:t>5</w:t>
      </w:r>
      <w:r>
        <w:t xml:space="preserve"> La ingeniería de sistemas como método</w:t>
      </w:r>
      <w:bookmarkEnd w:id="5"/>
    </w:p>
    <w:p w14:paraId="55BF7E7F" w14:textId="79C8E820" w:rsidR="009258DA" w:rsidRDefault="002947D6" w:rsidP="00B40F87">
      <w:r>
        <w:t xml:space="preserve">En un inicio conocemos a la ingeniería de sistemas como </w:t>
      </w:r>
      <w:r w:rsidR="007147D7">
        <w:t xml:space="preserve">un </w:t>
      </w:r>
      <w:r>
        <w:t xml:space="preserve">método para estudiar sistemas complejos </w:t>
      </w:r>
      <w:r w:rsidR="009258DA">
        <w:t xml:space="preserve">con el objetivo de </w:t>
      </w:r>
      <w:r>
        <w:t>comprenderlos y optimizarlos, en tal sentido</w:t>
      </w:r>
      <w:r w:rsidR="004D6528">
        <w:t>,</w:t>
      </w:r>
      <w:r w:rsidR="009258DA">
        <w:t xml:space="preserve"> la ingeniería de sistemas </w:t>
      </w:r>
      <w:r w:rsidR="007147D7">
        <w:t>representa una herramienta útil para la</w:t>
      </w:r>
      <w:r>
        <w:t xml:space="preserve"> gestión </w:t>
      </w:r>
      <w:r w:rsidR="007147D7">
        <w:t>y comprensión de entramados como el ERTMS.</w:t>
      </w:r>
    </w:p>
    <w:p w14:paraId="0346C3C1" w14:textId="77777777" w:rsidR="00DD6010" w:rsidRDefault="004D6528" w:rsidP="002328AE">
      <w:r>
        <w:t>Se plantea entonces</w:t>
      </w:r>
      <w:r w:rsidR="00DF6FC2" w:rsidRPr="00DF6FC2">
        <w:t xml:space="preserve"> </w:t>
      </w:r>
      <w:r w:rsidR="00DF6FC2">
        <w:t>la gestión de dicho sistema</w:t>
      </w:r>
      <w:r w:rsidR="00DF6FC2" w:rsidRPr="00DF6FC2">
        <w:t xml:space="preserve"> </w:t>
      </w:r>
      <w:r w:rsidR="00DF6FC2">
        <w:t>una metodología propia de la ingeniería en sistemas,</w:t>
      </w:r>
      <w:r>
        <w:t xml:space="preserve"> </w:t>
      </w:r>
      <w:r w:rsidR="00DF6FC2">
        <w:t>debido a la magnitud del sistema ERTMS y a todas las partes o subsistemas que lo componen</w:t>
      </w:r>
      <w:r w:rsidR="00DD6010">
        <w:t>.</w:t>
      </w:r>
    </w:p>
    <w:p w14:paraId="02762146" w14:textId="2A7012BB" w:rsidR="00F92ED3" w:rsidRDefault="00DD6010" w:rsidP="002328AE">
      <w:r>
        <w:t xml:space="preserve">Se intenta por lo tanto encontrar unos patrones que logren comprender la integración del ERTMS, esto lo logramos gracias a la ingeniería de sistemas basada en </w:t>
      </w:r>
      <w:r w:rsidR="00A12EFE">
        <w:t>modelos [</w:t>
      </w:r>
      <w:r w:rsidR="00532EC4">
        <w:t>8]</w:t>
      </w:r>
      <w:r>
        <w:t>.</w:t>
      </w:r>
    </w:p>
    <w:p w14:paraId="1FBDD3A4" w14:textId="4A236CBF" w:rsidR="002328AE" w:rsidRPr="00061169" w:rsidRDefault="002328AE" w:rsidP="00771DBE">
      <w:pPr>
        <w:pStyle w:val="Ttulo3"/>
      </w:pPr>
      <w:bookmarkStart w:id="6" w:name="_Toc58039678"/>
      <w:r w:rsidRPr="00061169">
        <w:lastRenderedPageBreak/>
        <w:t>1.</w:t>
      </w:r>
      <w:r w:rsidR="00F22BCB">
        <w:t>5</w:t>
      </w:r>
      <w:r w:rsidRPr="00061169">
        <w:t>.1 Ingeniería de sistemas basada en modelos</w:t>
      </w:r>
      <w:bookmarkEnd w:id="6"/>
      <w:r w:rsidRPr="00061169">
        <w:t xml:space="preserve"> </w:t>
      </w:r>
    </w:p>
    <w:p w14:paraId="674C410B" w14:textId="3DFADBCB" w:rsidR="00B6527F" w:rsidRDefault="00061169" w:rsidP="007C118A">
      <w:r>
        <w:t>Adentrándonos en las metodologías de la ingeniería de sistemas encontramos lo que se conoce como ingeniería de sistemas basada en modelos o por sus siglas MSBE</w:t>
      </w:r>
      <w:r w:rsidR="00532EC4">
        <w:t xml:space="preserve"> </w:t>
      </w:r>
      <w:r w:rsidR="00532EC4" w:rsidRPr="00532EC4">
        <w:t>(</w:t>
      </w:r>
      <w:proofErr w:type="spellStart"/>
      <w:r w:rsidR="00532EC4" w:rsidRPr="00532EC4">
        <w:t>Model</w:t>
      </w:r>
      <w:proofErr w:type="spellEnd"/>
      <w:r w:rsidR="00532EC4" w:rsidRPr="00532EC4">
        <w:t xml:space="preserve"> </w:t>
      </w:r>
      <w:proofErr w:type="spellStart"/>
      <w:r w:rsidR="00532EC4" w:rsidRPr="00532EC4">
        <w:t>Based</w:t>
      </w:r>
      <w:proofErr w:type="spellEnd"/>
      <w:r w:rsidR="00532EC4" w:rsidRPr="00532EC4">
        <w:t xml:space="preserve"> </w:t>
      </w:r>
      <w:proofErr w:type="spellStart"/>
      <w:r w:rsidR="00532EC4" w:rsidRPr="00532EC4">
        <w:t>Systems</w:t>
      </w:r>
      <w:proofErr w:type="spellEnd"/>
      <w:r w:rsidR="00532EC4" w:rsidRPr="00532EC4">
        <w:t xml:space="preserve"> </w:t>
      </w:r>
      <w:proofErr w:type="spellStart"/>
      <w:r w:rsidR="00532EC4" w:rsidRPr="00532EC4">
        <w:t>Engineering</w:t>
      </w:r>
      <w:proofErr w:type="spellEnd"/>
      <w:r w:rsidR="00532EC4" w:rsidRPr="00532EC4">
        <w:t>)</w:t>
      </w:r>
      <w:r w:rsidR="00AE222F">
        <w:t>.</w:t>
      </w:r>
      <w:r w:rsidR="00A12EFE">
        <w:t xml:space="preserve"> </w:t>
      </w:r>
      <w:r w:rsidR="00AE222F">
        <w:t>Dicho método s</w:t>
      </w:r>
      <w:r w:rsidR="002D6E2B">
        <w:t xml:space="preserve">urge como </w:t>
      </w:r>
      <w:r w:rsidR="00B6527F">
        <w:t xml:space="preserve">alternativa a la ingeniería basada en documento, </w:t>
      </w:r>
      <w:r w:rsidR="00A12EFE">
        <w:t xml:space="preserve">la cual </w:t>
      </w:r>
      <w:r w:rsidR="00B6527F">
        <w:t>se basa en la generación de documentación para la descripción de sistemas, de este modo son numerosos los documentos que indican las especificaciones, análisis, requisitos, etc. Este modelo basado en documentación tiene varios problemas principales: es muy caro y es propenso a errores</w:t>
      </w:r>
      <w:r w:rsidR="001F4018">
        <w:t xml:space="preserve"> [9]</w:t>
      </w:r>
      <w:r w:rsidR="00B6527F">
        <w:t>.</w:t>
      </w:r>
    </w:p>
    <w:p w14:paraId="3AF6345A" w14:textId="56C3C868" w:rsidR="00B6527F" w:rsidRDefault="00EE5AB9" w:rsidP="007C118A">
      <w:r>
        <w:t>Los problemas descritos, especialmente la inconsistencia y falta de claridad global de la metodología mediante documentos, lo soluciona MSBE solventemente</w:t>
      </w:r>
      <w:r w:rsidR="007C118A">
        <w:t xml:space="preserve"> mediante la creación de un modelo del sistema creado en base a un lenguaje y con una herramienta de modelado característica. </w:t>
      </w:r>
    </w:p>
    <w:p w14:paraId="2FEC0F14" w14:textId="10499386" w:rsidR="00B512A4" w:rsidRDefault="00B512A4" w:rsidP="00AE3CB5">
      <w:pPr>
        <w:pStyle w:val="Ttulo2"/>
      </w:pPr>
      <w:bookmarkStart w:id="7" w:name="_Toc58039679"/>
      <w:r>
        <w:t>1.</w:t>
      </w:r>
      <w:r w:rsidR="00F22BCB">
        <w:t>6</w:t>
      </w:r>
      <w:r>
        <w:t xml:space="preserve"> </w:t>
      </w:r>
      <w:proofErr w:type="spellStart"/>
      <w:r>
        <w:t>SysML</w:t>
      </w:r>
      <w:proofErr w:type="spellEnd"/>
      <w:r>
        <w:t xml:space="preserve"> como lenguaje.</w:t>
      </w:r>
      <w:bookmarkEnd w:id="7"/>
    </w:p>
    <w:p w14:paraId="40F08285" w14:textId="26FB9D18" w:rsidR="00EE5AB9" w:rsidRDefault="00AE3CB5" w:rsidP="00B512A4">
      <w:r>
        <w:t xml:space="preserve">Con el propósito de darle un lenguaje común a los ingenieros que modelan en base al MSBE nace el </w:t>
      </w:r>
      <w:proofErr w:type="spellStart"/>
      <w:r>
        <w:t>SysML</w:t>
      </w:r>
      <w:proofErr w:type="spellEnd"/>
      <w:r w:rsidR="001F4018">
        <w:t xml:space="preserve"> [9]</w:t>
      </w:r>
      <w:r>
        <w:t>, este no es más que un medio para comunicar las ideas que se representan en los modelados de una forma regulada y gráfica.</w:t>
      </w:r>
    </w:p>
    <w:p w14:paraId="2B24E769" w14:textId="2FEB97A0" w:rsidR="00AE3CB5" w:rsidRDefault="00905239" w:rsidP="00B512A4">
      <w:r>
        <w:t xml:space="preserve">Para regular la notación de </w:t>
      </w:r>
      <w:proofErr w:type="spellStart"/>
      <w:r>
        <w:t>SysMl</w:t>
      </w:r>
      <w:proofErr w:type="spellEnd"/>
      <w:r>
        <w:t xml:space="preserve"> nos encontramos con la organización conocida como OMG o grupo de gestión de objetos, el cual es una organización de empresas que colaboran con el fin de asentar especificaciones y normas en común.</w:t>
      </w:r>
      <w:r w:rsidR="00945A27">
        <w:t xml:space="preserve"> [3]</w:t>
      </w:r>
    </w:p>
    <w:p w14:paraId="7C249795" w14:textId="6F8764A2" w:rsidR="00945A27" w:rsidRDefault="009D60EC" w:rsidP="00B512A4">
      <w:r>
        <w:t xml:space="preserve">Otro punto para destacar es que el </w:t>
      </w:r>
      <w:proofErr w:type="spellStart"/>
      <w:r>
        <w:t>SysML</w:t>
      </w:r>
      <w:proofErr w:type="spellEnd"/>
      <w:r>
        <w:t xml:space="preserve"> no parte de cero, sino que proviene del UML</w:t>
      </w:r>
      <w:r w:rsidR="001F4018">
        <w:t xml:space="preserve"> [8]</w:t>
      </w:r>
      <w:r>
        <w:t xml:space="preserve">, </w:t>
      </w:r>
      <w:r w:rsidR="00C9010C">
        <w:t>es más, se define como un perfil de UM_2, esto quiere decir que el lenguaje se basa en unos mecanismos preestablecidos basados en estereotipos, restricciones y valores de los sistemas.</w:t>
      </w:r>
    </w:p>
    <w:p w14:paraId="68883610" w14:textId="5AD3F600" w:rsidR="00B6527F" w:rsidRDefault="00896CFC" w:rsidP="00061169">
      <w:r>
        <w:t xml:space="preserve">En definitiva, el </w:t>
      </w:r>
      <w:proofErr w:type="spellStart"/>
      <w:r>
        <w:t>SysML</w:t>
      </w:r>
      <w:proofErr w:type="spellEnd"/>
      <w:r>
        <w:t xml:space="preserve"> nos </w:t>
      </w:r>
      <w:r w:rsidR="001F4018">
        <w:t>ofrece</w:t>
      </w:r>
      <w:r>
        <w:t xml:space="preserve"> la oportunidad de analizar, verificar, diseñar y validar cualquier sistema con unas premisas bajo la ingeniería de sistemas</w:t>
      </w:r>
      <w:r w:rsidR="00297170">
        <w:t xml:space="preserve"> y en concordancia con lo establecido mediante un organismo regulador como la OMG. </w:t>
      </w:r>
      <w:r w:rsidR="003D1B86">
        <w:t xml:space="preserve">Por estas </w:t>
      </w:r>
      <w:r w:rsidR="00297170">
        <w:t xml:space="preserve">razones se </w:t>
      </w:r>
      <w:r w:rsidR="003D1B86">
        <w:t>emplea</w:t>
      </w:r>
      <w:r w:rsidR="00297170">
        <w:t xml:space="preserve"> este lenguaje para modelar el sistema ERTMS en este proyecto.</w:t>
      </w:r>
    </w:p>
    <w:p w14:paraId="3240AB23" w14:textId="18FA724A" w:rsidR="00B6527F" w:rsidRPr="00061169" w:rsidRDefault="00297170" w:rsidP="00297170">
      <w:pPr>
        <w:pStyle w:val="Ttulo3"/>
      </w:pPr>
      <w:bookmarkStart w:id="8" w:name="_Toc58039680"/>
      <w:r>
        <w:t>1.</w:t>
      </w:r>
      <w:r w:rsidR="006B0E8B">
        <w:t>6</w:t>
      </w:r>
      <w:r>
        <w:t xml:space="preserve">.1 Tipos de Diagramas </w:t>
      </w:r>
      <w:proofErr w:type="spellStart"/>
      <w:r>
        <w:t>SysML</w:t>
      </w:r>
      <w:bookmarkEnd w:id="8"/>
      <w:proofErr w:type="spellEnd"/>
    </w:p>
    <w:p w14:paraId="41B74B9E" w14:textId="77777777" w:rsidR="003D1B86" w:rsidRDefault="00736CC9" w:rsidP="00B40F87">
      <w:r>
        <w:t>Según indica la OMG y se verifica acudiendo a diferentes autores</w:t>
      </w:r>
      <w:r w:rsidR="005B2289">
        <w:t xml:space="preserve"> [3][4]</w:t>
      </w:r>
      <w:r>
        <w:t xml:space="preserve">, atendemos a </w:t>
      </w:r>
      <w:r w:rsidR="003D1B86">
        <w:t>nueve</w:t>
      </w:r>
      <w:r>
        <w:t xml:space="preserve"> distintas configuraciones de diagramas que se pueden crear con </w:t>
      </w:r>
      <w:proofErr w:type="spellStart"/>
      <w:r>
        <w:t>SysML</w:t>
      </w:r>
      <w:proofErr w:type="spellEnd"/>
      <w:r w:rsidR="003D1B86">
        <w:t>.</w:t>
      </w:r>
    </w:p>
    <w:p w14:paraId="574574EE" w14:textId="16437A0D" w:rsidR="005B2289" w:rsidRDefault="003D1B86" w:rsidP="00B40F87">
      <w:r>
        <w:t>E</w:t>
      </w:r>
      <w:r w:rsidR="00736CC9">
        <w:t xml:space="preserve">l esquema de las distintas opciones de modelado sería el </w:t>
      </w:r>
      <w:r>
        <w:t>reflejado en la ilustración 1.4.</w:t>
      </w:r>
    </w:p>
    <w:p w14:paraId="1DEE737E" w14:textId="77777777" w:rsidR="005B2289" w:rsidRDefault="005B2289" w:rsidP="005B2289">
      <w:pPr>
        <w:keepNext/>
      </w:pPr>
      <w:r>
        <w:rPr>
          <w:noProof/>
        </w:rPr>
        <w:lastRenderedPageBreak/>
        <w:drawing>
          <wp:inline distT="0" distB="0" distL="0" distR="0" wp14:anchorId="36B4AC91" wp14:editId="07EF1BE4">
            <wp:extent cx="5400040" cy="3104515"/>
            <wp:effectExtent l="0" t="0" r="0" b="63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3104515"/>
                    </a:xfrm>
                    <a:prstGeom prst="rect">
                      <a:avLst/>
                    </a:prstGeom>
                  </pic:spPr>
                </pic:pic>
              </a:graphicData>
            </a:graphic>
          </wp:inline>
        </w:drawing>
      </w:r>
    </w:p>
    <w:p w14:paraId="3450F828" w14:textId="4CD077B0" w:rsidR="00695391" w:rsidRPr="00695391" w:rsidRDefault="005B2289" w:rsidP="0094769E">
      <w:pPr>
        <w:pStyle w:val="Descripcin"/>
        <w:spacing w:after="120"/>
        <w:jc w:val="center"/>
        <w:rPr>
          <w:rFonts w:ascii="Arial" w:hAnsi="Arial" w:cs="Arial"/>
          <w:b/>
          <w:bCs/>
          <w:i w:val="0"/>
          <w:iCs w:val="0"/>
          <w:color w:val="000000" w:themeColor="text1"/>
        </w:rPr>
      </w:pPr>
      <w:r w:rsidRPr="00695391">
        <w:rPr>
          <w:rFonts w:ascii="Arial" w:hAnsi="Arial" w:cs="Arial"/>
          <w:b/>
          <w:bCs/>
          <w:i w:val="0"/>
          <w:iCs w:val="0"/>
          <w:color w:val="000000" w:themeColor="text1"/>
        </w:rPr>
        <w:t>Ilustración 1.</w:t>
      </w:r>
      <w:r w:rsidR="0055375F">
        <w:rPr>
          <w:rFonts w:ascii="Arial" w:hAnsi="Arial" w:cs="Arial"/>
          <w:b/>
          <w:bCs/>
          <w:i w:val="0"/>
          <w:iCs w:val="0"/>
          <w:color w:val="000000" w:themeColor="text1"/>
        </w:rPr>
        <w:t>4</w:t>
      </w:r>
      <w:r w:rsidRPr="00695391">
        <w:rPr>
          <w:rFonts w:ascii="Arial" w:hAnsi="Arial" w:cs="Arial"/>
          <w:b/>
          <w:bCs/>
          <w:i w:val="0"/>
          <w:iCs w:val="0"/>
          <w:color w:val="000000" w:themeColor="text1"/>
        </w:rPr>
        <w:t xml:space="preserve">: </w:t>
      </w:r>
      <w:r w:rsidR="00695391" w:rsidRPr="00695391">
        <w:rPr>
          <w:rFonts w:ascii="Arial" w:hAnsi="Arial" w:cs="Arial"/>
          <w:b/>
          <w:bCs/>
          <w:i w:val="0"/>
          <w:iCs w:val="0"/>
          <w:color w:val="000000" w:themeColor="text1"/>
        </w:rPr>
        <w:t xml:space="preserve">Tipos de Diagramas </w:t>
      </w:r>
      <w:proofErr w:type="spellStart"/>
      <w:r w:rsidR="00695391" w:rsidRPr="00695391">
        <w:rPr>
          <w:rFonts w:ascii="Arial" w:hAnsi="Arial" w:cs="Arial"/>
          <w:b/>
          <w:bCs/>
          <w:i w:val="0"/>
          <w:iCs w:val="0"/>
          <w:color w:val="000000" w:themeColor="text1"/>
        </w:rPr>
        <w:t>SysML</w:t>
      </w:r>
      <w:proofErr w:type="spellEnd"/>
      <w:r w:rsidR="0094769E">
        <w:rPr>
          <w:rFonts w:ascii="Arial" w:hAnsi="Arial" w:cs="Arial"/>
          <w:b/>
          <w:bCs/>
          <w:i w:val="0"/>
          <w:iCs w:val="0"/>
          <w:color w:val="000000" w:themeColor="text1"/>
        </w:rPr>
        <w:t xml:space="preserve">. </w:t>
      </w:r>
      <w:r w:rsidR="00695391">
        <w:rPr>
          <w:rFonts w:ascii="Arial" w:hAnsi="Arial" w:cs="Arial"/>
          <w:b/>
          <w:bCs/>
          <w:i w:val="0"/>
          <w:iCs w:val="0"/>
          <w:color w:val="000000" w:themeColor="text1"/>
        </w:rPr>
        <w:t>Fuente:</w:t>
      </w:r>
      <w:r w:rsidR="00695391" w:rsidRPr="00695391">
        <w:t xml:space="preserve"> </w:t>
      </w:r>
      <w:r w:rsidR="00695391" w:rsidRPr="00695391">
        <w:rPr>
          <w:rFonts w:ascii="Arial" w:hAnsi="Arial" w:cs="Arial"/>
          <w:b/>
          <w:bCs/>
          <w:i w:val="0"/>
          <w:iCs w:val="0"/>
          <w:color w:val="000000" w:themeColor="text1"/>
        </w:rPr>
        <w:t xml:space="preserve">L. </w:t>
      </w:r>
      <w:proofErr w:type="spellStart"/>
      <w:r w:rsidR="00695391" w:rsidRPr="00695391">
        <w:rPr>
          <w:rFonts w:ascii="Arial" w:hAnsi="Arial" w:cs="Arial"/>
          <w:b/>
          <w:bCs/>
          <w:i w:val="0"/>
          <w:iCs w:val="0"/>
          <w:color w:val="000000" w:themeColor="text1"/>
        </w:rPr>
        <w:t>Delligatti</w:t>
      </w:r>
      <w:proofErr w:type="spellEnd"/>
      <w:r w:rsidR="00695391">
        <w:rPr>
          <w:rFonts w:ascii="Arial" w:hAnsi="Arial" w:cs="Arial"/>
          <w:b/>
          <w:bCs/>
          <w:i w:val="0"/>
          <w:iCs w:val="0"/>
          <w:color w:val="000000" w:themeColor="text1"/>
        </w:rPr>
        <w:t xml:space="preserve"> [3]</w:t>
      </w:r>
    </w:p>
    <w:p w14:paraId="17B4B6E7" w14:textId="08CFFC1F" w:rsidR="00896CFC" w:rsidRDefault="007642F3" w:rsidP="00B40F87">
      <w:r>
        <w:t>Como puede inferirse de la ilustración 1.</w:t>
      </w:r>
      <w:r w:rsidR="003D1B86">
        <w:t>4</w:t>
      </w:r>
      <w:r>
        <w:t xml:space="preserve">, hay tres tipos de diagramas básicos o principales que modela el lenguaje </w:t>
      </w:r>
      <w:proofErr w:type="spellStart"/>
      <w:r>
        <w:t>SysML</w:t>
      </w:r>
      <w:proofErr w:type="spellEnd"/>
      <w:r w:rsidR="003D1B86">
        <w:t>.</w:t>
      </w:r>
      <w:r>
        <w:t xml:space="preserve"> </w:t>
      </w:r>
      <w:r w:rsidR="003D1B86">
        <w:t>A</w:t>
      </w:r>
      <w:r w:rsidR="00CB4512">
        <w:t xml:space="preserve"> partir de estos se desglosan los demás. Explicándolos y distinguiendo sus comportamientos</w:t>
      </w:r>
      <w:r w:rsidR="003D1B86">
        <w:t xml:space="preserve"> encontramos</w:t>
      </w:r>
      <w:r w:rsidR="00CB4512">
        <w:t xml:space="preserve">: </w:t>
      </w:r>
    </w:p>
    <w:p w14:paraId="7E9C4F4F" w14:textId="19203A8C" w:rsidR="007642F3" w:rsidRDefault="00CB4512" w:rsidP="00CB4512">
      <w:r w:rsidRPr="00C53EAA">
        <w:t>Diagrama</w:t>
      </w:r>
      <w:r w:rsidR="00696FF9" w:rsidRPr="00C53EAA">
        <w:t>s</w:t>
      </w:r>
      <w:r w:rsidRPr="00C53EAA">
        <w:t xml:space="preserve"> de </w:t>
      </w:r>
      <w:r w:rsidR="00696FF9" w:rsidRPr="00C53EAA">
        <w:t>c</w:t>
      </w:r>
      <w:r w:rsidRPr="00C53EAA">
        <w:t>omportamiento:</w:t>
      </w:r>
      <w:r>
        <w:t xml:space="preserve"> existen cuatro, los cuales coinciden en que modelan cómo se comporta el sistema y qué funcionalidades o comportamientos tiene desde diferentes enfoques.</w:t>
      </w:r>
    </w:p>
    <w:p w14:paraId="0E49B1B5" w14:textId="64C8996E" w:rsidR="00C2798A" w:rsidRPr="00C2798A" w:rsidRDefault="00215166" w:rsidP="00CB4512">
      <w:pPr>
        <w:pStyle w:val="Prrafodelista"/>
        <w:numPr>
          <w:ilvl w:val="0"/>
          <w:numId w:val="2"/>
        </w:numPr>
        <w:rPr>
          <w:b/>
          <w:bCs/>
        </w:rPr>
      </w:pPr>
      <w:r w:rsidRPr="00C53EAA">
        <w:t xml:space="preserve">Diagrama </w:t>
      </w:r>
      <w:r w:rsidR="00C53EAA" w:rsidRPr="00C53EAA">
        <w:t>d</w:t>
      </w:r>
      <w:r w:rsidRPr="00C53EAA">
        <w:t xml:space="preserve">e </w:t>
      </w:r>
      <w:r w:rsidR="00C53EAA" w:rsidRPr="00C53EAA">
        <w:t>a</w:t>
      </w:r>
      <w:r w:rsidRPr="00C53EAA">
        <w:t>ctividad:</w:t>
      </w:r>
      <w:r>
        <w:t xml:space="preserve"> </w:t>
      </w:r>
      <w:r w:rsidR="00C2798A">
        <w:t>Se usan para modelar el comportamiento de un sistema a través de los flujos de control</w:t>
      </w:r>
      <w:r w:rsidR="00C53EAA">
        <w:t>.</w:t>
      </w:r>
      <w:r w:rsidR="00C2798A">
        <w:t xml:space="preserve"> </w:t>
      </w:r>
      <w:r w:rsidR="00C53EAA">
        <w:t>E</w:t>
      </w:r>
      <w:r w:rsidR="00C2798A">
        <w:t>stá compuesto de acciones por las que transita el programa en un orden</w:t>
      </w:r>
      <w:r w:rsidR="00C53EAA">
        <w:t>.</w:t>
      </w:r>
      <w:r w:rsidR="00C2798A">
        <w:t xml:space="preserve"> </w:t>
      </w:r>
      <w:r w:rsidR="00C53EAA">
        <w:t>L</w:t>
      </w:r>
      <w:r w:rsidR="00C2798A">
        <w:t>as transiciones entre acciones tienen lugar cuando la acción predecesora termia.</w:t>
      </w:r>
    </w:p>
    <w:p w14:paraId="5253C800" w14:textId="50441C0A" w:rsidR="003438F5" w:rsidRPr="00A52192" w:rsidRDefault="00F211DB" w:rsidP="003438F5">
      <w:pPr>
        <w:pStyle w:val="Prrafodelista"/>
        <w:numPr>
          <w:ilvl w:val="0"/>
          <w:numId w:val="2"/>
        </w:numPr>
        <w:rPr>
          <w:b/>
          <w:bCs/>
        </w:rPr>
      </w:pPr>
      <w:r w:rsidRPr="00C53EAA">
        <w:t xml:space="preserve">Diagrama </w:t>
      </w:r>
      <w:r w:rsidR="00C53EAA">
        <w:t>d</w:t>
      </w:r>
      <w:r w:rsidRPr="00C53EAA">
        <w:t xml:space="preserve">e </w:t>
      </w:r>
      <w:r w:rsidR="00C53EAA">
        <w:t>s</w:t>
      </w:r>
      <w:r w:rsidR="00C53EAA" w:rsidRPr="00C53EAA">
        <w:t>ecuencia:</w:t>
      </w:r>
      <w:r w:rsidR="00C53EAA">
        <w:t xml:space="preserve"> Se </w:t>
      </w:r>
      <w:r w:rsidR="00264620">
        <w:t xml:space="preserve">utilizan más precisamente para modelar un comportamiento en concreto del sistema, </w:t>
      </w:r>
      <w:r w:rsidR="00C53EAA">
        <w:t xml:space="preserve">descifrando </w:t>
      </w:r>
      <w:r w:rsidR="00264620">
        <w:t>cómo se comporta detalladamente una parte de este o también para configurar un caso de prueba.</w:t>
      </w:r>
    </w:p>
    <w:p w14:paraId="0FB4935A" w14:textId="4BDF761F" w:rsidR="00A308DC" w:rsidRPr="00A308DC" w:rsidRDefault="003438F5" w:rsidP="003438F5">
      <w:pPr>
        <w:pStyle w:val="Prrafodelista"/>
        <w:numPr>
          <w:ilvl w:val="0"/>
          <w:numId w:val="2"/>
        </w:numPr>
        <w:rPr>
          <w:b/>
          <w:bCs/>
        </w:rPr>
      </w:pPr>
      <w:r w:rsidRPr="00C53EAA">
        <w:t>Diagrama de máquina de estados</w:t>
      </w:r>
      <w:r w:rsidRPr="003438F5">
        <w:rPr>
          <w:b/>
          <w:bCs/>
        </w:rPr>
        <w:t>:</w:t>
      </w:r>
      <w:r>
        <w:rPr>
          <w:b/>
          <w:bCs/>
        </w:rPr>
        <w:t xml:space="preserve"> </w:t>
      </w:r>
      <w:r w:rsidRPr="00A308DC">
        <w:t>Cuando</w:t>
      </w:r>
      <w:r>
        <w:rPr>
          <w:b/>
          <w:bCs/>
        </w:rPr>
        <w:t xml:space="preserve"> </w:t>
      </w:r>
      <w:r w:rsidR="00A308DC">
        <w:t>un sistema presenta muchos eventos asíncronos a</w:t>
      </w:r>
      <w:r w:rsidR="00C53EAA">
        <w:t>nte</w:t>
      </w:r>
      <w:r w:rsidR="00A308DC">
        <w:t xml:space="preserve"> los que debe reaccionar, es coherente modelar el comportamiento mediante un diagrama de estados, donde cada estado representa una condición implícita del sistema que no varía cuando pasan eventos que lo preceden.</w:t>
      </w:r>
    </w:p>
    <w:p w14:paraId="145C58EE" w14:textId="27F0F58D" w:rsidR="00696FF9" w:rsidRPr="0084448F" w:rsidRDefault="00A308DC" w:rsidP="0084448F">
      <w:pPr>
        <w:pStyle w:val="Prrafodelista"/>
        <w:numPr>
          <w:ilvl w:val="0"/>
          <w:numId w:val="2"/>
        </w:numPr>
        <w:rPr>
          <w:b/>
          <w:bCs/>
        </w:rPr>
      </w:pPr>
      <w:r w:rsidRPr="00C53EAA">
        <w:t>Diagrama de caso de uso</w:t>
      </w:r>
      <w:r>
        <w:rPr>
          <w:b/>
          <w:bCs/>
        </w:rPr>
        <w:t>:</w:t>
      </w:r>
      <w:r>
        <w:t xml:space="preserve"> </w:t>
      </w:r>
      <w:r w:rsidR="00696FF9">
        <w:t xml:space="preserve">El diagrama de uso intenta mostrar la relación entre el usuario y los requisitos del sistema, pero sin especificar las acciones que se dan entre estos. Suelen ser diagramas simples donde los casos de uso se representan </w:t>
      </w:r>
      <w:r w:rsidR="00696FF9">
        <w:lastRenderedPageBreak/>
        <w:t>mediante una elipse donde llegan asociaciones con actores, que son los usuarios o entes que interactúan con el sistema.</w:t>
      </w:r>
    </w:p>
    <w:p w14:paraId="06B76403" w14:textId="1B4B045C" w:rsidR="002B7D07" w:rsidRDefault="00696FF9" w:rsidP="003438F5">
      <w:r w:rsidRPr="00C53EAA">
        <w:t>Diagramas de estructura</w:t>
      </w:r>
      <w:r w:rsidRPr="00696FF9">
        <w:rPr>
          <w:b/>
          <w:bCs/>
        </w:rPr>
        <w:t>:</w:t>
      </w:r>
      <w:r>
        <w:rPr>
          <w:b/>
          <w:bCs/>
        </w:rPr>
        <w:t xml:space="preserve"> </w:t>
      </w:r>
      <w:r w:rsidR="0084448F" w:rsidRPr="0084448F">
        <w:t>Se</w:t>
      </w:r>
      <w:r w:rsidR="0084448F">
        <w:t xml:space="preserve"> basan en el esqueleto</w:t>
      </w:r>
      <w:r w:rsidR="00C53EAA">
        <w:t xml:space="preserve"> o entramado</w:t>
      </w:r>
      <w:r w:rsidR="0084448F">
        <w:t xml:space="preserve"> del sistema y no en cómo o qué hace, si no en qué partes se descompone y con qué otras partes o elementos interactúa.</w:t>
      </w:r>
    </w:p>
    <w:p w14:paraId="23AFBD9B" w14:textId="68949CBC" w:rsidR="00802DC9" w:rsidRPr="00802DC9" w:rsidRDefault="00A71DBC" w:rsidP="0084448F">
      <w:pPr>
        <w:pStyle w:val="Prrafodelista"/>
        <w:numPr>
          <w:ilvl w:val="0"/>
          <w:numId w:val="3"/>
        </w:numPr>
        <w:rPr>
          <w:b/>
          <w:bCs/>
        </w:rPr>
      </w:pPr>
      <w:r w:rsidRPr="00C53EAA">
        <w:t xml:space="preserve">Diagrama de </w:t>
      </w:r>
      <w:r w:rsidR="00C53EAA" w:rsidRPr="00C53EAA">
        <w:t>paquete:</w:t>
      </w:r>
      <w:r w:rsidR="00C53EAA">
        <w:t xml:space="preserve"> Sintetiza</w:t>
      </w:r>
      <w:r>
        <w:t xml:space="preserve"> el sistema en unidades lógicas que denominamos paquetes</w:t>
      </w:r>
      <w:r w:rsidR="00C53EAA">
        <w:t>.</w:t>
      </w:r>
      <w:r>
        <w:t xml:space="preserve"> </w:t>
      </w:r>
      <w:r w:rsidR="00C53EAA">
        <w:t>E</w:t>
      </w:r>
      <w:r>
        <w:t xml:space="preserve">stos paquetes </w:t>
      </w:r>
      <w:r w:rsidR="00802DC9">
        <w:t xml:space="preserve">contienen elementos de la misma índole dentro de la metodología del sistema. Es muy </w:t>
      </w:r>
      <w:r w:rsidR="00C53EAA">
        <w:t xml:space="preserve">útil </w:t>
      </w:r>
      <w:r w:rsidR="00802DC9">
        <w:t>para trabajar en grupos y dividir el trabajo por paquetes que configuran el sistema, donde estos tienen forma de directorio o carpeta.</w:t>
      </w:r>
    </w:p>
    <w:p w14:paraId="67089198" w14:textId="165BCF89" w:rsidR="0084448F" w:rsidRPr="00E8313F" w:rsidRDefault="00802DC9" w:rsidP="0084448F">
      <w:pPr>
        <w:pStyle w:val="Prrafodelista"/>
        <w:numPr>
          <w:ilvl w:val="0"/>
          <w:numId w:val="3"/>
        </w:numPr>
        <w:rPr>
          <w:b/>
          <w:bCs/>
        </w:rPr>
      </w:pPr>
      <w:r w:rsidRPr="00C53EAA">
        <w:t xml:space="preserve">Diagrama </w:t>
      </w:r>
      <w:r w:rsidR="00E8313F" w:rsidRPr="00C53EAA">
        <w:t>de bloques</w:t>
      </w:r>
      <w:r w:rsidRPr="00C53EAA">
        <w:t xml:space="preserve"> (</w:t>
      </w:r>
      <w:r w:rsidR="00E8313F" w:rsidRPr="00C53EAA">
        <w:t>BDD</w:t>
      </w:r>
      <w:r w:rsidRPr="00C53EAA">
        <w:t xml:space="preserve">): </w:t>
      </w:r>
      <w:r w:rsidR="00E8313F">
        <w:t>Des</w:t>
      </w:r>
      <w:r w:rsidR="00C53EAA">
        <w:t>compone</w:t>
      </w:r>
      <w:r w:rsidR="00E8313F">
        <w:t xml:space="preserve"> el sistema en unidades llamadas bloques y representa la relación que estos tienen con el sistema y las interfaces entre ellos, es decir, modela la relación entre las partes constituyentes del sistema, formando una estructura jerárquica representativa del sistema.</w:t>
      </w:r>
    </w:p>
    <w:p w14:paraId="5C0AEC3D" w14:textId="43A7CEEF" w:rsidR="00E8313F" w:rsidRPr="002755B8" w:rsidRDefault="00E8313F" w:rsidP="0084448F">
      <w:pPr>
        <w:pStyle w:val="Prrafodelista"/>
        <w:numPr>
          <w:ilvl w:val="0"/>
          <w:numId w:val="3"/>
        </w:numPr>
        <w:rPr>
          <w:b/>
          <w:bCs/>
        </w:rPr>
      </w:pPr>
      <w:r w:rsidRPr="00C53EAA">
        <w:t>Diagrama de bloques interno (IBD):</w:t>
      </w:r>
      <w:r>
        <w:rPr>
          <w:b/>
          <w:bCs/>
        </w:rPr>
        <w:t xml:space="preserve"> </w:t>
      </w:r>
      <w:r w:rsidR="002755B8" w:rsidRPr="002755B8">
        <w:t>Se utiliza para</w:t>
      </w:r>
      <w:r w:rsidR="002755B8">
        <w:rPr>
          <w:b/>
          <w:bCs/>
        </w:rPr>
        <w:t xml:space="preserve"> </w:t>
      </w:r>
      <w:r w:rsidR="002755B8" w:rsidRPr="002755B8">
        <w:t>especificar la</w:t>
      </w:r>
      <w:r w:rsidR="002755B8">
        <w:rPr>
          <w:b/>
          <w:bCs/>
        </w:rPr>
        <w:t xml:space="preserve"> </w:t>
      </w:r>
      <w:r w:rsidR="002755B8">
        <w:t>estructura interna de los bloques del BDD, y así explicar las partes internas de los diferentes bloques en los que hemos descompuesto el sistema.</w:t>
      </w:r>
    </w:p>
    <w:p w14:paraId="17BA90DA" w14:textId="51F15FE5" w:rsidR="002755B8" w:rsidRPr="00C0799E" w:rsidRDefault="002755B8" w:rsidP="0084448F">
      <w:pPr>
        <w:pStyle w:val="Prrafodelista"/>
        <w:numPr>
          <w:ilvl w:val="0"/>
          <w:numId w:val="3"/>
        </w:numPr>
        <w:rPr>
          <w:b/>
          <w:bCs/>
        </w:rPr>
      </w:pPr>
      <w:r w:rsidRPr="00C53EAA">
        <w:t xml:space="preserve">Diagrama </w:t>
      </w:r>
      <w:r w:rsidR="00C53EAA" w:rsidRPr="00C53EAA">
        <w:t>p</w:t>
      </w:r>
      <w:r w:rsidRPr="00C53EAA">
        <w:t>aramétrico:</w:t>
      </w:r>
      <w:r>
        <w:rPr>
          <w:b/>
          <w:bCs/>
        </w:rPr>
        <w:t xml:space="preserve"> </w:t>
      </w:r>
      <w:r>
        <w:t>Los diagramas para</w:t>
      </w:r>
      <w:r w:rsidR="00C0799E">
        <w:t xml:space="preserve">métricos se basan en los </w:t>
      </w:r>
      <w:proofErr w:type="gramStart"/>
      <w:r w:rsidR="00C0799E">
        <w:t>IBD</w:t>
      </w:r>
      <w:proofErr w:type="gramEnd"/>
      <w:r w:rsidR="00C0799E">
        <w:t xml:space="preserve"> pero</w:t>
      </w:r>
      <w:r w:rsidR="00C53EAA">
        <w:t xml:space="preserve"> a diferencia de </w:t>
      </w:r>
      <w:r w:rsidR="00C0799E">
        <w:t>estos modelan las restricciones que tienen los diferentes bloques y los representan aclarando la relación con las restricciones que presentas estos.</w:t>
      </w:r>
    </w:p>
    <w:p w14:paraId="1806D999" w14:textId="6B32D0C7" w:rsidR="00C0799E" w:rsidRDefault="00C0799E" w:rsidP="00C0799E">
      <w:r w:rsidRPr="00C53EAA">
        <w:t>Diagrama de requ</w:t>
      </w:r>
      <w:r w:rsidR="006F2B30" w:rsidRPr="00C53EAA">
        <w:t>isitos</w:t>
      </w:r>
      <w:r w:rsidRPr="00C53EAA">
        <w:t>:</w:t>
      </w:r>
      <w:r w:rsidR="006F2B30">
        <w:rPr>
          <w:b/>
          <w:bCs/>
        </w:rPr>
        <w:t xml:space="preserve"> </w:t>
      </w:r>
      <w:r w:rsidR="006F2B30" w:rsidRPr="006F2B30">
        <w:t>Mezcla</w:t>
      </w:r>
      <w:r w:rsidR="006F2B30">
        <w:rPr>
          <w:b/>
          <w:bCs/>
        </w:rPr>
        <w:t xml:space="preserve"> </w:t>
      </w:r>
      <w:r w:rsidR="006F2B30">
        <w:t>los modelos de comportamiento y de estructura anteriormente expuestos, haciendo una combinación entre ambos se consigue relacionar todos los requisitos con lo elementos en los que se descompone el sistema</w:t>
      </w:r>
      <w:r w:rsidR="00C53EAA">
        <w:t>.</w:t>
      </w:r>
      <w:r w:rsidR="006F2B30">
        <w:t xml:space="preserve"> </w:t>
      </w:r>
      <w:r w:rsidR="00C53EAA">
        <w:t>C</w:t>
      </w:r>
      <w:r w:rsidR="006F2B30">
        <w:t>on este por tanto se intenta tener una visión global de los requisitos junto con los elementos, la estructura y el comportamiento del sistema.</w:t>
      </w:r>
    </w:p>
    <w:p w14:paraId="5648ED56" w14:textId="43BFB2F8" w:rsidR="002B7D07" w:rsidRPr="002B7D07" w:rsidRDefault="00867D6C" w:rsidP="003438F5">
      <w:r>
        <w:t>Descritos los diagramas anteriores</w:t>
      </w:r>
      <w:r w:rsidR="004E715E">
        <w:t xml:space="preserve"> y haciendo un uso correcto de los mismos, se usarán para modelar el comportamiento del sistema ERTMS, descomponiéndolo en otros bloques, explicando su funcionamiento con un orden coherente y usando el diagrama que sea conveniente en cada momento.</w:t>
      </w:r>
    </w:p>
    <w:p w14:paraId="2E457A37" w14:textId="37B330DB" w:rsidR="002B7D07" w:rsidRPr="002B7D07" w:rsidRDefault="004E715E" w:rsidP="004E715E">
      <w:pPr>
        <w:pStyle w:val="Ttulo2"/>
      </w:pPr>
      <w:bookmarkStart w:id="9" w:name="_Toc58039681"/>
      <w:r>
        <w:t>1.</w:t>
      </w:r>
      <w:r w:rsidR="00F22BCB">
        <w:t>7</w:t>
      </w:r>
      <w:r>
        <w:t xml:space="preserve"> Cameo como herramienta de modelado</w:t>
      </w:r>
      <w:bookmarkEnd w:id="9"/>
    </w:p>
    <w:p w14:paraId="3945EA4E" w14:textId="2FB3184A" w:rsidR="002B7D07" w:rsidRDefault="00F21DBB" w:rsidP="003438F5">
      <w:r>
        <w:t>Cameo es un entorno propio de la ingeniería de sistemas basado en MSBE, nos proporcionará las herramientas necesarias y una interfaz cómoda para modelar todos los diagramas de nuestro sistema, de una manera precisa y eficaz</w:t>
      </w:r>
      <w:r w:rsidR="005F2A5B">
        <w:t xml:space="preserve"> [10]</w:t>
      </w:r>
      <w:r>
        <w:t>.</w:t>
      </w:r>
    </w:p>
    <w:p w14:paraId="7D110F10" w14:textId="7432A8CF" w:rsidR="00B43BB7" w:rsidRPr="002B7D07" w:rsidRDefault="00B43BB7" w:rsidP="003438F5">
      <w:r>
        <w:t xml:space="preserve">Además, </w:t>
      </w:r>
      <w:r w:rsidR="00C53EAA">
        <w:t xml:space="preserve">Cameo </w:t>
      </w:r>
      <w:r>
        <w:t xml:space="preserve">proporciona una vía común de trabajo para los ingenieros que </w:t>
      </w:r>
      <w:r w:rsidR="00A25CEB">
        <w:t>utilizan MSBE</w:t>
      </w:r>
      <w:r>
        <w:t xml:space="preserve">, pero aun siendo una de las herramientas más usadas, encontramos que no es la única, destacan así otras como: Agilian, Artisan Studio, Enterprise </w:t>
      </w:r>
      <w:proofErr w:type="spellStart"/>
      <w:r>
        <w:t>Architect</w:t>
      </w:r>
      <w:proofErr w:type="spellEnd"/>
      <w:r>
        <w:t xml:space="preserve">, </w:t>
      </w:r>
      <w:proofErr w:type="spellStart"/>
      <w:r>
        <w:t>Rhapsody</w:t>
      </w:r>
      <w:proofErr w:type="spellEnd"/>
      <w:r>
        <w:t xml:space="preserve">, </w:t>
      </w:r>
      <w:proofErr w:type="spellStart"/>
      <w:r>
        <w:t>Umodel</w:t>
      </w:r>
      <w:proofErr w:type="spellEnd"/>
      <w:r>
        <w:t xml:space="preserve">, </w:t>
      </w:r>
      <w:proofErr w:type="spellStart"/>
      <w:r>
        <w:t>etc</w:t>
      </w:r>
      <w:proofErr w:type="spellEnd"/>
      <w:r w:rsidR="00A25CEB">
        <w:t xml:space="preserve"> [3]</w:t>
      </w:r>
      <w:r>
        <w:t>.</w:t>
      </w:r>
      <w:r w:rsidR="00A25CEB" w:rsidRPr="00A25CEB">
        <w:t xml:space="preserve"> </w:t>
      </w:r>
    </w:p>
    <w:p w14:paraId="13D1658B" w14:textId="184728F4" w:rsidR="00F07E7F" w:rsidRDefault="00F07E7F" w:rsidP="00F07E7F">
      <w:pPr>
        <w:pStyle w:val="Ttulo2"/>
      </w:pPr>
      <w:bookmarkStart w:id="10" w:name="_Toc58039682"/>
      <w:r>
        <w:lastRenderedPageBreak/>
        <w:t>1.</w:t>
      </w:r>
      <w:r w:rsidR="00F22BCB">
        <w:t>8</w:t>
      </w:r>
      <w:r>
        <w:t xml:space="preserve"> Objetivos del proyecto</w:t>
      </w:r>
      <w:bookmarkEnd w:id="10"/>
    </w:p>
    <w:p w14:paraId="6331451C" w14:textId="4C4B870A" w:rsidR="00F07E7F" w:rsidRDefault="00BE5CDB" w:rsidP="00F07E7F">
      <w:r>
        <w:t xml:space="preserve">Teniendo en cuenta </w:t>
      </w:r>
      <w:r w:rsidR="00F07E7F">
        <w:t>la problemática que presenta el sistema ferroviario europeo y con la magnitud que implica el uso de las telecomunicaciones con sus diferentes normativas, se marca como objetivo usar la ingeniería de sistemas con el fin de encontrar ideas comunes y representar comportamientos de sistemas más pequeños que integran o interactúan con otro de mayor envergadura</w:t>
      </w:r>
      <w:r>
        <w:t xml:space="preserve"> (</w:t>
      </w:r>
      <w:r w:rsidR="00F07E7F">
        <w:t>el ERTMS</w:t>
      </w:r>
      <w:r>
        <w:t>)</w:t>
      </w:r>
      <w:r w:rsidR="00F07E7F">
        <w:t>.</w:t>
      </w:r>
    </w:p>
    <w:p w14:paraId="7435252D" w14:textId="720218F5" w:rsidR="00F07E7F" w:rsidRDefault="00F07E7F" w:rsidP="00F07E7F">
      <w:r>
        <w:t xml:space="preserve">De modo idéntico se modelará el funcionamiento del ERTMS y la interacción que tiene con los elementos externos al sistema, de manera que cualquiera que tenga conocimiento en el lenguaje </w:t>
      </w:r>
      <w:proofErr w:type="spellStart"/>
      <w:r>
        <w:t>Syst</w:t>
      </w:r>
      <w:r w:rsidR="00BE5CDB">
        <w:t>M</w:t>
      </w:r>
      <w:r>
        <w:t>l</w:t>
      </w:r>
      <w:proofErr w:type="spellEnd"/>
      <w:r>
        <w:t xml:space="preserve"> sepa comprender cómo funciona e interactúa este sistema; sus riesgos, funcionalidades, carencias y virtudes.</w:t>
      </w:r>
    </w:p>
    <w:p w14:paraId="35E01FAB" w14:textId="45552F68" w:rsidR="00F07E7F" w:rsidRDefault="00F07E7F" w:rsidP="00F07E7F">
      <w:r>
        <w:t xml:space="preserve">En este sentido se pretende estudiar con </w:t>
      </w:r>
      <w:r w:rsidR="00BE5CDB">
        <w:t xml:space="preserve">detalle </w:t>
      </w:r>
      <w:r>
        <w:t xml:space="preserve">el funcionamiento de las distintas partes del ERTMS como sus interacciones con las partes externas al mismo o con el equipo o personal de trabajo, a objetivo último de modelar mediante el </w:t>
      </w:r>
      <w:proofErr w:type="spellStart"/>
      <w:r>
        <w:t>Syst</w:t>
      </w:r>
      <w:r w:rsidR="00BE5CDB">
        <w:t>M</w:t>
      </w:r>
      <w:r>
        <w:t>l</w:t>
      </w:r>
      <w:proofErr w:type="spellEnd"/>
      <w:r>
        <w:t xml:space="preserve"> de manera precisa y concisa, cómo se comportan e interactúan todas y cada una de las partes del sistema</w:t>
      </w:r>
      <w:r w:rsidR="00E1536D">
        <w:t>, todo ello a través del MSBE y la ingeniería de sistemas</w:t>
      </w:r>
      <w:r>
        <w:t>.</w:t>
      </w:r>
    </w:p>
    <w:p w14:paraId="722BA162" w14:textId="324BE88C" w:rsidR="00F07E7F" w:rsidRDefault="00F07E7F" w:rsidP="00F07E7F">
      <w:r>
        <w:t xml:space="preserve">Por último, ya habiendo englobado y modelado el sistema en su conjunto, se hará un análisis crítico de su funcionamiento, exponiendo las virtudes, objeciones y retos que plantea el </w:t>
      </w:r>
      <w:r w:rsidR="00BE5CDB">
        <w:t xml:space="preserve">sistema </w:t>
      </w:r>
      <w:r>
        <w:t>dentro de nuestro tiempo y en un futuro próximo.</w:t>
      </w:r>
    </w:p>
    <w:p w14:paraId="1394B30A" w14:textId="77777777" w:rsidR="002B7D07" w:rsidRDefault="002B7D07">
      <w:pPr>
        <w:jc w:val="left"/>
      </w:pPr>
    </w:p>
    <w:p w14:paraId="0CFBB330" w14:textId="77777777" w:rsidR="00F22BCB" w:rsidRDefault="00F22BCB">
      <w:pPr>
        <w:jc w:val="left"/>
        <w:sectPr w:rsidR="00F22BCB" w:rsidSect="00F10809">
          <w:headerReference w:type="default" r:id="rId17"/>
          <w:pgSz w:w="11906" w:h="16838"/>
          <w:pgMar w:top="1417" w:right="1701" w:bottom="1417" w:left="1701" w:header="708" w:footer="708" w:gutter="0"/>
          <w:pgNumType w:start="1"/>
          <w:cols w:space="708"/>
          <w:docGrid w:linePitch="360"/>
        </w:sectPr>
      </w:pPr>
    </w:p>
    <w:p w14:paraId="71AC05A2" w14:textId="77777777" w:rsidR="009E6AF7" w:rsidRDefault="009E6AF7" w:rsidP="009E6AF7">
      <w:pPr>
        <w:pStyle w:val="Ttulo1"/>
      </w:pPr>
      <w:bookmarkStart w:id="11" w:name="_Toc58039683"/>
      <w:r>
        <w:lastRenderedPageBreak/>
        <w:t>Referencias</w:t>
      </w:r>
      <w:bookmarkEnd w:id="11"/>
      <w:r>
        <w:t xml:space="preserve"> </w:t>
      </w:r>
    </w:p>
    <w:p w14:paraId="7EEE6A74" w14:textId="4FB7ACD2" w:rsidR="00587CC4" w:rsidRPr="00587CC4" w:rsidRDefault="00715613" w:rsidP="00587CC4">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587CC4" w:rsidRPr="00587CC4">
        <w:rPr>
          <w:rFonts w:ascii="Calibri" w:hAnsi="Calibri" w:cs="Times New Roman"/>
          <w:noProof/>
          <w:szCs w:val="24"/>
        </w:rPr>
        <w:t>[1]</w:t>
      </w:r>
      <w:r w:rsidR="00587CC4" w:rsidRPr="00587CC4">
        <w:rPr>
          <w:rFonts w:ascii="Calibri" w:hAnsi="Calibri" w:cs="Times New Roman"/>
          <w:noProof/>
          <w:szCs w:val="24"/>
        </w:rPr>
        <w:tab/>
        <w:t>Josep-Maria Ribes i Ardanuy, “Análisis de la evolución de la interoperabilidad y de la seguridad ferroviaria en Europa en el periodo 1991-2011 y Propuestas de mejora,” Universidad Politecnica de Cataluña, 2012.</w:t>
      </w:r>
    </w:p>
    <w:p w14:paraId="1B76D463" w14:textId="77777777" w:rsidR="00587CC4" w:rsidRPr="00587CC4" w:rsidRDefault="00587CC4" w:rsidP="00587CC4">
      <w:pPr>
        <w:widowControl w:val="0"/>
        <w:autoSpaceDE w:val="0"/>
        <w:autoSpaceDN w:val="0"/>
        <w:adjustRightInd w:val="0"/>
        <w:spacing w:line="240" w:lineRule="auto"/>
        <w:ind w:left="640" w:hanging="640"/>
        <w:rPr>
          <w:rFonts w:ascii="Calibri" w:hAnsi="Calibri" w:cs="Times New Roman"/>
          <w:noProof/>
          <w:szCs w:val="24"/>
        </w:rPr>
      </w:pPr>
      <w:r w:rsidRPr="00587CC4">
        <w:rPr>
          <w:rFonts w:ascii="Calibri" w:hAnsi="Calibri" w:cs="Times New Roman"/>
          <w:noProof/>
          <w:szCs w:val="24"/>
        </w:rPr>
        <w:t>[2]</w:t>
      </w:r>
      <w:r w:rsidRPr="00587CC4">
        <w:rPr>
          <w:rFonts w:ascii="Calibri" w:hAnsi="Calibri" w:cs="Times New Roman"/>
          <w:noProof/>
          <w:szCs w:val="24"/>
        </w:rPr>
        <w:tab/>
        <w:t xml:space="preserve">J.-L. Boulanger, </w:t>
      </w:r>
      <w:r w:rsidRPr="00587CC4">
        <w:rPr>
          <w:rFonts w:ascii="Calibri" w:hAnsi="Calibri" w:cs="Times New Roman"/>
          <w:i/>
          <w:iCs/>
          <w:noProof/>
          <w:szCs w:val="24"/>
        </w:rPr>
        <w:t>CENELEC 50128 and IEC 62279 Standards</w:t>
      </w:r>
      <w:r w:rsidRPr="00587CC4">
        <w:rPr>
          <w:rFonts w:ascii="Calibri" w:hAnsi="Calibri" w:cs="Times New Roman"/>
          <w:noProof/>
          <w:szCs w:val="24"/>
        </w:rPr>
        <w:t>. 2017.</w:t>
      </w:r>
    </w:p>
    <w:p w14:paraId="38BE9156" w14:textId="77777777" w:rsidR="00587CC4" w:rsidRPr="00587CC4" w:rsidRDefault="00587CC4" w:rsidP="00587CC4">
      <w:pPr>
        <w:widowControl w:val="0"/>
        <w:autoSpaceDE w:val="0"/>
        <w:autoSpaceDN w:val="0"/>
        <w:adjustRightInd w:val="0"/>
        <w:spacing w:line="240" w:lineRule="auto"/>
        <w:ind w:left="640" w:hanging="640"/>
        <w:rPr>
          <w:rFonts w:ascii="Calibri" w:hAnsi="Calibri" w:cs="Times New Roman"/>
          <w:noProof/>
          <w:szCs w:val="24"/>
        </w:rPr>
      </w:pPr>
      <w:r w:rsidRPr="00587CC4">
        <w:rPr>
          <w:rFonts w:ascii="Calibri" w:hAnsi="Calibri" w:cs="Times New Roman"/>
          <w:noProof/>
          <w:szCs w:val="24"/>
        </w:rPr>
        <w:t>[3]</w:t>
      </w:r>
      <w:r w:rsidRPr="00587CC4">
        <w:rPr>
          <w:rFonts w:ascii="Calibri" w:hAnsi="Calibri" w:cs="Times New Roman"/>
          <w:noProof/>
          <w:szCs w:val="24"/>
        </w:rPr>
        <w:tab/>
        <w:t xml:space="preserve">L. Delligatty, </w:t>
      </w:r>
      <w:r w:rsidRPr="00587CC4">
        <w:rPr>
          <w:rFonts w:ascii="Calibri" w:hAnsi="Calibri" w:cs="Times New Roman"/>
          <w:i/>
          <w:iCs/>
          <w:noProof/>
          <w:szCs w:val="24"/>
        </w:rPr>
        <w:t>A Brief Guide to the Systems Modeling Language</w:t>
      </w:r>
      <w:r w:rsidRPr="00587CC4">
        <w:rPr>
          <w:rFonts w:ascii="Calibri" w:hAnsi="Calibri" w:cs="Times New Roman"/>
          <w:noProof/>
          <w:szCs w:val="24"/>
        </w:rPr>
        <w:t>. 2013.</w:t>
      </w:r>
    </w:p>
    <w:p w14:paraId="01DA7300" w14:textId="77777777" w:rsidR="00587CC4" w:rsidRPr="00587CC4" w:rsidRDefault="00587CC4" w:rsidP="00587CC4">
      <w:pPr>
        <w:widowControl w:val="0"/>
        <w:autoSpaceDE w:val="0"/>
        <w:autoSpaceDN w:val="0"/>
        <w:adjustRightInd w:val="0"/>
        <w:spacing w:line="240" w:lineRule="auto"/>
        <w:ind w:left="640" w:hanging="640"/>
        <w:rPr>
          <w:rFonts w:ascii="Calibri" w:hAnsi="Calibri" w:cs="Times New Roman"/>
          <w:noProof/>
          <w:szCs w:val="24"/>
        </w:rPr>
      </w:pPr>
      <w:r w:rsidRPr="00587CC4">
        <w:rPr>
          <w:rFonts w:ascii="Calibri" w:hAnsi="Calibri" w:cs="Times New Roman"/>
          <w:noProof/>
          <w:szCs w:val="24"/>
        </w:rPr>
        <w:t>[4]</w:t>
      </w:r>
      <w:r w:rsidRPr="00587CC4">
        <w:rPr>
          <w:rFonts w:ascii="Calibri" w:hAnsi="Calibri" w:cs="Times New Roman"/>
          <w:noProof/>
          <w:szCs w:val="24"/>
        </w:rPr>
        <w:tab/>
        <w:t xml:space="preserve">J. M. Borky, </w:t>
      </w:r>
      <w:r w:rsidRPr="00587CC4">
        <w:rPr>
          <w:rFonts w:ascii="Calibri" w:hAnsi="Calibri" w:cs="Times New Roman"/>
          <w:i/>
          <w:iCs/>
          <w:noProof/>
          <w:szCs w:val="24"/>
        </w:rPr>
        <w:t>Effective Model-Based Systems Engineering</w:t>
      </w:r>
      <w:r w:rsidRPr="00587CC4">
        <w:rPr>
          <w:rFonts w:ascii="Calibri" w:hAnsi="Calibri" w:cs="Times New Roman"/>
          <w:noProof/>
          <w:szCs w:val="24"/>
        </w:rPr>
        <w:t>. Springer International Publishing, 2019.</w:t>
      </w:r>
    </w:p>
    <w:p w14:paraId="347A89E9" w14:textId="77777777" w:rsidR="00587CC4" w:rsidRPr="00587CC4" w:rsidRDefault="00587CC4" w:rsidP="00587CC4">
      <w:pPr>
        <w:widowControl w:val="0"/>
        <w:autoSpaceDE w:val="0"/>
        <w:autoSpaceDN w:val="0"/>
        <w:adjustRightInd w:val="0"/>
        <w:spacing w:line="240" w:lineRule="auto"/>
        <w:ind w:left="640" w:hanging="640"/>
        <w:rPr>
          <w:rFonts w:ascii="Calibri" w:hAnsi="Calibri" w:cs="Times New Roman"/>
          <w:noProof/>
          <w:szCs w:val="24"/>
        </w:rPr>
      </w:pPr>
      <w:r w:rsidRPr="00587CC4">
        <w:rPr>
          <w:rFonts w:ascii="Calibri" w:hAnsi="Calibri" w:cs="Times New Roman"/>
          <w:noProof/>
          <w:szCs w:val="24"/>
        </w:rPr>
        <w:t>[5]</w:t>
      </w:r>
      <w:r w:rsidRPr="00587CC4">
        <w:rPr>
          <w:rFonts w:ascii="Calibri" w:hAnsi="Calibri" w:cs="Times New Roman"/>
          <w:noProof/>
          <w:szCs w:val="24"/>
        </w:rPr>
        <w:tab/>
        <w:t>Tribunal de Cuentas Europeo (TCE), “Un Sistema único de Gestión del Tráfico Ferroviario Europeo: ¿se hará alguna vez realidad la decisión política?,” 2017.</w:t>
      </w:r>
    </w:p>
    <w:p w14:paraId="5C09915A" w14:textId="77777777" w:rsidR="00587CC4" w:rsidRPr="00587CC4" w:rsidRDefault="00587CC4" w:rsidP="00587CC4">
      <w:pPr>
        <w:widowControl w:val="0"/>
        <w:autoSpaceDE w:val="0"/>
        <w:autoSpaceDN w:val="0"/>
        <w:adjustRightInd w:val="0"/>
        <w:spacing w:line="240" w:lineRule="auto"/>
        <w:ind w:left="640" w:hanging="640"/>
        <w:rPr>
          <w:rFonts w:ascii="Calibri" w:hAnsi="Calibri" w:cs="Times New Roman"/>
          <w:noProof/>
          <w:szCs w:val="24"/>
        </w:rPr>
      </w:pPr>
      <w:r w:rsidRPr="00587CC4">
        <w:rPr>
          <w:rFonts w:ascii="Calibri" w:hAnsi="Calibri" w:cs="Times New Roman"/>
          <w:noProof/>
          <w:szCs w:val="24"/>
        </w:rPr>
        <w:t>[6]</w:t>
      </w:r>
      <w:r w:rsidRPr="00587CC4">
        <w:rPr>
          <w:rFonts w:ascii="Calibri" w:hAnsi="Calibri" w:cs="Times New Roman"/>
          <w:noProof/>
          <w:szCs w:val="24"/>
        </w:rPr>
        <w:tab/>
        <w:t>Gobierno De España, “Plan nacional de implementación ERTMS,” 2017.</w:t>
      </w:r>
    </w:p>
    <w:p w14:paraId="2111FFBE" w14:textId="29E533A6" w:rsidR="00DD6010" w:rsidRPr="00DD6010" w:rsidRDefault="00587CC4" w:rsidP="00DD6010">
      <w:pPr>
        <w:widowControl w:val="0"/>
        <w:autoSpaceDE w:val="0"/>
        <w:autoSpaceDN w:val="0"/>
        <w:adjustRightInd w:val="0"/>
        <w:spacing w:line="240" w:lineRule="auto"/>
        <w:ind w:left="640" w:hanging="640"/>
        <w:rPr>
          <w:rFonts w:ascii="Calibri" w:hAnsi="Calibri" w:cs="Times New Roman"/>
          <w:noProof/>
          <w:szCs w:val="24"/>
        </w:rPr>
      </w:pPr>
      <w:r w:rsidRPr="00587CC4">
        <w:rPr>
          <w:rFonts w:ascii="Calibri" w:hAnsi="Calibri" w:cs="Times New Roman"/>
          <w:noProof/>
          <w:szCs w:val="24"/>
        </w:rPr>
        <w:t>[7]</w:t>
      </w:r>
      <w:r w:rsidRPr="00587CC4">
        <w:rPr>
          <w:rFonts w:ascii="Calibri" w:hAnsi="Calibri" w:cs="Times New Roman"/>
          <w:noProof/>
          <w:szCs w:val="24"/>
        </w:rPr>
        <w:tab/>
        <w:t>Centro virtual de publicaciones de la Unión Europea, “ERTMS -- delivering flexible and reliable rail traffic : a major industrial project for Europe.,” EU publications, 2006.</w:t>
      </w:r>
    </w:p>
    <w:p w14:paraId="4A8CD365" w14:textId="07DFA5B8" w:rsidR="00DD6010" w:rsidRPr="00532EC4" w:rsidRDefault="00DD6010" w:rsidP="00DD6010">
      <w:pPr>
        <w:widowControl w:val="0"/>
        <w:autoSpaceDE w:val="0"/>
        <w:autoSpaceDN w:val="0"/>
        <w:adjustRightInd w:val="0"/>
        <w:spacing w:line="240" w:lineRule="auto"/>
        <w:ind w:left="640" w:hanging="640"/>
        <w:rPr>
          <w:rFonts w:ascii="Calibri" w:hAnsi="Calibri" w:cs="Calibri"/>
          <w:noProof/>
          <w:szCs w:val="24"/>
        </w:rPr>
      </w:pPr>
      <w:r w:rsidRPr="00532EC4">
        <w:rPr>
          <w:sz w:val="28"/>
          <w:szCs w:val="24"/>
        </w:rPr>
        <w:fldChar w:fldCharType="begin" w:fldLock="1"/>
      </w:r>
      <w:r w:rsidRPr="00532EC4">
        <w:rPr>
          <w:sz w:val="28"/>
          <w:szCs w:val="24"/>
        </w:rPr>
        <w:instrText xml:space="preserve">ADDIN Mendeley Bibliography CSL_BIBLIOGRAPHY </w:instrText>
      </w:r>
      <w:r w:rsidRPr="00532EC4">
        <w:rPr>
          <w:sz w:val="28"/>
          <w:szCs w:val="24"/>
        </w:rPr>
        <w:fldChar w:fldCharType="separate"/>
      </w:r>
      <w:r w:rsidRPr="00532EC4">
        <w:rPr>
          <w:rFonts w:ascii="Calibri" w:hAnsi="Calibri" w:cs="Calibri"/>
          <w:noProof/>
          <w:szCs w:val="28"/>
        </w:rPr>
        <w:t>[8]</w:t>
      </w:r>
      <w:r w:rsidRPr="00532EC4">
        <w:rPr>
          <w:rFonts w:ascii="Calibri" w:hAnsi="Calibri" w:cs="Calibri"/>
          <w:noProof/>
          <w:szCs w:val="28"/>
        </w:rPr>
        <w:tab/>
        <w:t xml:space="preserve">International Council on Systems Engineering (INCOSE), </w:t>
      </w:r>
      <w:r w:rsidRPr="00532EC4">
        <w:rPr>
          <w:rFonts w:ascii="Calibri" w:hAnsi="Calibri" w:cs="Calibri"/>
          <w:i/>
          <w:iCs/>
          <w:noProof/>
          <w:szCs w:val="28"/>
        </w:rPr>
        <w:t>SyStemS engineering Handbook</w:t>
      </w:r>
      <w:r w:rsidRPr="00532EC4">
        <w:rPr>
          <w:rFonts w:ascii="Calibri" w:hAnsi="Calibri" w:cs="Calibri"/>
          <w:noProof/>
          <w:szCs w:val="28"/>
        </w:rPr>
        <w:t>. 2015.</w:t>
      </w:r>
    </w:p>
    <w:p w14:paraId="4BCC2A57" w14:textId="6175D2ED" w:rsidR="001F4018" w:rsidRDefault="00DD6010" w:rsidP="001F4018">
      <w:pPr>
        <w:widowControl w:val="0"/>
        <w:autoSpaceDE w:val="0"/>
        <w:autoSpaceDN w:val="0"/>
        <w:adjustRightInd w:val="0"/>
        <w:spacing w:line="240" w:lineRule="auto"/>
        <w:ind w:left="640" w:hanging="640"/>
        <w:rPr>
          <w:rFonts w:ascii="Calibri" w:hAnsi="Calibri" w:cs="Calibri"/>
          <w:noProof/>
          <w:szCs w:val="28"/>
        </w:rPr>
      </w:pPr>
      <w:r w:rsidRPr="00532EC4">
        <w:rPr>
          <w:sz w:val="28"/>
          <w:szCs w:val="24"/>
        </w:rPr>
        <w:fldChar w:fldCharType="end"/>
      </w:r>
      <w:r w:rsidR="001F4018" w:rsidRPr="001F4018">
        <w:rPr>
          <w:rFonts w:ascii="Calibri" w:hAnsi="Calibri" w:cs="Calibri"/>
          <w:noProof/>
          <w:szCs w:val="28"/>
        </w:rPr>
        <w:t>[</w:t>
      </w:r>
      <w:r w:rsidR="001F4018">
        <w:rPr>
          <w:rFonts w:ascii="Calibri" w:hAnsi="Calibri" w:cs="Calibri"/>
          <w:noProof/>
          <w:szCs w:val="28"/>
        </w:rPr>
        <w:t>9</w:t>
      </w:r>
      <w:r w:rsidR="001F4018" w:rsidRPr="001F4018">
        <w:rPr>
          <w:rFonts w:ascii="Calibri" w:hAnsi="Calibri" w:cs="Calibri"/>
          <w:noProof/>
          <w:szCs w:val="28"/>
        </w:rPr>
        <w:t>]</w:t>
      </w:r>
      <w:r w:rsidR="001F4018" w:rsidRPr="001F4018">
        <w:rPr>
          <w:rFonts w:ascii="Calibri" w:hAnsi="Calibri" w:cs="Calibri"/>
          <w:noProof/>
          <w:szCs w:val="28"/>
        </w:rPr>
        <w:tab/>
        <w:t xml:space="preserve">S. Friedenthal, </w:t>
      </w:r>
      <w:r w:rsidR="001F4018" w:rsidRPr="001F4018">
        <w:rPr>
          <w:rFonts w:ascii="Calibri" w:hAnsi="Calibri" w:cs="Calibri"/>
          <w:i/>
          <w:iCs/>
          <w:noProof/>
          <w:szCs w:val="28"/>
        </w:rPr>
        <w:t>A Practical Guide to SysML - 3rd Edition</w:t>
      </w:r>
      <w:r w:rsidR="001F4018" w:rsidRPr="001F4018">
        <w:rPr>
          <w:rFonts w:ascii="Calibri" w:hAnsi="Calibri" w:cs="Calibri"/>
          <w:noProof/>
          <w:szCs w:val="28"/>
        </w:rPr>
        <w:t>. 2014.</w:t>
      </w:r>
    </w:p>
    <w:p w14:paraId="59C33ABE" w14:textId="30A95826" w:rsidR="00F21542" w:rsidRPr="00F21542" w:rsidRDefault="00F21542" w:rsidP="00F21542">
      <w:pPr>
        <w:widowControl w:val="0"/>
        <w:autoSpaceDE w:val="0"/>
        <w:autoSpaceDN w:val="0"/>
        <w:adjustRightInd w:val="0"/>
        <w:spacing w:line="240" w:lineRule="auto"/>
        <w:ind w:left="640" w:hanging="640"/>
        <w:rPr>
          <w:rFonts w:ascii="Calibri" w:hAnsi="Calibri" w:cs="Calibri"/>
          <w:noProof/>
          <w:szCs w:val="24"/>
        </w:rPr>
      </w:pPr>
      <w:r w:rsidRPr="00F21542">
        <w:rPr>
          <w:rFonts w:ascii="Calibri" w:hAnsi="Calibri" w:cs="Calibri"/>
          <w:noProof/>
          <w:szCs w:val="28"/>
        </w:rPr>
        <w:t>[</w:t>
      </w:r>
      <w:r>
        <w:rPr>
          <w:rFonts w:ascii="Calibri" w:hAnsi="Calibri" w:cs="Calibri"/>
          <w:noProof/>
          <w:szCs w:val="28"/>
        </w:rPr>
        <w:t>10</w:t>
      </w:r>
      <w:r w:rsidRPr="00F21542">
        <w:rPr>
          <w:rFonts w:ascii="Calibri" w:hAnsi="Calibri" w:cs="Calibri"/>
          <w:noProof/>
          <w:szCs w:val="28"/>
        </w:rPr>
        <w:t>]</w:t>
      </w:r>
      <w:r w:rsidRPr="00F21542">
        <w:rPr>
          <w:rFonts w:ascii="Calibri" w:hAnsi="Calibri" w:cs="Calibri"/>
          <w:noProof/>
          <w:szCs w:val="28"/>
        </w:rPr>
        <w:tab/>
        <w:t xml:space="preserve">O. Casse, </w:t>
      </w:r>
      <w:r w:rsidRPr="00F21542">
        <w:rPr>
          <w:rFonts w:ascii="Calibri" w:hAnsi="Calibri" w:cs="Calibri"/>
          <w:i/>
          <w:iCs/>
          <w:noProof/>
          <w:szCs w:val="28"/>
        </w:rPr>
        <w:t>SysML in action with Cameo systems modeler</w:t>
      </w:r>
      <w:r w:rsidRPr="00F21542">
        <w:rPr>
          <w:rFonts w:ascii="Calibri" w:hAnsi="Calibri" w:cs="Calibri"/>
          <w:noProof/>
          <w:szCs w:val="28"/>
        </w:rPr>
        <w:t>. 2017.</w:t>
      </w:r>
    </w:p>
    <w:p w14:paraId="0029AC4A" w14:textId="77777777" w:rsidR="00F21542" w:rsidRPr="001F4018" w:rsidRDefault="00F21542" w:rsidP="001F4018">
      <w:pPr>
        <w:widowControl w:val="0"/>
        <w:autoSpaceDE w:val="0"/>
        <w:autoSpaceDN w:val="0"/>
        <w:adjustRightInd w:val="0"/>
        <w:spacing w:line="240" w:lineRule="auto"/>
        <w:ind w:left="640" w:hanging="640"/>
        <w:rPr>
          <w:rFonts w:ascii="Calibri" w:hAnsi="Calibri" w:cs="Calibri"/>
          <w:noProof/>
          <w:szCs w:val="24"/>
        </w:rPr>
      </w:pPr>
    </w:p>
    <w:p w14:paraId="6CD7778B" w14:textId="728123F1" w:rsidR="00DD6010" w:rsidRPr="00587CC4" w:rsidRDefault="00DD6010" w:rsidP="00DD6010">
      <w:pPr>
        <w:widowControl w:val="0"/>
        <w:autoSpaceDE w:val="0"/>
        <w:autoSpaceDN w:val="0"/>
        <w:adjustRightInd w:val="0"/>
        <w:spacing w:line="240" w:lineRule="auto"/>
        <w:ind w:left="640" w:hanging="640"/>
        <w:rPr>
          <w:rFonts w:ascii="Calibri" w:hAnsi="Calibri"/>
          <w:noProof/>
        </w:rPr>
      </w:pPr>
    </w:p>
    <w:p w14:paraId="5C3EFFC3" w14:textId="6D3D274C" w:rsidR="00715613" w:rsidRDefault="00715613" w:rsidP="00AB7625">
      <w:pPr>
        <w:ind w:left="1416" w:hanging="1416"/>
      </w:pPr>
      <w:r>
        <w:fldChar w:fldCharType="end"/>
      </w:r>
    </w:p>
    <w:p w14:paraId="5E19921B" w14:textId="16070D9F" w:rsidR="00F22BCB" w:rsidRDefault="00F22BCB" w:rsidP="00AB7625">
      <w:pPr>
        <w:ind w:left="1416" w:hanging="1416"/>
      </w:pPr>
    </w:p>
    <w:p w14:paraId="27A2513F" w14:textId="1913B87A" w:rsidR="00F22BCB" w:rsidRDefault="00F22BCB" w:rsidP="00AB7625">
      <w:pPr>
        <w:ind w:left="1416" w:hanging="1416"/>
      </w:pPr>
    </w:p>
    <w:p w14:paraId="2498EAF3" w14:textId="197A42D2" w:rsidR="00F22BCB" w:rsidRDefault="00F22BCB" w:rsidP="00AB7625">
      <w:pPr>
        <w:ind w:left="1416" w:hanging="1416"/>
      </w:pPr>
    </w:p>
    <w:p w14:paraId="02624444" w14:textId="0EE18D3E" w:rsidR="00F22BCB" w:rsidRDefault="00F22BCB" w:rsidP="00AB7625">
      <w:pPr>
        <w:ind w:left="1416" w:hanging="1416"/>
      </w:pPr>
    </w:p>
    <w:p w14:paraId="7DF44143" w14:textId="1E78B1F6" w:rsidR="00F22BCB" w:rsidRDefault="00F22BCB" w:rsidP="00AB7625">
      <w:pPr>
        <w:ind w:left="1416" w:hanging="1416"/>
      </w:pPr>
    </w:p>
    <w:p w14:paraId="174FDF58" w14:textId="6E37F68D" w:rsidR="00F22BCB" w:rsidRDefault="00F22BCB" w:rsidP="00AB7625">
      <w:pPr>
        <w:ind w:left="1416" w:hanging="1416"/>
      </w:pPr>
    </w:p>
    <w:p w14:paraId="73FA7947" w14:textId="6B0B94F2" w:rsidR="00F22BCB" w:rsidRDefault="00F22BCB" w:rsidP="00AB7625">
      <w:pPr>
        <w:ind w:left="1416" w:hanging="1416"/>
      </w:pPr>
    </w:p>
    <w:p w14:paraId="3BFF5EA1" w14:textId="77777777" w:rsidR="00F22BCB" w:rsidRPr="001873D1" w:rsidRDefault="00F22BCB" w:rsidP="00F22BCB"/>
    <w:sectPr w:rsidR="00F22BCB" w:rsidRPr="001873D1" w:rsidSect="00F22BCB">
      <w:headerReference w:type="default" r:id="rId18"/>
      <w:pgSz w:w="11906" w:h="16838"/>
      <w:pgMar w:top="1417" w:right="1701" w:bottom="1417" w:left="1701" w:header="708" w:footer="708"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FB2A8" w14:textId="77777777" w:rsidR="00486C5C" w:rsidRDefault="00486C5C" w:rsidP="00643668">
      <w:pPr>
        <w:spacing w:after="0" w:line="240" w:lineRule="auto"/>
      </w:pPr>
      <w:r>
        <w:separator/>
      </w:r>
    </w:p>
  </w:endnote>
  <w:endnote w:type="continuationSeparator" w:id="0">
    <w:p w14:paraId="31DCF4B4" w14:textId="77777777" w:rsidR="00486C5C" w:rsidRDefault="00486C5C" w:rsidP="00643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1F3864" w:themeColor="accent1" w:themeShade="80"/>
      </w:rPr>
      <w:id w:val="-442688033"/>
      <w:docPartObj>
        <w:docPartGallery w:val="Page Numbers (Bottom of Page)"/>
        <w:docPartUnique/>
      </w:docPartObj>
    </w:sdtPr>
    <w:sdtEndPr>
      <w:rPr>
        <w:spacing w:val="60"/>
      </w:rPr>
    </w:sdtEndPr>
    <w:sdtContent>
      <w:p w14:paraId="167249C3" w14:textId="33CC71E6" w:rsidR="00C7637A" w:rsidRPr="00C7637A" w:rsidRDefault="00C7637A" w:rsidP="00C7637A">
        <w:pPr>
          <w:pStyle w:val="Piedepgina"/>
          <w:pBdr>
            <w:top w:val="single" w:sz="4" w:space="1" w:color="D9D9D9" w:themeColor="background1" w:themeShade="D9"/>
          </w:pBdr>
          <w:jc w:val="center"/>
          <w:rPr>
            <w:b/>
            <w:bCs/>
            <w:color w:val="1F3864" w:themeColor="accent1" w:themeShade="80"/>
          </w:rPr>
        </w:pPr>
        <w:r w:rsidRPr="00C7637A">
          <w:rPr>
            <w:color w:val="1F3864" w:themeColor="accent1" w:themeShade="80"/>
          </w:rPr>
          <w:fldChar w:fldCharType="begin"/>
        </w:r>
        <w:r w:rsidRPr="00C7637A">
          <w:rPr>
            <w:color w:val="1F3864" w:themeColor="accent1" w:themeShade="80"/>
          </w:rPr>
          <w:instrText>PAGE   \* MERGEFORMAT</w:instrText>
        </w:r>
        <w:r w:rsidRPr="00C7637A">
          <w:rPr>
            <w:color w:val="1F3864" w:themeColor="accent1" w:themeShade="80"/>
          </w:rPr>
          <w:fldChar w:fldCharType="separate"/>
        </w:r>
        <w:r w:rsidRPr="00C7637A">
          <w:rPr>
            <w:b/>
            <w:bCs/>
            <w:color w:val="1F3864" w:themeColor="accent1" w:themeShade="80"/>
          </w:rPr>
          <w:t>2</w:t>
        </w:r>
        <w:r w:rsidRPr="00C7637A">
          <w:rPr>
            <w:b/>
            <w:bCs/>
            <w:color w:val="1F3864" w:themeColor="accent1" w:themeShade="80"/>
          </w:rPr>
          <w:fldChar w:fldCharType="end"/>
        </w:r>
      </w:p>
    </w:sdtContent>
  </w:sdt>
  <w:p w14:paraId="5346D989" w14:textId="6F764D26" w:rsidR="00F10809" w:rsidRDefault="00F108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4D7F9" w14:textId="77777777" w:rsidR="00486C5C" w:rsidRDefault="00486C5C" w:rsidP="00643668">
      <w:pPr>
        <w:spacing w:after="0" w:line="240" w:lineRule="auto"/>
      </w:pPr>
      <w:r>
        <w:separator/>
      </w:r>
    </w:p>
  </w:footnote>
  <w:footnote w:type="continuationSeparator" w:id="0">
    <w:p w14:paraId="29339F7C" w14:textId="77777777" w:rsidR="00486C5C" w:rsidRDefault="00486C5C" w:rsidP="00643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B59D4" w14:textId="4830E5CF" w:rsidR="00C7637A" w:rsidRDefault="00C7637A" w:rsidP="001A7DE9">
    <w:pPr>
      <w:pStyle w:val="Encabezado"/>
      <w:tabs>
        <w:tab w:val="clear" w:pos="4252"/>
        <w:tab w:val="clear" w:pos="8504"/>
        <w:tab w:val="left" w:pos="336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467" w:type="dxa"/>
      <w:tblInd w:w="-30" w:type="dxa"/>
      <w:tblLook w:val="04A0" w:firstRow="1" w:lastRow="0" w:firstColumn="1" w:lastColumn="0" w:noHBand="0" w:noVBand="1"/>
    </w:tblPr>
    <w:tblGrid>
      <w:gridCol w:w="1691"/>
      <w:gridCol w:w="4688"/>
      <w:gridCol w:w="2088"/>
    </w:tblGrid>
    <w:tr w:rsidR="00363B0B" w14:paraId="56FB4DAB" w14:textId="77777777" w:rsidTr="00363B0B">
      <w:trPr>
        <w:trHeight w:val="933"/>
      </w:trPr>
      <w:tc>
        <w:tcPr>
          <w:tcW w:w="1691"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57764877" w14:textId="77777777" w:rsidR="00363B0B" w:rsidRDefault="00363B0B" w:rsidP="001C05ED">
          <w:pPr>
            <w:pStyle w:val="Encabezado"/>
            <w:jc w:val="center"/>
          </w:pPr>
          <w:r w:rsidRPr="00C57F3E">
            <w:rPr>
              <w:noProof/>
            </w:rPr>
            <w:drawing>
              <wp:inline distT="0" distB="0" distL="0" distR="0" wp14:anchorId="7727180F" wp14:editId="31D2E825">
                <wp:extent cx="931652" cy="872686"/>
                <wp:effectExtent l="0" t="0" r="1905"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84320" cy="922020"/>
                        </a:xfrm>
                        <a:prstGeom prst="rect">
                          <a:avLst/>
                        </a:prstGeom>
                      </pic:spPr>
                    </pic:pic>
                  </a:graphicData>
                </a:graphic>
              </wp:inline>
            </w:drawing>
          </w:r>
        </w:p>
      </w:tc>
      <w:tc>
        <w:tcPr>
          <w:tcW w:w="46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6FC6F171" w14:textId="77777777" w:rsidR="00363B0B" w:rsidRPr="00174860" w:rsidRDefault="00363B0B" w:rsidP="00174860">
          <w:pPr>
            <w:pStyle w:val="Encabezado"/>
            <w:spacing w:before="360"/>
            <w:jc w:val="center"/>
            <w:rPr>
              <w:szCs w:val="24"/>
            </w:rPr>
          </w:pPr>
          <w:r w:rsidRPr="00174860">
            <w:rPr>
              <w:szCs w:val="24"/>
            </w:rPr>
            <w:t xml:space="preserve">Trabajo Fin De Grado: Estudio Técnico Del Sistema ERTMS y modelado mediante </w:t>
          </w:r>
          <w:proofErr w:type="spellStart"/>
          <w:r w:rsidRPr="00174860">
            <w:rPr>
              <w:szCs w:val="24"/>
            </w:rPr>
            <w:t>Sys</w:t>
          </w:r>
          <w:r>
            <w:rPr>
              <w:szCs w:val="24"/>
            </w:rPr>
            <w:t>ML</w:t>
          </w:r>
          <w:proofErr w:type="spellEnd"/>
          <w:r w:rsidRPr="00174860">
            <w:rPr>
              <w:szCs w:val="24"/>
            </w:rPr>
            <w:t xml:space="preserve">. </w:t>
          </w:r>
        </w:p>
      </w:tc>
      <w:tc>
        <w:tcPr>
          <w:tcW w:w="20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79A5D0C4" w14:textId="77777777" w:rsidR="00363B0B" w:rsidRDefault="00363B0B" w:rsidP="001A7DE9">
          <w:pPr>
            <w:pStyle w:val="Encabezado"/>
          </w:pPr>
        </w:p>
        <w:p w14:paraId="3E2971B0" w14:textId="7D2E4F44" w:rsidR="00363B0B" w:rsidRPr="00363B0B" w:rsidRDefault="00363B0B" w:rsidP="00363B0B">
          <w:pPr>
            <w:spacing w:before="240"/>
            <w:jc w:val="center"/>
          </w:pPr>
          <w:r>
            <w:t>Agradecimientos</w:t>
          </w:r>
        </w:p>
      </w:tc>
    </w:tr>
  </w:tbl>
  <w:p w14:paraId="01DF8612" w14:textId="77777777" w:rsidR="00363B0B" w:rsidRDefault="00363B0B" w:rsidP="001A7DE9">
    <w:pPr>
      <w:pStyle w:val="Encabezado"/>
      <w:tabs>
        <w:tab w:val="clear" w:pos="4252"/>
        <w:tab w:val="clear" w:pos="8504"/>
        <w:tab w:val="left" w:pos="336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467" w:type="dxa"/>
      <w:tblInd w:w="-30" w:type="dxa"/>
      <w:tblLook w:val="04A0" w:firstRow="1" w:lastRow="0" w:firstColumn="1" w:lastColumn="0" w:noHBand="0" w:noVBand="1"/>
    </w:tblPr>
    <w:tblGrid>
      <w:gridCol w:w="1691"/>
      <w:gridCol w:w="4688"/>
      <w:gridCol w:w="2088"/>
    </w:tblGrid>
    <w:tr w:rsidR="009E7D62" w14:paraId="6486CCEC" w14:textId="77777777" w:rsidTr="00363B0B">
      <w:trPr>
        <w:trHeight w:val="933"/>
      </w:trPr>
      <w:tc>
        <w:tcPr>
          <w:tcW w:w="1691"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03058373" w14:textId="77777777" w:rsidR="009E7D62" w:rsidRDefault="009E7D62" w:rsidP="001C05ED">
          <w:pPr>
            <w:pStyle w:val="Encabezado"/>
            <w:jc w:val="center"/>
          </w:pPr>
          <w:r w:rsidRPr="00C57F3E">
            <w:rPr>
              <w:noProof/>
            </w:rPr>
            <w:drawing>
              <wp:inline distT="0" distB="0" distL="0" distR="0" wp14:anchorId="4E4F416A" wp14:editId="518D5FF1">
                <wp:extent cx="931652" cy="872686"/>
                <wp:effectExtent l="0" t="0" r="190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84320" cy="922020"/>
                        </a:xfrm>
                        <a:prstGeom prst="rect">
                          <a:avLst/>
                        </a:prstGeom>
                      </pic:spPr>
                    </pic:pic>
                  </a:graphicData>
                </a:graphic>
              </wp:inline>
            </w:drawing>
          </w:r>
        </w:p>
      </w:tc>
      <w:tc>
        <w:tcPr>
          <w:tcW w:w="46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05907998" w14:textId="77777777" w:rsidR="009E7D62" w:rsidRPr="00174860" w:rsidRDefault="009E7D62" w:rsidP="00174860">
          <w:pPr>
            <w:pStyle w:val="Encabezado"/>
            <w:spacing w:before="360"/>
            <w:jc w:val="center"/>
            <w:rPr>
              <w:szCs w:val="24"/>
            </w:rPr>
          </w:pPr>
          <w:r w:rsidRPr="00174860">
            <w:rPr>
              <w:szCs w:val="24"/>
            </w:rPr>
            <w:t xml:space="preserve">Trabajo Fin De Grado: Estudio Técnico Del Sistema ERTMS y modelado mediante </w:t>
          </w:r>
          <w:proofErr w:type="spellStart"/>
          <w:r w:rsidRPr="00174860">
            <w:rPr>
              <w:szCs w:val="24"/>
            </w:rPr>
            <w:t>Sys</w:t>
          </w:r>
          <w:r>
            <w:rPr>
              <w:szCs w:val="24"/>
            </w:rPr>
            <w:t>ML</w:t>
          </w:r>
          <w:proofErr w:type="spellEnd"/>
          <w:r w:rsidRPr="00174860">
            <w:rPr>
              <w:szCs w:val="24"/>
            </w:rPr>
            <w:t xml:space="preserve">. </w:t>
          </w:r>
        </w:p>
      </w:tc>
      <w:tc>
        <w:tcPr>
          <w:tcW w:w="20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12957326" w14:textId="77777777" w:rsidR="009E7D62" w:rsidRDefault="009E7D62" w:rsidP="001A7DE9">
          <w:pPr>
            <w:pStyle w:val="Encabezado"/>
          </w:pPr>
        </w:p>
        <w:p w14:paraId="0A6F2262" w14:textId="7A0838E3" w:rsidR="009E7D62" w:rsidRPr="00363B0B" w:rsidRDefault="009E7D62" w:rsidP="00363B0B">
          <w:pPr>
            <w:spacing w:before="240"/>
            <w:jc w:val="center"/>
          </w:pPr>
          <w:r>
            <w:t>INDICE</w:t>
          </w:r>
        </w:p>
      </w:tc>
    </w:tr>
  </w:tbl>
  <w:p w14:paraId="22706E96" w14:textId="77777777" w:rsidR="009E7D62" w:rsidRDefault="009E7D62" w:rsidP="001A7DE9">
    <w:pPr>
      <w:pStyle w:val="Encabezado"/>
      <w:tabs>
        <w:tab w:val="clear" w:pos="4252"/>
        <w:tab w:val="clear" w:pos="8504"/>
        <w:tab w:val="left" w:pos="336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467" w:type="dxa"/>
      <w:tblInd w:w="-30" w:type="dxa"/>
      <w:tblLook w:val="04A0" w:firstRow="1" w:lastRow="0" w:firstColumn="1" w:lastColumn="0" w:noHBand="0" w:noVBand="1"/>
    </w:tblPr>
    <w:tblGrid>
      <w:gridCol w:w="1691"/>
      <w:gridCol w:w="4688"/>
      <w:gridCol w:w="2088"/>
    </w:tblGrid>
    <w:tr w:rsidR="002B7D07" w14:paraId="2DB5C5B4" w14:textId="77777777" w:rsidTr="00363B0B">
      <w:trPr>
        <w:trHeight w:val="933"/>
      </w:trPr>
      <w:tc>
        <w:tcPr>
          <w:tcW w:w="1691"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763D6CEA" w14:textId="77777777" w:rsidR="002B7D07" w:rsidRDefault="002B7D07" w:rsidP="001C05ED">
          <w:pPr>
            <w:pStyle w:val="Encabezado"/>
            <w:jc w:val="center"/>
          </w:pPr>
          <w:r w:rsidRPr="00C57F3E">
            <w:rPr>
              <w:noProof/>
            </w:rPr>
            <w:drawing>
              <wp:inline distT="0" distB="0" distL="0" distR="0" wp14:anchorId="716FCF78" wp14:editId="697711B9">
                <wp:extent cx="931652" cy="872686"/>
                <wp:effectExtent l="0" t="0" r="190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84320" cy="922020"/>
                        </a:xfrm>
                        <a:prstGeom prst="rect">
                          <a:avLst/>
                        </a:prstGeom>
                      </pic:spPr>
                    </pic:pic>
                  </a:graphicData>
                </a:graphic>
              </wp:inline>
            </w:drawing>
          </w:r>
        </w:p>
      </w:tc>
      <w:tc>
        <w:tcPr>
          <w:tcW w:w="46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2D88469E" w14:textId="77777777" w:rsidR="002B7D07" w:rsidRPr="00174860" w:rsidRDefault="002B7D07" w:rsidP="00174860">
          <w:pPr>
            <w:pStyle w:val="Encabezado"/>
            <w:spacing w:before="360"/>
            <w:jc w:val="center"/>
            <w:rPr>
              <w:szCs w:val="24"/>
            </w:rPr>
          </w:pPr>
          <w:r w:rsidRPr="00174860">
            <w:rPr>
              <w:szCs w:val="24"/>
            </w:rPr>
            <w:t xml:space="preserve">Trabajo Fin De Grado: Estudio Técnico Del Sistema ERTMS y modelado mediante </w:t>
          </w:r>
          <w:proofErr w:type="spellStart"/>
          <w:r w:rsidRPr="00174860">
            <w:rPr>
              <w:szCs w:val="24"/>
            </w:rPr>
            <w:t>Sys</w:t>
          </w:r>
          <w:r>
            <w:rPr>
              <w:szCs w:val="24"/>
            </w:rPr>
            <w:t>ML</w:t>
          </w:r>
          <w:proofErr w:type="spellEnd"/>
          <w:r w:rsidRPr="00174860">
            <w:rPr>
              <w:szCs w:val="24"/>
            </w:rPr>
            <w:t xml:space="preserve">. </w:t>
          </w:r>
        </w:p>
      </w:tc>
      <w:tc>
        <w:tcPr>
          <w:tcW w:w="20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6009EDBE" w14:textId="77777777" w:rsidR="002B7D07" w:rsidRDefault="002B7D07" w:rsidP="001A7DE9">
          <w:pPr>
            <w:pStyle w:val="Encabezado"/>
          </w:pPr>
        </w:p>
        <w:p w14:paraId="77F283C3" w14:textId="2189C3E1" w:rsidR="002B7D07" w:rsidRPr="00363B0B" w:rsidRDefault="00F22BCB" w:rsidP="006C77F8">
          <w:pPr>
            <w:tabs>
              <w:tab w:val="center" w:pos="936"/>
              <w:tab w:val="right" w:pos="1872"/>
            </w:tabs>
            <w:spacing w:before="240"/>
            <w:jc w:val="center"/>
          </w:pPr>
          <w:r>
            <w:t>Capítulo 1: Introducción.</w:t>
          </w:r>
        </w:p>
      </w:tc>
    </w:tr>
  </w:tbl>
  <w:p w14:paraId="316E5997" w14:textId="77777777" w:rsidR="002B7D07" w:rsidRDefault="002B7D07" w:rsidP="001A7DE9">
    <w:pPr>
      <w:pStyle w:val="Encabezado"/>
      <w:tabs>
        <w:tab w:val="clear" w:pos="4252"/>
        <w:tab w:val="clear" w:pos="8504"/>
        <w:tab w:val="left" w:pos="3369"/>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467" w:type="dxa"/>
      <w:tblInd w:w="-30" w:type="dxa"/>
      <w:tblLook w:val="04A0" w:firstRow="1" w:lastRow="0" w:firstColumn="1" w:lastColumn="0" w:noHBand="0" w:noVBand="1"/>
    </w:tblPr>
    <w:tblGrid>
      <w:gridCol w:w="1691"/>
      <w:gridCol w:w="4688"/>
      <w:gridCol w:w="2088"/>
    </w:tblGrid>
    <w:tr w:rsidR="00F22BCB" w14:paraId="205F5FC8" w14:textId="77777777" w:rsidTr="00363B0B">
      <w:trPr>
        <w:trHeight w:val="933"/>
      </w:trPr>
      <w:tc>
        <w:tcPr>
          <w:tcW w:w="1691"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2B59AE06" w14:textId="77777777" w:rsidR="00F22BCB" w:rsidRDefault="00F22BCB" w:rsidP="001C05ED">
          <w:pPr>
            <w:pStyle w:val="Encabezado"/>
            <w:jc w:val="center"/>
          </w:pPr>
          <w:r w:rsidRPr="00C57F3E">
            <w:rPr>
              <w:noProof/>
            </w:rPr>
            <w:drawing>
              <wp:inline distT="0" distB="0" distL="0" distR="0" wp14:anchorId="0840CD6F" wp14:editId="3915E055">
                <wp:extent cx="931652" cy="872686"/>
                <wp:effectExtent l="0" t="0" r="1905" b="381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84320" cy="922020"/>
                        </a:xfrm>
                        <a:prstGeom prst="rect">
                          <a:avLst/>
                        </a:prstGeom>
                      </pic:spPr>
                    </pic:pic>
                  </a:graphicData>
                </a:graphic>
              </wp:inline>
            </w:drawing>
          </w:r>
        </w:p>
      </w:tc>
      <w:tc>
        <w:tcPr>
          <w:tcW w:w="46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2A75D7C0" w14:textId="77777777" w:rsidR="00F22BCB" w:rsidRPr="00174860" w:rsidRDefault="00F22BCB" w:rsidP="00174860">
          <w:pPr>
            <w:pStyle w:val="Encabezado"/>
            <w:spacing w:before="360"/>
            <w:jc w:val="center"/>
            <w:rPr>
              <w:szCs w:val="24"/>
            </w:rPr>
          </w:pPr>
          <w:r w:rsidRPr="00174860">
            <w:rPr>
              <w:szCs w:val="24"/>
            </w:rPr>
            <w:t xml:space="preserve">Trabajo Fin De Grado: Estudio Técnico Del Sistema ERTMS y modelado mediante </w:t>
          </w:r>
          <w:proofErr w:type="spellStart"/>
          <w:r w:rsidRPr="00174860">
            <w:rPr>
              <w:szCs w:val="24"/>
            </w:rPr>
            <w:t>Sys</w:t>
          </w:r>
          <w:r>
            <w:rPr>
              <w:szCs w:val="24"/>
            </w:rPr>
            <w:t>ML</w:t>
          </w:r>
          <w:proofErr w:type="spellEnd"/>
          <w:r w:rsidRPr="00174860">
            <w:rPr>
              <w:szCs w:val="24"/>
            </w:rPr>
            <w:t xml:space="preserve">. </w:t>
          </w:r>
        </w:p>
      </w:tc>
      <w:tc>
        <w:tcPr>
          <w:tcW w:w="20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05E2A3BD" w14:textId="77777777" w:rsidR="00F22BCB" w:rsidRDefault="00F22BCB" w:rsidP="001A7DE9">
          <w:pPr>
            <w:pStyle w:val="Encabezado"/>
          </w:pPr>
        </w:p>
        <w:p w14:paraId="62B04BF8" w14:textId="77777777" w:rsidR="00F22BCB" w:rsidRPr="00363B0B" w:rsidRDefault="00F22BCB" w:rsidP="006C77F8">
          <w:pPr>
            <w:tabs>
              <w:tab w:val="center" w:pos="936"/>
              <w:tab w:val="right" w:pos="1872"/>
            </w:tabs>
            <w:spacing w:before="240"/>
            <w:jc w:val="center"/>
          </w:pPr>
          <w:r>
            <w:t>Bibliografía</w:t>
          </w:r>
        </w:p>
      </w:tc>
    </w:tr>
  </w:tbl>
  <w:p w14:paraId="05EA4AB6" w14:textId="77777777" w:rsidR="00F22BCB" w:rsidRDefault="00F22BCB" w:rsidP="001A7DE9">
    <w:pPr>
      <w:pStyle w:val="Encabezado"/>
      <w:tabs>
        <w:tab w:val="clear" w:pos="4252"/>
        <w:tab w:val="clear" w:pos="8504"/>
        <w:tab w:val="left" w:pos="336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45635"/>
    <w:multiLevelType w:val="hybridMultilevel"/>
    <w:tmpl w:val="92E034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9A651C"/>
    <w:multiLevelType w:val="hybridMultilevel"/>
    <w:tmpl w:val="3E8E5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C5292E"/>
    <w:multiLevelType w:val="hybridMultilevel"/>
    <w:tmpl w:val="0374D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9CB2F2C"/>
    <w:multiLevelType w:val="hybridMultilevel"/>
    <w:tmpl w:val="DD325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DD"/>
    <w:rsid w:val="00004FF9"/>
    <w:rsid w:val="00061169"/>
    <w:rsid w:val="000622F7"/>
    <w:rsid w:val="0007244E"/>
    <w:rsid w:val="000758C8"/>
    <w:rsid w:val="00075DE1"/>
    <w:rsid w:val="000767CD"/>
    <w:rsid w:val="0007799B"/>
    <w:rsid w:val="0008339A"/>
    <w:rsid w:val="000A6B8F"/>
    <w:rsid w:val="000C0216"/>
    <w:rsid w:val="000C7628"/>
    <w:rsid w:val="00174860"/>
    <w:rsid w:val="001815AD"/>
    <w:rsid w:val="00184B90"/>
    <w:rsid w:val="001873D1"/>
    <w:rsid w:val="001A7DE9"/>
    <w:rsid w:val="001C05ED"/>
    <w:rsid w:val="001E2B3A"/>
    <w:rsid w:val="001E73B3"/>
    <w:rsid w:val="001F4018"/>
    <w:rsid w:val="00215166"/>
    <w:rsid w:val="002328AE"/>
    <w:rsid w:val="00236F10"/>
    <w:rsid w:val="00254E24"/>
    <w:rsid w:val="00264620"/>
    <w:rsid w:val="00265283"/>
    <w:rsid w:val="002755B8"/>
    <w:rsid w:val="002947D6"/>
    <w:rsid w:val="00297170"/>
    <w:rsid w:val="002B7D07"/>
    <w:rsid w:val="002C608D"/>
    <w:rsid w:val="002C6C3A"/>
    <w:rsid w:val="002D6E2B"/>
    <w:rsid w:val="002E57CB"/>
    <w:rsid w:val="002F66AB"/>
    <w:rsid w:val="00320189"/>
    <w:rsid w:val="00327D9C"/>
    <w:rsid w:val="00340459"/>
    <w:rsid w:val="003438F5"/>
    <w:rsid w:val="00350547"/>
    <w:rsid w:val="00353811"/>
    <w:rsid w:val="00362FD0"/>
    <w:rsid w:val="00363B0B"/>
    <w:rsid w:val="00376ED4"/>
    <w:rsid w:val="00387AE0"/>
    <w:rsid w:val="003A16A6"/>
    <w:rsid w:val="003C0CAC"/>
    <w:rsid w:val="003D1B86"/>
    <w:rsid w:val="003D2A4B"/>
    <w:rsid w:val="00477F0B"/>
    <w:rsid w:val="00486C5C"/>
    <w:rsid w:val="004D6528"/>
    <w:rsid w:val="004E1307"/>
    <w:rsid w:val="004E715E"/>
    <w:rsid w:val="00511516"/>
    <w:rsid w:val="00532EC4"/>
    <w:rsid w:val="00533EC9"/>
    <w:rsid w:val="00552900"/>
    <w:rsid w:val="0055375F"/>
    <w:rsid w:val="00564899"/>
    <w:rsid w:val="00587CC4"/>
    <w:rsid w:val="00593769"/>
    <w:rsid w:val="005B2289"/>
    <w:rsid w:val="005D4333"/>
    <w:rsid w:val="005F2A5B"/>
    <w:rsid w:val="006412E4"/>
    <w:rsid w:val="00643668"/>
    <w:rsid w:val="006572C2"/>
    <w:rsid w:val="00670571"/>
    <w:rsid w:val="00691AEF"/>
    <w:rsid w:val="00695391"/>
    <w:rsid w:val="00696FF9"/>
    <w:rsid w:val="006A3BEA"/>
    <w:rsid w:val="006B0112"/>
    <w:rsid w:val="006B0E8B"/>
    <w:rsid w:val="006B565B"/>
    <w:rsid w:val="006C1DA6"/>
    <w:rsid w:val="006C77F8"/>
    <w:rsid w:val="006D3140"/>
    <w:rsid w:val="006E139A"/>
    <w:rsid w:val="006E43D6"/>
    <w:rsid w:val="006F2B30"/>
    <w:rsid w:val="007147D7"/>
    <w:rsid w:val="00715613"/>
    <w:rsid w:val="007217E5"/>
    <w:rsid w:val="00730EFC"/>
    <w:rsid w:val="007350CB"/>
    <w:rsid w:val="00736CC9"/>
    <w:rsid w:val="00741631"/>
    <w:rsid w:val="007642F3"/>
    <w:rsid w:val="007679D1"/>
    <w:rsid w:val="00771DBE"/>
    <w:rsid w:val="007A12B7"/>
    <w:rsid w:val="007C118A"/>
    <w:rsid w:val="007C32EA"/>
    <w:rsid w:val="007D21DF"/>
    <w:rsid w:val="007D65EE"/>
    <w:rsid w:val="007F468C"/>
    <w:rsid w:val="00802DC9"/>
    <w:rsid w:val="00825E1D"/>
    <w:rsid w:val="00830EBE"/>
    <w:rsid w:val="0083463A"/>
    <w:rsid w:val="008378C9"/>
    <w:rsid w:val="0084189E"/>
    <w:rsid w:val="0084448F"/>
    <w:rsid w:val="00845E7F"/>
    <w:rsid w:val="00862757"/>
    <w:rsid w:val="00867D6C"/>
    <w:rsid w:val="00872517"/>
    <w:rsid w:val="00883205"/>
    <w:rsid w:val="00887ED0"/>
    <w:rsid w:val="00896CFC"/>
    <w:rsid w:val="008A53CC"/>
    <w:rsid w:val="008D517C"/>
    <w:rsid w:val="008D63CB"/>
    <w:rsid w:val="008F581A"/>
    <w:rsid w:val="008F76A0"/>
    <w:rsid w:val="00905239"/>
    <w:rsid w:val="009120DD"/>
    <w:rsid w:val="009122C8"/>
    <w:rsid w:val="00924683"/>
    <w:rsid w:val="009258DA"/>
    <w:rsid w:val="009371DA"/>
    <w:rsid w:val="00945A27"/>
    <w:rsid w:val="00946F4C"/>
    <w:rsid w:val="0094769E"/>
    <w:rsid w:val="009541AB"/>
    <w:rsid w:val="00971DF1"/>
    <w:rsid w:val="009D60EC"/>
    <w:rsid w:val="009E6AF7"/>
    <w:rsid w:val="009E70E2"/>
    <w:rsid w:val="009E7D62"/>
    <w:rsid w:val="009F4A77"/>
    <w:rsid w:val="009F75F8"/>
    <w:rsid w:val="00A0140F"/>
    <w:rsid w:val="00A12EFE"/>
    <w:rsid w:val="00A17123"/>
    <w:rsid w:val="00A25CEB"/>
    <w:rsid w:val="00A308DC"/>
    <w:rsid w:val="00A52192"/>
    <w:rsid w:val="00A577D4"/>
    <w:rsid w:val="00A71DBC"/>
    <w:rsid w:val="00A72E0C"/>
    <w:rsid w:val="00A9184F"/>
    <w:rsid w:val="00AB7625"/>
    <w:rsid w:val="00AD2BFE"/>
    <w:rsid w:val="00AE222F"/>
    <w:rsid w:val="00AE3CB5"/>
    <w:rsid w:val="00AE795C"/>
    <w:rsid w:val="00AF2D9B"/>
    <w:rsid w:val="00B02F13"/>
    <w:rsid w:val="00B061F5"/>
    <w:rsid w:val="00B141D8"/>
    <w:rsid w:val="00B26A0F"/>
    <w:rsid w:val="00B40F87"/>
    <w:rsid w:val="00B416A4"/>
    <w:rsid w:val="00B43BB7"/>
    <w:rsid w:val="00B51073"/>
    <w:rsid w:val="00B512A4"/>
    <w:rsid w:val="00B6527F"/>
    <w:rsid w:val="00B75A0E"/>
    <w:rsid w:val="00B912B1"/>
    <w:rsid w:val="00B91AA1"/>
    <w:rsid w:val="00BB2700"/>
    <w:rsid w:val="00BC7E41"/>
    <w:rsid w:val="00BE5CDB"/>
    <w:rsid w:val="00BE72BF"/>
    <w:rsid w:val="00BF0C9D"/>
    <w:rsid w:val="00BF115D"/>
    <w:rsid w:val="00C039F4"/>
    <w:rsid w:val="00C0799E"/>
    <w:rsid w:val="00C2798A"/>
    <w:rsid w:val="00C41140"/>
    <w:rsid w:val="00C53EAA"/>
    <w:rsid w:val="00C57F3E"/>
    <w:rsid w:val="00C7637A"/>
    <w:rsid w:val="00C81DAD"/>
    <w:rsid w:val="00C9010C"/>
    <w:rsid w:val="00C95614"/>
    <w:rsid w:val="00C9673A"/>
    <w:rsid w:val="00CA2F51"/>
    <w:rsid w:val="00CA7889"/>
    <w:rsid w:val="00CB0174"/>
    <w:rsid w:val="00CB0F57"/>
    <w:rsid w:val="00CB34EB"/>
    <w:rsid w:val="00CB4512"/>
    <w:rsid w:val="00CC2EDA"/>
    <w:rsid w:val="00CC779B"/>
    <w:rsid w:val="00CE2CA3"/>
    <w:rsid w:val="00CF79B1"/>
    <w:rsid w:val="00D24987"/>
    <w:rsid w:val="00D46B9A"/>
    <w:rsid w:val="00D475F1"/>
    <w:rsid w:val="00D63791"/>
    <w:rsid w:val="00D73456"/>
    <w:rsid w:val="00DC2E3E"/>
    <w:rsid w:val="00DD6010"/>
    <w:rsid w:val="00DE3883"/>
    <w:rsid w:val="00DF6FC2"/>
    <w:rsid w:val="00E1536D"/>
    <w:rsid w:val="00E162E4"/>
    <w:rsid w:val="00E3371F"/>
    <w:rsid w:val="00E4120B"/>
    <w:rsid w:val="00E82501"/>
    <w:rsid w:val="00E8313F"/>
    <w:rsid w:val="00EE5AB9"/>
    <w:rsid w:val="00EE753E"/>
    <w:rsid w:val="00EF079B"/>
    <w:rsid w:val="00EF2B33"/>
    <w:rsid w:val="00F07E7F"/>
    <w:rsid w:val="00F10809"/>
    <w:rsid w:val="00F211DB"/>
    <w:rsid w:val="00F21542"/>
    <w:rsid w:val="00F21DBB"/>
    <w:rsid w:val="00F22BCB"/>
    <w:rsid w:val="00F61E49"/>
    <w:rsid w:val="00F923E0"/>
    <w:rsid w:val="00F92ED3"/>
    <w:rsid w:val="00FA4611"/>
    <w:rsid w:val="00FB6F71"/>
    <w:rsid w:val="00FC63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DE581"/>
  <w15:chartTrackingRefBased/>
  <w15:docId w15:val="{33DB6C78-2404-47CB-BCA8-D4241033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7F"/>
    <w:pPr>
      <w:jc w:val="both"/>
    </w:pPr>
    <w:rPr>
      <w:sz w:val="24"/>
    </w:rPr>
  </w:style>
  <w:style w:type="paragraph" w:styleId="Ttulo1">
    <w:name w:val="heading 1"/>
    <w:basedOn w:val="Normal"/>
    <w:next w:val="Normal"/>
    <w:link w:val="Ttulo1Car"/>
    <w:uiPriority w:val="9"/>
    <w:qFormat/>
    <w:rsid w:val="00B02F13"/>
    <w:pPr>
      <w:keepNext/>
      <w:keepLines/>
      <w:spacing w:before="360" w:after="120"/>
      <w:outlineLvl w:val="0"/>
    </w:pPr>
    <w:rPr>
      <w:rFonts w:asciiTheme="majorHAnsi" w:eastAsiaTheme="majorEastAsia" w:hAnsiTheme="majorHAnsi" w:cstheme="majorBidi"/>
      <w:color w:val="2F5496" w:themeColor="accent1" w:themeShade="BF"/>
      <w:sz w:val="44"/>
      <w:szCs w:val="32"/>
    </w:rPr>
  </w:style>
  <w:style w:type="paragraph" w:styleId="Ttulo2">
    <w:name w:val="heading 2"/>
    <w:basedOn w:val="Normal"/>
    <w:next w:val="Normal"/>
    <w:link w:val="Ttulo2Car"/>
    <w:uiPriority w:val="9"/>
    <w:unhideWhenUsed/>
    <w:qFormat/>
    <w:rsid w:val="00B02F13"/>
    <w:pPr>
      <w:keepNext/>
      <w:keepLines/>
      <w:spacing w:before="160" w:after="120"/>
      <w:outlineLvl w:val="1"/>
    </w:pPr>
    <w:rPr>
      <w:rFonts w:asciiTheme="majorHAnsi" w:eastAsiaTheme="majorEastAsia" w:hAnsiTheme="majorHAnsi" w:cstheme="majorBidi"/>
      <w:color w:val="2F5496" w:themeColor="accent1" w:themeShade="BF"/>
      <w:sz w:val="32"/>
      <w:szCs w:val="26"/>
    </w:rPr>
  </w:style>
  <w:style w:type="paragraph" w:styleId="Ttulo3">
    <w:name w:val="heading 3"/>
    <w:basedOn w:val="Normal"/>
    <w:next w:val="Normal"/>
    <w:link w:val="Ttulo3Car"/>
    <w:uiPriority w:val="9"/>
    <w:unhideWhenUsed/>
    <w:qFormat/>
    <w:rsid w:val="00B02F13"/>
    <w:pPr>
      <w:keepNext/>
      <w:keepLines/>
      <w:spacing w:before="160" w:after="120"/>
      <w:outlineLvl w:val="2"/>
    </w:pPr>
    <w:rPr>
      <w:rFonts w:asciiTheme="majorHAnsi" w:eastAsiaTheme="majorEastAsia" w:hAnsiTheme="majorHAnsi" w:cstheme="majorBidi"/>
      <w:color w:val="2F5496" w:themeColor="accent1" w:themeShade="BF"/>
      <w:sz w:val="28"/>
      <w:szCs w:val="24"/>
    </w:rPr>
  </w:style>
  <w:style w:type="paragraph" w:styleId="Ttulo4">
    <w:name w:val="heading 4"/>
    <w:basedOn w:val="Normal"/>
    <w:next w:val="Normal"/>
    <w:link w:val="Ttulo4Car"/>
    <w:uiPriority w:val="9"/>
    <w:unhideWhenUsed/>
    <w:qFormat/>
    <w:rsid w:val="000611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436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3668"/>
    <w:rPr>
      <w:rFonts w:asciiTheme="majorHAnsi" w:eastAsiaTheme="majorEastAsia" w:hAnsiTheme="majorHAnsi" w:cstheme="majorBidi"/>
      <w:spacing w:val="-10"/>
      <w:kern w:val="28"/>
      <w:sz w:val="56"/>
      <w:szCs w:val="56"/>
    </w:rPr>
  </w:style>
  <w:style w:type="paragraph" w:styleId="Sinespaciado">
    <w:name w:val="No Spacing"/>
    <w:uiPriority w:val="1"/>
    <w:qFormat/>
    <w:rsid w:val="00643668"/>
    <w:pPr>
      <w:spacing w:after="0" w:line="240" w:lineRule="auto"/>
    </w:pPr>
  </w:style>
  <w:style w:type="character" w:styleId="nfasis">
    <w:name w:val="Emphasis"/>
    <w:basedOn w:val="Fuentedeprrafopredeter"/>
    <w:uiPriority w:val="20"/>
    <w:qFormat/>
    <w:rsid w:val="00643668"/>
    <w:rPr>
      <w:i/>
      <w:iCs/>
    </w:rPr>
  </w:style>
  <w:style w:type="paragraph" w:customStyle="1" w:styleId="TtulodeTDC">
    <w:name w:val="Título de TDC"/>
    <w:basedOn w:val="Ttulo1"/>
    <w:next w:val="Normal"/>
    <w:uiPriority w:val="39"/>
    <w:unhideWhenUsed/>
    <w:qFormat/>
    <w:rsid w:val="00643668"/>
    <w:pPr>
      <w:spacing w:before="480" w:line="276" w:lineRule="auto"/>
      <w:outlineLvl w:val="9"/>
    </w:pPr>
    <w:rPr>
      <w:rFonts w:ascii="Cambria" w:eastAsia="Times New Roman" w:hAnsi="Cambria" w:cs="Times New Roman"/>
      <w:b/>
      <w:bCs/>
      <w:color w:val="auto"/>
      <w:sz w:val="36"/>
      <w:szCs w:val="28"/>
      <w:lang w:eastAsia="es-ES"/>
    </w:rPr>
  </w:style>
  <w:style w:type="character" w:customStyle="1" w:styleId="Ttulo1Car">
    <w:name w:val="Título 1 Car"/>
    <w:basedOn w:val="Fuentedeprrafopredeter"/>
    <w:link w:val="Ttulo1"/>
    <w:uiPriority w:val="9"/>
    <w:rsid w:val="00B02F13"/>
    <w:rPr>
      <w:rFonts w:asciiTheme="majorHAnsi" w:eastAsiaTheme="majorEastAsia" w:hAnsiTheme="majorHAnsi" w:cstheme="majorBidi"/>
      <w:color w:val="2F5496" w:themeColor="accent1" w:themeShade="BF"/>
      <w:sz w:val="44"/>
      <w:szCs w:val="32"/>
    </w:rPr>
  </w:style>
  <w:style w:type="paragraph" w:styleId="Encabezado">
    <w:name w:val="header"/>
    <w:basedOn w:val="Normal"/>
    <w:link w:val="EncabezadoCar"/>
    <w:uiPriority w:val="99"/>
    <w:unhideWhenUsed/>
    <w:rsid w:val="006436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3668"/>
  </w:style>
  <w:style w:type="paragraph" w:styleId="Piedepgina">
    <w:name w:val="footer"/>
    <w:basedOn w:val="Normal"/>
    <w:link w:val="PiedepginaCar"/>
    <w:uiPriority w:val="99"/>
    <w:unhideWhenUsed/>
    <w:rsid w:val="006436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3668"/>
  </w:style>
  <w:style w:type="character" w:styleId="nfasisintenso">
    <w:name w:val="Intense Emphasis"/>
    <w:basedOn w:val="Fuentedeprrafopredeter"/>
    <w:uiPriority w:val="21"/>
    <w:qFormat/>
    <w:rsid w:val="00E82501"/>
    <w:rPr>
      <w:i/>
      <w:iCs/>
      <w:color w:val="4472C4" w:themeColor="accent1"/>
    </w:rPr>
  </w:style>
  <w:style w:type="table" w:styleId="Tablaconcuadrcula">
    <w:name w:val="Table Grid"/>
    <w:basedOn w:val="Tablanormal"/>
    <w:uiPriority w:val="39"/>
    <w:rsid w:val="001C0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02F13"/>
    <w:rPr>
      <w:rFonts w:asciiTheme="majorHAnsi" w:eastAsiaTheme="majorEastAsia" w:hAnsiTheme="majorHAnsi" w:cstheme="majorBidi"/>
      <w:color w:val="2F5496" w:themeColor="accent1" w:themeShade="BF"/>
      <w:sz w:val="32"/>
      <w:szCs w:val="26"/>
    </w:rPr>
  </w:style>
  <w:style w:type="paragraph" w:styleId="TtuloTDC">
    <w:name w:val="TOC Heading"/>
    <w:basedOn w:val="Ttulo1"/>
    <w:next w:val="Normal"/>
    <w:uiPriority w:val="39"/>
    <w:unhideWhenUsed/>
    <w:qFormat/>
    <w:rsid w:val="006C1DA6"/>
    <w:pPr>
      <w:outlineLvl w:val="9"/>
    </w:pPr>
    <w:rPr>
      <w:lang w:eastAsia="es-ES"/>
    </w:rPr>
  </w:style>
  <w:style w:type="paragraph" w:styleId="TDC1">
    <w:name w:val="toc 1"/>
    <w:basedOn w:val="Normal"/>
    <w:next w:val="Normal"/>
    <w:autoRedefine/>
    <w:uiPriority w:val="39"/>
    <w:unhideWhenUsed/>
    <w:rsid w:val="006C1DA6"/>
    <w:pPr>
      <w:spacing w:after="100"/>
    </w:pPr>
  </w:style>
  <w:style w:type="paragraph" w:styleId="TDC2">
    <w:name w:val="toc 2"/>
    <w:basedOn w:val="Normal"/>
    <w:next w:val="Normal"/>
    <w:autoRedefine/>
    <w:uiPriority w:val="39"/>
    <w:unhideWhenUsed/>
    <w:rsid w:val="006C1DA6"/>
    <w:pPr>
      <w:spacing w:after="100"/>
      <w:ind w:left="220"/>
    </w:pPr>
  </w:style>
  <w:style w:type="character" w:styleId="Hipervnculo">
    <w:name w:val="Hyperlink"/>
    <w:basedOn w:val="Fuentedeprrafopredeter"/>
    <w:uiPriority w:val="99"/>
    <w:unhideWhenUsed/>
    <w:rsid w:val="006C1DA6"/>
    <w:rPr>
      <w:color w:val="0563C1" w:themeColor="hyperlink"/>
      <w:u w:val="single"/>
    </w:rPr>
  </w:style>
  <w:style w:type="paragraph" w:styleId="Descripcin">
    <w:name w:val="caption"/>
    <w:basedOn w:val="Normal"/>
    <w:next w:val="Normal"/>
    <w:uiPriority w:val="35"/>
    <w:unhideWhenUsed/>
    <w:qFormat/>
    <w:rsid w:val="00B40F8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B02F13"/>
    <w:rPr>
      <w:rFonts w:asciiTheme="majorHAnsi" w:eastAsiaTheme="majorEastAsia" w:hAnsiTheme="majorHAnsi" w:cstheme="majorBidi"/>
      <w:color w:val="2F5496" w:themeColor="accent1" w:themeShade="BF"/>
      <w:sz w:val="28"/>
      <w:szCs w:val="24"/>
    </w:rPr>
  </w:style>
  <w:style w:type="paragraph" w:styleId="TDC3">
    <w:name w:val="toc 3"/>
    <w:basedOn w:val="Normal"/>
    <w:next w:val="Normal"/>
    <w:autoRedefine/>
    <w:uiPriority w:val="39"/>
    <w:unhideWhenUsed/>
    <w:rsid w:val="002328AE"/>
    <w:pPr>
      <w:spacing w:after="100"/>
      <w:ind w:left="440"/>
    </w:pPr>
  </w:style>
  <w:style w:type="character" w:customStyle="1" w:styleId="Ttulo4Car">
    <w:name w:val="Título 4 Car"/>
    <w:basedOn w:val="Fuentedeprrafopredeter"/>
    <w:link w:val="Ttulo4"/>
    <w:uiPriority w:val="9"/>
    <w:rsid w:val="00061169"/>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764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74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6B6E182-8F78-4C9D-A443-D73DA2BB0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4149</TotalTime>
  <Pages>15</Pages>
  <Words>2800</Words>
  <Characters>15401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cintas bernal</dc:creator>
  <cp:keywords/>
  <dc:description/>
  <cp:lastModifiedBy>sergio cintas bernal</cp:lastModifiedBy>
  <cp:revision>135</cp:revision>
  <cp:lastPrinted>2020-12-05T04:43:00Z</cp:lastPrinted>
  <dcterms:created xsi:type="dcterms:W3CDTF">2020-11-24T21:00:00Z</dcterms:created>
  <dcterms:modified xsi:type="dcterms:W3CDTF">2021-01-03T01:28:00Z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d1b3ea4e-0287-3868-8762-c73bd9761921</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