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1E61" w14:textId="394BB4FF" w:rsidR="00FD1C18" w:rsidRDefault="0099326D" w:rsidP="00993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F6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Ordenación</w:t>
      </w:r>
      <w:r w:rsidR="00BF12E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 por </w:t>
      </w:r>
      <w:r w:rsidRPr="00A25F6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Bin</w:t>
      </w:r>
      <w:r w:rsidR="00BF12E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 S</w:t>
      </w:r>
      <w:r w:rsidRPr="00A25F6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ort:</w:t>
      </w:r>
      <w:r w:rsidRPr="00A25F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 ordenamiento por casilleros o bin sort, es un algoritmo de ordenamiento que se encarga de repartir los elementos por ordenar en una cantidad limitada de casilleros (de ahí su nombre </w:t>
      </w:r>
      <w:r w:rsidR="00A25F67">
        <w:rPr>
          <w:rFonts w:ascii="Times New Roman" w:hAnsi="Times New Roman" w:cs="Times New Roman"/>
          <w:sz w:val="24"/>
          <w:szCs w:val="24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 sort). En cada casillero se ubican los elementos que cumplan ciertas condiciones estipuladas, las condiciones deben ser claras y exclusivas para que ningún elemento sea clasificado en mas de un casillero. </w:t>
      </w:r>
      <w:r w:rsidRPr="0099326D">
        <w:rPr>
          <w:rFonts w:ascii="Times New Roman" w:hAnsi="Times New Roman" w:cs="Times New Roman"/>
          <w:sz w:val="24"/>
          <w:szCs w:val="24"/>
        </w:rPr>
        <w:t>Después cada uno de esos casilleros se ordena individualmente con otro algoritmo de ordenación</w:t>
      </w:r>
      <w:r>
        <w:rPr>
          <w:rFonts w:ascii="Times New Roman" w:hAnsi="Times New Roman" w:cs="Times New Roman"/>
          <w:sz w:val="24"/>
          <w:szCs w:val="24"/>
        </w:rPr>
        <w:t xml:space="preserve"> que puede ser distinto al </w:t>
      </w:r>
      <w:r w:rsidR="00A25F6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in sort. Este algoritmo es una versión generalizada del algoritmo </w:t>
      </w:r>
      <w:r w:rsidRPr="0099326D">
        <w:rPr>
          <w:rFonts w:ascii="Times New Roman" w:hAnsi="Times New Roman" w:cs="Times New Roman"/>
          <w:sz w:val="24"/>
          <w:szCs w:val="24"/>
        </w:rPr>
        <w:t>Pigeonhole sort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0F7B">
        <w:rPr>
          <w:rFonts w:ascii="Times New Roman" w:hAnsi="Times New Roman" w:cs="Times New Roman"/>
          <w:sz w:val="24"/>
          <w:szCs w:val="24"/>
        </w:rPr>
        <w:t xml:space="preserve"> Su complejidad es de O(n) cuando los elementos por ordenar están distribuidos de manera uniforme.</w:t>
      </w:r>
    </w:p>
    <w:p w14:paraId="219B3625" w14:textId="59F6399A" w:rsidR="00A25F67" w:rsidRPr="00A25F67" w:rsidRDefault="00A25F67" w:rsidP="0099326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  <w:r w:rsidRPr="00A25F6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Ejemplo del pseudocódigo: </w:t>
      </w:r>
    </w:p>
    <w:p w14:paraId="220AC4FB" w14:textId="77777777" w:rsidR="00A25F67" w:rsidRPr="00A25F67" w:rsidRDefault="00A25F67" w:rsidP="00A25F6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A25F6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CO"/>
        </w:rPr>
        <w:t>función</w:t>
      </w: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bucket-sort(elementos, n) </w:t>
      </w:r>
    </w:p>
    <w:p w14:paraId="12339333" w14:textId="77777777" w:rsidR="00A25F67" w:rsidRPr="00A25F67" w:rsidRDefault="00A25F67" w:rsidP="00A25F6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casilleros ← colección de n listas</w:t>
      </w:r>
    </w:p>
    <w:p w14:paraId="5FA2BFFA" w14:textId="77777777" w:rsidR="00A25F67" w:rsidRPr="00A25F67" w:rsidRDefault="00A25F67" w:rsidP="00A25F6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r w:rsidRPr="00A25F6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CO"/>
        </w:rPr>
        <w:t>para</w:t>
      </w: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i = 1 </w:t>
      </w:r>
      <w:r w:rsidRPr="00A25F6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CO"/>
        </w:rPr>
        <w:t>hasta</w:t>
      </w: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longitud(elementos) </w:t>
      </w:r>
      <w:r w:rsidRPr="00A25F6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CO"/>
        </w:rPr>
        <w:t>hacer</w:t>
      </w:r>
    </w:p>
    <w:p w14:paraId="01ABB95C" w14:textId="77777777" w:rsidR="00A25F67" w:rsidRPr="00A25F67" w:rsidRDefault="00A25F67" w:rsidP="00A25F6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c ← buscar el casillero adecuado</w:t>
      </w:r>
    </w:p>
    <w:p w14:paraId="33F2A23D" w14:textId="77777777" w:rsidR="00A25F67" w:rsidRPr="00A25F67" w:rsidRDefault="00A25F67" w:rsidP="00A25F6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insertar </w:t>
      </w:r>
      <w:r w:rsidRPr="00A25F6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s-CO"/>
        </w:rPr>
        <w:t>elementos[i]</w:t>
      </w: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en casillero[c]</w:t>
      </w:r>
    </w:p>
    <w:p w14:paraId="7E46D141" w14:textId="77777777" w:rsidR="00A25F67" w:rsidRPr="00A25F67" w:rsidRDefault="00A25F67" w:rsidP="00A25F6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r w:rsidRPr="00A25F6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CO"/>
        </w:rPr>
        <w:t>fin para</w:t>
      </w:r>
    </w:p>
    <w:p w14:paraId="7DD6AC50" w14:textId="77777777" w:rsidR="00A25F67" w:rsidRPr="00A25F67" w:rsidRDefault="00A25F67" w:rsidP="00A25F6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r w:rsidRPr="00A25F6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CO"/>
        </w:rPr>
        <w:t>para</w:t>
      </w: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i = 1 </w:t>
      </w:r>
      <w:r w:rsidRPr="00A25F6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CO"/>
        </w:rPr>
        <w:t>hasta</w:t>
      </w: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n </w:t>
      </w:r>
      <w:r w:rsidRPr="00A25F6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CO"/>
        </w:rPr>
        <w:t>hacer</w:t>
      </w:r>
    </w:p>
    <w:p w14:paraId="2F9D6316" w14:textId="77777777" w:rsidR="00A25F67" w:rsidRPr="00A25F67" w:rsidRDefault="00A25F67" w:rsidP="00A25F6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ordenar(casilleros[i])</w:t>
      </w:r>
    </w:p>
    <w:p w14:paraId="43EF1DBB" w14:textId="77777777" w:rsidR="00A25F67" w:rsidRPr="00A25F67" w:rsidRDefault="00A25F67" w:rsidP="00A25F6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r w:rsidRPr="00A25F6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CO"/>
        </w:rPr>
        <w:t>fin para</w:t>
      </w:r>
    </w:p>
    <w:p w14:paraId="47546780" w14:textId="113BEAE7" w:rsidR="00A25F67" w:rsidRDefault="00A25F67" w:rsidP="00A25F6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r w:rsidRPr="00A25F6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CO"/>
        </w:rPr>
        <w:t>devolver</w:t>
      </w:r>
      <w:r w:rsidRPr="00A25F6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la concatenación de casilleros[1],..., casilleros[n]</w:t>
      </w:r>
    </w:p>
    <w:p w14:paraId="42AF6108" w14:textId="77777777" w:rsidR="00CE6D76" w:rsidRPr="00A25F67" w:rsidRDefault="00CE6D76" w:rsidP="00A25F6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560CAF12" w14:textId="7A3C1AC1" w:rsidR="00A25F67" w:rsidRDefault="00A25F67" w:rsidP="00993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B522D" w14:textId="42504EEC" w:rsidR="00CE6D76" w:rsidRDefault="00CE6D76" w:rsidP="00993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D7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Ordenación </w:t>
      </w:r>
      <w:r w:rsidR="00BF12E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por </w:t>
      </w:r>
      <w:r w:rsidRPr="00CE6D7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Radix Sort:</w:t>
      </w:r>
      <w:r w:rsidR="001A18C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  <w:r w:rsidR="001A18C8">
        <w:rPr>
          <w:rFonts w:ascii="Times New Roman" w:hAnsi="Times New Roman" w:cs="Times New Roman"/>
          <w:sz w:val="24"/>
          <w:szCs w:val="24"/>
        </w:rPr>
        <w:t xml:space="preserve"> este tipo de algoritmo se encarga de ordenar un alista o arreglo dígito por dígito, comenzado desde el dígito menos significativo hasta el más significativo; es decir de derecha a izquierda. </w:t>
      </w:r>
      <w:r w:rsidR="001A18C8" w:rsidRPr="001A18C8">
        <w:rPr>
          <w:rFonts w:ascii="Times New Roman" w:hAnsi="Times New Roman" w:cs="Times New Roman"/>
          <w:sz w:val="24"/>
          <w:szCs w:val="24"/>
        </w:rPr>
        <w:t>La ordenación por radix utiliza la ordenación por conteo como una subrutina para ordenar.</w:t>
      </w:r>
      <w:r w:rsidR="001A18C8">
        <w:rPr>
          <w:rFonts w:ascii="Times New Roman" w:hAnsi="Times New Roman" w:cs="Times New Roman"/>
          <w:sz w:val="24"/>
          <w:szCs w:val="24"/>
        </w:rPr>
        <w:t xml:space="preserve"> Su complejidad está dada por </w:t>
      </w:r>
      <w:proofErr w:type="gramStart"/>
      <w:r w:rsidR="00750AB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1A18C8">
        <w:rPr>
          <w:rFonts w:ascii="Times New Roman" w:hAnsi="Times New Roman" w:cs="Times New Roman"/>
          <w:sz w:val="24"/>
          <w:szCs w:val="24"/>
        </w:rPr>
        <w:t>n Log n).</w:t>
      </w:r>
    </w:p>
    <w:p w14:paraId="241110C7" w14:textId="4751CEE7" w:rsidR="00CE6D76" w:rsidRPr="0099326D" w:rsidRDefault="007B1229" w:rsidP="006D23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3FAA8" wp14:editId="333B7348">
            <wp:extent cx="4027454" cy="159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40" cy="159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D76" w:rsidRPr="00993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6D"/>
    <w:rsid w:val="001A18C8"/>
    <w:rsid w:val="001A77E5"/>
    <w:rsid w:val="001B2FD6"/>
    <w:rsid w:val="00490260"/>
    <w:rsid w:val="00514D6A"/>
    <w:rsid w:val="006D23D6"/>
    <w:rsid w:val="00750AB5"/>
    <w:rsid w:val="007B1229"/>
    <w:rsid w:val="0099326D"/>
    <w:rsid w:val="009C3F0A"/>
    <w:rsid w:val="00A25F67"/>
    <w:rsid w:val="00A46974"/>
    <w:rsid w:val="00BF12E6"/>
    <w:rsid w:val="00C80F7B"/>
    <w:rsid w:val="00CE6D76"/>
    <w:rsid w:val="00FD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8F03"/>
  <w15:chartTrackingRefBased/>
  <w15:docId w15:val="{CE2A8F22-D5E2-43D7-90FF-CAD73881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Cordoba Muriel</dc:creator>
  <cp:keywords/>
  <dc:description/>
  <cp:lastModifiedBy>Sergio Andres Cordoba Muriel</cp:lastModifiedBy>
  <cp:revision>17</cp:revision>
  <dcterms:created xsi:type="dcterms:W3CDTF">2021-10-21T23:19:00Z</dcterms:created>
  <dcterms:modified xsi:type="dcterms:W3CDTF">2021-10-24T15:37:00Z</dcterms:modified>
</cp:coreProperties>
</file>