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Título de la Historia de Usuario:</w:t>
      </w:r>
      <w:r w:rsidDel="00000000" w:rsidR="00000000" w:rsidRPr="00000000">
        <w:rPr>
          <w:rtl w:val="0"/>
        </w:rPr>
        <w:t xml:space="preserve"> Inicio de Sesión y Registro de Usuarios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Usuario:</w:t>
      </w:r>
      <w:r w:rsidDel="00000000" w:rsidR="00000000" w:rsidRPr="00000000">
        <w:rPr>
          <w:rtl w:val="0"/>
        </w:rPr>
        <w:t xml:space="preserve"> Empresa o Institución Cliente de SRV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Necesidad del Usuario:</w:t>
      </w:r>
      <w:r w:rsidDel="00000000" w:rsidR="00000000" w:rsidRPr="00000000">
        <w:rPr>
          <w:rtl w:val="0"/>
        </w:rPr>
        <w:t xml:space="preserve"> Como empresa o institución cliente, necesitamos un sistema que permita a nuestro personal registrarse y acceder de manera segura al software SRV. Esto es esencial para garantizar que solo personal autorizado tenga acceso a las funciones de seguimiento y gestión de vehículos.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 del Usuario:</w:t>
      </w:r>
      <w:r w:rsidDel="00000000" w:rsidR="00000000" w:rsidRPr="00000000">
        <w:rPr>
          <w:rtl w:val="0"/>
        </w:rPr>
        <w:t xml:space="preserve"> Nuestro objetivo principal es establecer un sistema de inicio de sesión y registro de usuarios sólido y seguro. Queremos asegurarnos de que solo el personal autorizado pueda acceder al software SRV para realizar seguimiento y gestión de vehículos.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Beneficios Esperados:</w:t>
      </w:r>
      <w:r w:rsidDel="00000000" w:rsidR="00000000" w:rsidRPr="00000000">
        <w:rPr>
          <w:rtl w:val="0"/>
        </w:rPr>
        <w:t xml:space="preserve"> Al utilizar el sistema de inicio de sesión y registro de usuarios en el software SRV, esperamos los siguientes beneficios: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 Mejorada:</w:t>
      </w:r>
      <w:r w:rsidDel="00000000" w:rsidR="00000000" w:rsidRPr="00000000">
        <w:rPr>
          <w:rtl w:val="0"/>
        </w:rPr>
        <w:t xml:space="preserve"> Solo el personal autorizado tendrá acceso al sistema, lo que garantiza la seguridad de la información y la gestión de vehículos.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 de Acceso:</w:t>
      </w:r>
      <w:r w:rsidDel="00000000" w:rsidR="00000000" w:rsidRPr="00000000">
        <w:rPr>
          <w:rtl w:val="0"/>
        </w:rPr>
        <w:t xml:space="preserve"> Podremos administrar y supervisar quiénes tienen acceso al sistema y qué funciones pueden utilizar.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Registro de Actividad de Usuarios:</w:t>
      </w:r>
      <w:r w:rsidDel="00000000" w:rsidR="00000000" w:rsidRPr="00000000">
        <w:rPr>
          <w:rtl w:val="0"/>
        </w:rPr>
        <w:t xml:space="preserve"> Contaremos con un registro de actividad de usuarios que será útil para auditorías y seguimiento de cambios.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Restricciones o Consideraciones Especiales:</w:t>
      </w:r>
      <w:r w:rsidDel="00000000" w:rsidR="00000000" w:rsidRPr="00000000">
        <w:rPr>
          <w:rtl w:val="0"/>
        </w:rPr>
        <w:t xml:space="preserve"> Dado que estamos enfocados en instituciones clientes, es esencial que el sistema de inicio de sesión y registro sea altamente seguro y cumpla con los estándares de seguridad requeridos. Además, debemos garantizar que solo el personal autorizado tenga acceso, y cualquier intento de acceso no autorizado sea detectado y registrado.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