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9D7A0" w14:textId="31B10340" w:rsidR="00BF301C" w:rsidRPr="00FD2051" w:rsidRDefault="00FD2051">
      <w:pPr>
        <w:rPr>
          <w:b/>
          <w:bCs/>
          <w:sz w:val="28"/>
          <w:szCs w:val="28"/>
        </w:rPr>
      </w:pPr>
      <w:r w:rsidRPr="00FD2051">
        <w:rPr>
          <w:b/>
          <w:bCs/>
          <w:sz w:val="28"/>
          <w:szCs w:val="28"/>
        </w:rPr>
        <w:t>Herramientas empleadas</w:t>
      </w:r>
    </w:p>
    <w:p w14:paraId="3815A1AF" w14:textId="6A3CD288" w:rsidR="00FD2051" w:rsidRDefault="00F9052B">
      <w:r>
        <w:t>Miro: Entidad-Relación, Mock up</w:t>
      </w:r>
    </w:p>
    <w:p w14:paraId="3CF871A5" w14:textId="19E9CF74" w:rsidR="00F9052B" w:rsidRDefault="00F9052B">
      <w:r>
        <w:t>Figma: Wireframing</w:t>
      </w:r>
    </w:p>
    <w:p w14:paraId="72038877" w14:textId="46A194DC" w:rsidR="009F3301" w:rsidRDefault="009F3301">
      <w:r>
        <w:t>Draw.io: Casos de uso</w:t>
      </w:r>
    </w:p>
    <w:p w14:paraId="30E3DF96" w14:textId="77777777" w:rsidR="00F9052B" w:rsidRDefault="00F9052B"/>
    <w:sectPr w:rsidR="00F905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5F"/>
    <w:rsid w:val="007D1A9D"/>
    <w:rsid w:val="009F3301"/>
    <w:rsid w:val="00A42545"/>
    <w:rsid w:val="00BF301C"/>
    <w:rsid w:val="00E07F5F"/>
    <w:rsid w:val="00F9052B"/>
    <w:rsid w:val="00FD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84F3E"/>
  <w15:chartTrackingRefBased/>
  <w15:docId w15:val="{A5F4068B-605F-4676-9D1F-9B49ED2E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7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7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7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7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7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7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7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7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7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7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7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7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7F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7F5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7F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7F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7F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7F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7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7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7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7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7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7F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7F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7F5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7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7F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7F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Álvarez de Ron</dc:creator>
  <cp:keywords/>
  <dc:description/>
  <cp:lastModifiedBy>Sergio Álvarez de Ron</cp:lastModifiedBy>
  <cp:revision>5</cp:revision>
  <dcterms:created xsi:type="dcterms:W3CDTF">2025-04-19T15:56:00Z</dcterms:created>
  <dcterms:modified xsi:type="dcterms:W3CDTF">2025-04-19T15:57:00Z</dcterms:modified>
</cp:coreProperties>
</file>