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BE1" w:rsidRDefault="00B85557" w:rsidP="00285838">
      <w:pPr>
        <w:jc w:val="center"/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81pt">
            <v:imagedata r:id="rId7" o:title="Logo Rangel &amp; Serrano Bueno"/>
          </v:shape>
        </w:pict>
      </w:r>
    </w:p>
    <w:p w:rsidR="00774EC8" w:rsidRDefault="002E6610" w:rsidP="00285838">
      <w:pPr>
        <w:jc w:val="center"/>
        <w:rPr>
          <w:b/>
        </w:rPr>
      </w:pPr>
      <w:r>
        <w:rPr>
          <w:b/>
        </w:rPr>
        <w:t>CER</w:t>
      </w:r>
      <w:r w:rsidR="00E31340">
        <w:rPr>
          <w:b/>
        </w:rPr>
        <w:t>T</w:t>
      </w:r>
      <w:r>
        <w:rPr>
          <w:b/>
        </w:rPr>
        <w:t>IFICADO DE</w:t>
      </w:r>
    </w:p>
    <w:p w:rsidR="00774EC8" w:rsidRPr="00774EC8" w:rsidRDefault="002E6610" w:rsidP="00285838">
      <w:pPr>
        <w:jc w:val="center"/>
        <w:rPr>
          <w:b/>
          <w:color w:val="801D3A"/>
          <w:sz w:val="44"/>
        </w:rPr>
      </w:pPr>
      <w:r>
        <w:rPr>
          <w:b/>
          <w:color w:val="801D3A"/>
          <w:sz w:val="44"/>
        </w:rPr>
        <w:t>GARANTÍA COMERCIAL DELEGADA</w:t>
      </w:r>
    </w:p>
    <w:p w:rsidR="00285838" w:rsidRPr="00285838" w:rsidRDefault="00285838" w:rsidP="00285838">
      <w:pPr>
        <w:jc w:val="center"/>
        <w:rPr>
          <w:b/>
        </w:rPr>
      </w:pPr>
      <w:r w:rsidRPr="00285838">
        <w:rPr>
          <w:b/>
        </w:rPr>
        <w:t>DE VEHÍCULO</w:t>
      </w:r>
      <w:r w:rsidR="00EE51EC">
        <w:rPr>
          <w:b/>
        </w:rPr>
        <w:t xml:space="preserve"> SEMINUEVO</w:t>
      </w:r>
    </w:p>
    <w:p w:rsidR="00285838" w:rsidRDefault="00285838"/>
    <w:p w:rsidR="00C5611A" w:rsidRDefault="00C5611A"/>
    <w:p w:rsidR="00F37076" w:rsidRDefault="00F37076">
      <w:r>
        <w:t xml:space="preserve">En Málaga, a </w:t>
      </w:r>
      <w:r w:rsidR="00BA4384">
        <w:t>29/11/2025</w:t>
      </w:r>
      <w:r>
        <w:t>.</w:t>
      </w:r>
    </w:p>
    <w:p w:rsidR="00F37076" w:rsidRDefault="00F37076"/>
    <w:p w:rsidR="002454D2" w:rsidRPr="005A54C9" w:rsidRDefault="002454D2" w:rsidP="002454D2">
      <w:pPr>
        <w:pStyle w:val="Textodestacado"/>
        <w:rPr>
          <w:lang w:eastAsia="es-ES"/>
        </w:rPr>
      </w:pPr>
      <w:r>
        <w:rPr>
          <w:lang w:eastAsia="es-ES"/>
        </w:rPr>
        <w:t>Proveedor de garantía comercial</w:t>
      </w:r>
      <w:r w:rsidRPr="00BD37B5">
        <w:rPr>
          <w:lang w:eastAsia="es-ES"/>
        </w:rPr>
        <w:t>:</w:t>
      </w:r>
    </w:p>
    <w:p w:rsidR="002454D2" w:rsidRPr="005A54C9" w:rsidRDefault="002454D2" w:rsidP="00245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Nombre: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>
        <w:rPr>
          <w:rFonts w:eastAsia="Times New Roman" w:cs="Times New Roman"/>
          <w:b/>
          <w:color w:val="801D3A"/>
          <w:szCs w:val="24"/>
          <w:lang w:eastAsia="es-ES"/>
        </w:rPr>
        <w:t>Rangel &amp; Serrano, S.L.</w:t>
      </w:r>
      <w:bookmarkStart w:id="0" w:name="_GoBack"/>
      <w:bookmarkEnd w:id="0"/>
    </w:p>
    <w:p w:rsidR="002454D2" w:rsidRPr="005A54C9" w:rsidRDefault="002454D2" w:rsidP="00245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>
        <w:rPr>
          <w:rFonts w:eastAsia="Times New Roman" w:cs="Times New Roman"/>
          <w:bCs/>
          <w:szCs w:val="24"/>
          <w:lang w:eastAsia="es-ES"/>
        </w:rPr>
        <w:t>CIF</w:t>
      </w:r>
      <w:r w:rsidRPr="00CB27AD">
        <w:rPr>
          <w:rFonts w:eastAsia="Times New Roman" w:cs="Times New Roman"/>
          <w:bCs/>
          <w:szCs w:val="24"/>
          <w:lang w:eastAsia="es-ES"/>
        </w:rPr>
        <w:t>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>
        <w:rPr>
          <w:rFonts w:eastAsia="Times New Roman" w:cs="Times New Roman"/>
          <w:b/>
          <w:color w:val="801D3A"/>
          <w:szCs w:val="24"/>
          <w:lang w:eastAsia="es-ES"/>
        </w:rPr>
        <w:t>B90210014</w:t>
      </w:r>
    </w:p>
    <w:p w:rsidR="002454D2" w:rsidRPr="005A54C9" w:rsidRDefault="002454D2" w:rsidP="00245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Dirección: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"Dirección del comprador"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>
        <w:rPr>
          <w:rFonts w:eastAsia="Times New Roman" w:cs="Times New Roman"/>
          <w:b/>
          <w:color w:val="801D3A"/>
          <w:szCs w:val="24"/>
          <w:lang w:eastAsia="es-ES"/>
        </w:rPr>
        <w:t>C/ Juan Díaz de Solís, 24 - Sevilla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</w:p>
    <w:p w:rsidR="00C5611A" w:rsidRDefault="00C5611A" w:rsidP="002454D2">
      <w:pPr>
        <w:pStyle w:val="Textodestacado"/>
        <w:rPr>
          <w:lang w:eastAsia="es-ES"/>
        </w:rPr>
      </w:pPr>
    </w:p>
    <w:p w:rsidR="002454D2" w:rsidRPr="005A54C9" w:rsidRDefault="002454D2" w:rsidP="002454D2">
      <w:pPr>
        <w:pStyle w:val="Textodestacado"/>
        <w:rPr>
          <w:lang w:eastAsia="es-ES"/>
        </w:rPr>
      </w:pPr>
      <w:r w:rsidRPr="00BD37B5">
        <w:rPr>
          <w:lang w:eastAsia="es-ES"/>
        </w:rPr>
        <w:t>Datos del Comprador (en adelante, el Comprador):</w:t>
      </w:r>
    </w:p>
    <w:p w:rsidR="002454D2" w:rsidRPr="005A54C9" w:rsidRDefault="002454D2" w:rsidP="00245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Nombre: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"Nombre de comprador"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BA4384">
        <w:rPr>
          <w:rFonts w:eastAsia="Times New Roman" w:cs="Times New Roman"/>
          <w:b/>
          <w:color w:val="801D3A"/>
          <w:szCs w:val="24"/>
          <w:lang w:eastAsia="es-ES"/>
        </w:rPr>
        <w:t>Isabel María Gamero Cubero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</w:p>
    <w:p w:rsidR="002454D2" w:rsidRPr="005A54C9" w:rsidRDefault="002454D2" w:rsidP="00245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DNI / NIE: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"DNI del comprador"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BA4384">
        <w:rPr>
          <w:rFonts w:eastAsia="Times New Roman" w:cs="Times New Roman"/>
          <w:b/>
          <w:color w:val="801D3A"/>
          <w:szCs w:val="24"/>
          <w:lang w:eastAsia="es-ES"/>
        </w:rPr>
        <w:t>52266550Q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</w:p>
    <w:p w:rsidR="002454D2" w:rsidRPr="005A54C9" w:rsidRDefault="002454D2" w:rsidP="002454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Dirección: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"Dirección del comprador"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BA4384">
        <w:rPr>
          <w:rFonts w:eastAsia="Times New Roman" w:cs="Times New Roman"/>
          <w:b/>
          <w:color w:val="801D3A"/>
          <w:szCs w:val="24"/>
          <w:lang w:eastAsia="es-ES"/>
        </w:rPr>
        <w:t xml:space="preserve">C/ Segovia, 2 - San Juan de </w:t>
      </w:r>
      <w:proofErr w:type="spellStart"/>
      <w:r w:rsidR="00BA4384">
        <w:rPr>
          <w:rFonts w:eastAsia="Times New Roman" w:cs="Times New Roman"/>
          <w:b/>
          <w:color w:val="801D3A"/>
          <w:szCs w:val="24"/>
          <w:lang w:eastAsia="es-ES"/>
        </w:rPr>
        <w:t>Aznalfarache</w:t>
      </w:r>
      <w:proofErr w:type="spellEnd"/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</w:p>
    <w:p w:rsidR="00C5611A" w:rsidRDefault="00C5611A" w:rsidP="002454D2">
      <w:pPr>
        <w:pStyle w:val="Textodestacado"/>
        <w:rPr>
          <w:lang w:eastAsia="es-ES"/>
        </w:rPr>
      </w:pPr>
    </w:p>
    <w:p w:rsidR="002454D2" w:rsidRPr="005A54C9" w:rsidRDefault="002454D2" w:rsidP="002454D2">
      <w:pPr>
        <w:pStyle w:val="Textodestacado"/>
        <w:rPr>
          <w:lang w:eastAsia="es-ES"/>
        </w:rPr>
      </w:pPr>
      <w:r w:rsidRPr="00BD37B5">
        <w:rPr>
          <w:lang w:eastAsia="es-ES"/>
        </w:rPr>
        <w:t xml:space="preserve">Datos del Vehículo objeto </w:t>
      </w:r>
      <w:r>
        <w:rPr>
          <w:lang w:eastAsia="es-ES"/>
        </w:rPr>
        <w:t>de la garantía</w:t>
      </w:r>
      <w:r w:rsidRPr="00BD37B5">
        <w:rPr>
          <w:lang w:eastAsia="es-ES"/>
        </w:rPr>
        <w:t xml:space="preserve"> (en adelante, el Vehículo):</w:t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Marca y modelo: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"Marca y modelo del vehículo"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BA4384">
        <w:rPr>
          <w:rFonts w:eastAsia="Times New Roman" w:cs="Times New Roman"/>
          <w:b/>
          <w:color w:val="801D3A"/>
          <w:szCs w:val="24"/>
          <w:lang w:eastAsia="es-ES"/>
        </w:rPr>
        <w:t>SEAT ARONA 1.0 TSI 81KW XPERIENCE XM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Matrícula: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"Matrícula del vehículo"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BA4384">
        <w:rPr>
          <w:rFonts w:eastAsia="Times New Roman" w:cs="Times New Roman"/>
          <w:b/>
          <w:color w:val="801D3A"/>
          <w:szCs w:val="24"/>
          <w:lang w:eastAsia="es-ES"/>
        </w:rPr>
        <w:t>2455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  <w:r w:rsidR="00BA4384">
        <w:rPr>
          <w:rFonts w:eastAsia="Times New Roman" w:cs="Times New Roman"/>
          <w:b/>
          <w:color w:val="801D3A"/>
          <w:szCs w:val="24"/>
          <w:lang w:eastAsia="es-ES"/>
        </w:rPr>
        <w:t>MFP</w:t>
      </w:r>
    </w:p>
    <w:p w:rsidR="002454D2" w:rsidRPr="005A54C9" w:rsidRDefault="002454D2" w:rsidP="00BA43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Número de chasis: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="00BA4384" w:rsidRPr="00BA4384">
        <w:rPr>
          <w:rFonts w:eastAsia="Times New Roman" w:cs="Times New Roman"/>
          <w:b/>
          <w:color w:val="801D3A"/>
          <w:szCs w:val="24"/>
          <w:lang w:eastAsia="es-ES"/>
        </w:rPr>
        <w:t>VSSZZZKJ3PR095374</w:t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Combustible: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"Combustible del vehículo"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163737">
        <w:rPr>
          <w:rFonts w:eastAsia="Times New Roman" w:cs="Times New Roman"/>
          <w:b/>
          <w:color w:val="801D3A"/>
          <w:szCs w:val="24"/>
          <w:lang w:eastAsia="es-ES"/>
        </w:rPr>
        <w:t>Gasolina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Clasificación:</w:t>
      </w:r>
      <w:r w:rsidRPr="005A54C9">
        <w:rPr>
          <w:rFonts w:eastAsia="Times New Roman" w:cs="Times New Roman"/>
          <w:szCs w:val="24"/>
          <w:lang w:eastAsia="es-ES"/>
        </w:rPr>
        <w:t xml:space="preserve"> Turismo</w:t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Kilometraje: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"Kilómetros del vehículo (Poner puntos separadores de miles)"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163737">
        <w:rPr>
          <w:rFonts w:eastAsia="Times New Roman" w:cs="Times New Roman"/>
          <w:b/>
          <w:color w:val="801D3A"/>
          <w:szCs w:val="24"/>
          <w:lang w:eastAsia="es-ES"/>
        </w:rPr>
        <w:t>20.884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  <w:r w:rsidRPr="005A54C9">
        <w:rPr>
          <w:rFonts w:eastAsia="Times New Roman" w:cs="Times New Roman"/>
          <w:szCs w:val="24"/>
          <w:lang w:eastAsia="es-ES"/>
        </w:rPr>
        <w:t xml:space="preserve"> Km</w:t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Fecha de matriculación: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"Fecha de matriculación del vehículo (Poner barras separadoras)"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163737">
        <w:rPr>
          <w:rFonts w:eastAsia="Times New Roman" w:cs="Times New Roman"/>
          <w:b/>
          <w:color w:val="801D3A"/>
          <w:szCs w:val="24"/>
          <w:lang w:eastAsia="es-ES"/>
        </w:rPr>
        <w:t>21/03/202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  <w:r w:rsidR="00163737">
        <w:rPr>
          <w:rFonts w:eastAsia="Times New Roman" w:cs="Times New Roman"/>
          <w:b/>
          <w:color w:val="801D3A"/>
          <w:szCs w:val="24"/>
          <w:lang w:eastAsia="es-ES"/>
        </w:rPr>
        <w:t>3</w:t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Fecha última ITV: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"Fecha última ITV del vehículo (Poner barras separadoras)"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163737">
        <w:rPr>
          <w:rFonts w:eastAsia="Times New Roman" w:cs="Times New Roman"/>
          <w:b/>
          <w:color w:val="801D3A"/>
          <w:szCs w:val="24"/>
          <w:lang w:eastAsia="es-ES"/>
        </w:rPr>
        <w:t>21/03/202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  <w:r w:rsidR="00163737">
        <w:rPr>
          <w:rFonts w:eastAsia="Times New Roman" w:cs="Times New Roman"/>
          <w:b/>
          <w:color w:val="801D3A"/>
          <w:szCs w:val="24"/>
          <w:lang w:eastAsia="es-ES"/>
        </w:rPr>
        <w:t>3</w:t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Estado ITV:</w:t>
      </w:r>
      <w:r w:rsidRPr="005A54C9">
        <w:rPr>
          <w:rFonts w:eastAsia="Times New Roman" w:cs="Times New Roman"/>
          <w:szCs w:val="24"/>
          <w:lang w:eastAsia="es-ES"/>
        </w:rPr>
        <w:t xml:space="preserve"> Favorable</w:t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Fecha próxima ITV:</w:t>
      </w:r>
      <w:r w:rsidRPr="005A54C9">
        <w:rPr>
          <w:rFonts w:eastAsia="Times New Roman" w:cs="Times New Roman"/>
          <w:szCs w:val="24"/>
          <w:lang w:eastAsia="es-ES"/>
        </w:rPr>
        <w:t xml:space="preserve"> 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begin"/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instrText xml:space="preserve"> FILLIN  "Fecha próxima ITV del vehículo (Poner barras separadoras)"  \* MERGEFORMAT </w:instrTex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separate"/>
      </w:r>
      <w:r w:rsidR="00163737">
        <w:rPr>
          <w:rFonts w:eastAsia="Times New Roman" w:cs="Times New Roman"/>
          <w:b/>
          <w:color w:val="801D3A"/>
          <w:szCs w:val="24"/>
          <w:lang w:eastAsia="es-ES"/>
        </w:rPr>
        <w:t>21/03/2027</w:t>
      </w:r>
      <w:r w:rsidRPr="00984355">
        <w:rPr>
          <w:rFonts w:eastAsia="Times New Roman" w:cs="Times New Roman"/>
          <w:b/>
          <w:color w:val="801D3A"/>
          <w:szCs w:val="24"/>
          <w:lang w:eastAsia="es-ES"/>
        </w:rPr>
        <w:fldChar w:fldCharType="end"/>
      </w:r>
    </w:p>
    <w:p w:rsidR="002454D2" w:rsidRPr="005A54C9" w:rsidRDefault="002454D2" w:rsidP="00245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CB27AD">
        <w:rPr>
          <w:rFonts w:eastAsia="Times New Roman" w:cs="Times New Roman"/>
          <w:bCs/>
          <w:szCs w:val="24"/>
          <w:lang w:eastAsia="es-ES"/>
        </w:rPr>
        <w:t>Estado:</w:t>
      </w:r>
      <w:r w:rsidRPr="005A54C9">
        <w:rPr>
          <w:rFonts w:eastAsia="Times New Roman" w:cs="Times New Roman"/>
          <w:szCs w:val="24"/>
          <w:lang w:eastAsia="es-ES"/>
        </w:rPr>
        <w:t xml:space="preserve"> Usado, acorde a su edad y kilometraje</w:t>
      </w:r>
    </w:p>
    <w:p w:rsidR="00C5611A" w:rsidRDefault="00C5611A" w:rsidP="002454D2">
      <w:pPr>
        <w:pStyle w:val="Textodestacado"/>
        <w:rPr>
          <w:lang w:eastAsia="es-ES"/>
        </w:rPr>
      </w:pPr>
    </w:p>
    <w:p w:rsidR="00C5611A" w:rsidRDefault="00C5611A" w:rsidP="002454D2">
      <w:pPr>
        <w:pStyle w:val="Textodestacado"/>
        <w:rPr>
          <w:lang w:eastAsia="es-ES"/>
        </w:rPr>
      </w:pPr>
    </w:p>
    <w:p w:rsidR="00C5611A" w:rsidRDefault="00C5611A" w:rsidP="002454D2">
      <w:pPr>
        <w:pStyle w:val="Textodestacado"/>
        <w:rPr>
          <w:lang w:eastAsia="es-ES"/>
        </w:rPr>
      </w:pPr>
    </w:p>
    <w:p w:rsidR="00C5611A" w:rsidRDefault="00C5611A" w:rsidP="002454D2">
      <w:pPr>
        <w:pStyle w:val="Textodestacado"/>
        <w:rPr>
          <w:lang w:eastAsia="es-ES"/>
        </w:rPr>
      </w:pPr>
    </w:p>
    <w:p w:rsidR="00C5611A" w:rsidRDefault="00C5611A" w:rsidP="002454D2">
      <w:pPr>
        <w:pStyle w:val="Textodestacado"/>
        <w:rPr>
          <w:lang w:eastAsia="es-ES"/>
        </w:rPr>
      </w:pPr>
    </w:p>
    <w:p w:rsidR="00C5611A" w:rsidRDefault="00C5611A" w:rsidP="002454D2">
      <w:pPr>
        <w:pStyle w:val="Textodestacado"/>
        <w:rPr>
          <w:lang w:eastAsia="es-ES"/>
        </w:rPr>
      </w:pPr>
    </w:p>
    <w:p w:rsidR="002454D2" w:rsidRPr="005A54C9" w:rsidRDefault="002454D2" w:rsidP="002454D2">
      <w:pPr>
        <w:pStyle w:val="Textodestacado"/>
        <w:rPr>
          <w:lang w:eastAsia="es-ES"/>
        </w:rPr>
      </w:pPr>
      <w:r>
        <w:rPr>
          <w:lang w:eastAsia="es-ES"/>
        </w:rPr>
        <w:t>Condiciones generales</w:t>
      </w:r>
      <w:r w:rsidRPr="00BD37B5">
        <w:rPr>
          <w:lang w:eastAsia="es-ES"/>
        </w:rPr>
        <w:t>:</w:t>
      </w:r>
    </w:p>
    <w:p w:rsidR="002454D2" w:rsidRDefault="002454D2" w:rsidP="00EE51EC">
      <w:pPr>
        <w:jc w:val="both"/>
      </w:pPr>
    </w:p>
    <w:p w:rsidR="00EE51EC" w:rsidRDefault="00E31340" w:rsidP="00E31340">
      <w:pPr>
        <w:jc w:val="both"/>
      </w:pPr>
      <w:r>
        <w:t>El V</w:t>
      </w:r>
      <w:r w:rsidR="002E6610">
        <w:t xml:space="preserve">ehículo dispone de garantía </w:t>
      </w:r>
      <w:r w:rsidR="00EE51EC">
        <w:t xml:space="preserve">comercial </w:t>
      </w:r>
      <w:r w:rsidR="002E6610">
        <w:t xml:space="preserve">oficial del fabricante vigente hasta </w:t>
      </w:r>
      <w:r w:rsidR="000D127B">
        <w:t>21/03/2026</w:t>
      </w:r>
      <w:r w:rsidR="00EE51EC">
        <w:t xml:space="preserve">. </w:t>
      </w:r>
      <w:r w:rsidR="00EE51EC" w:rsidRPr="00EE51EC">
        <w:t>Rangel &amp; Serrano, S.L. no se hará cargo de las reparaciones en garantía del Vehículo mientras esté vigente la</w:t>
      </w:r>
      <w:r w:rsidR="00EE51EC">
        <w:t xml:space="preserve"> garantía del fabricante y el </w:t>
      </w:r>
      <w:r>
        <w:t>Comprador</w:t>
      </w:r>
      <w:r w:rsidR="00EE51EC">
        <w:t xml:space="preserve"> podrá dirigirse directamente a los servicios oficiales de la marca hasta dicha fecha.</w:t>
      </w:r>
    </w:p>
    <w:p w:rsidR="00E31340" w:rsidRDefault="00E31340" w:rsidP="00E31340">
      <w:pPr>
        <w:jc w:val="both"/>
      </w:pPr>
    </w:p>
    <w:p w:rsidR="00EE51EC" w:rsidRPr="000D127B" w:rsidRDefault="000D127B" w:rsidP="00E31340">
      <w:pPr>
        <w:jc w:val="both"/>
        <w:rPr>
          <w:szCs w:val="24"/>
        </w:rPr>
      </w:pPr>
      <w:r>
        <w:t>En caso de que e</w:t>
      </w:r>
      <w:r w:rsidR="00EE51EC" w:rsidRPr="00EE51EC">
        <w:t xml:space="preserve">l periodo de garantía del fabricante fuese menor a 12 meses desde la firma de este </w:t>
      </w:r>
      <w:r w:rsidR="002454D2">
        <w:t>documento</w:t>
      </w:r>
      <w:r w:rsidR="00EE51EC" w:rsidRPr="00EE51EC">
        <w:t xml:space="preserve">, se pacta de común acuerdo que Rangel &amp; Serrano se hará cargo las reparaciones según el </w:t>
      </w:r>
      <w:r w:rsidR="00EE51EC" w:rsidRPr="000D127B">
        <w:rPr>
          <w:szCs w:val="24"/>
        </w:rPr>
        <w:t xml:space="preserve">Real Decreto-Ley 7/2021 hasta que se cumplan 12 meses desde la firma de este </w:t>
      </w:r>
      <w:r w:rsidR="00CA7956" w:rsidRPr="000D127B">
        <w:rPr>
          <w:szCs w:val="24"/>
        </w:rPr>
        <w:t>documento</w:t>
      </w:r>
      <w:r w:rsidR="00EE51EC" w:rsidRPr="000D127B">
        <w:rPr>
          <w:szCs w:val="24"/>
        </w:rPr>
        <w:t xml:space="preserve"> (excepto en el caso estipulado en </w:t>
      </w:r>
      <w:r w:rsidR="00E31340" w:rsidRPr="000D127B">
        <w:rPr>
          <w:szCs w:val="24"/>
        </w:rPr>
        <w:t xml:space="preserve">el </w:t>
      </w:r>
      <w:r w:rsidR="00956660" w:rsidRPr="000D127B">
        <w:rPr>
          <w:szCs w:val="24"/>
        </w:rPr>
        <w:t>punto</w:t>
      </w:r>
      <w:r w:rsidR="00EE51EC" w:rsidRPr="000D127B">
        <w:rPr>
          <w:szCs w:val="24"/>
        </w:rPr>
        <w:t xml:space="preserve"> </w:t>
      </w:r>
      <w:r w:rsidR="00956660" w:rsidRPr="000D127B">
        <w:rPr>
          <w:szCs w:val="24"/>
        </w:rPr>
        <w:t xml:space="preserve">“l” del apartado </w:t>
      </w:r>
      <w:r w:rsidR="00E31340" w:rsidRPr="000D127B">
        <w:rPr>
          <w:szCs w:val="24"/>
        </w:rPr>
        <w:t>“Exclusiones de garantía” de este documento</w:t>
      </w:r>
      <w:r w:rsidR="00EE51EC" w:rsidRPr="000D127B">
        <w:rPr>
          <w:szCs w:val="24"/>
        </w:rPr>
        <w:t>). Estas reparaciones se realizaran en taller autorizado por Rangel &amp; Serrano, S.L.</w:t>
      </w:r>
    </w:p>
    <w:p w:rsidR="00E31340" w:rsidRPr="000D127B" w:rsidRDefault="00E31340" w:rsidP="00E31340">
      <w:pPr>
        <w:jc w:val="both"/>
        <w:rPr>
          <w:szCs w:val="24"/>
        </w:rPr>
      </w:pPr>
    </w:p>
    <w:p w:rsidR="00E31340" w:rsidRPr="000D127B" w:rsidRDefault="00E31340" w:rsidP="00E31340">
      <w:pPr>
        <w:pStyle w:val="Default"/>
        <w:jc w:val="both"/>
      </w:pPr>
      <w:r w:rsidRPr="000D127B">
        <w:t xml:space="preserve">En los casos descritos en el párrafo anterior, </w:t>
      </w:r>
      <w:r w:rsidRPr="000D127B">
        <w:rPr>
          <w:color w:val="2D1D2C"/>
        </w:rPr>
        <w:t>entrará en vigor una garantía contratada específicamente por RANGEL &amp; SERRANO, S.L. con la empresa [Empresa], especializada del sector, para el vehículo objeto del presente documento y con número de póliza [Póliza]. En dichos casos, el Comprador podrá dirigirse directamente a dicha empresa.</w:t>
      </w:r>
    </w:p>
    <w:p w:rsidR="00EE51EC" w:rsidRPr="000D127B" w:rsidRDefault="00EE51EC" w:rsidP="00E31340">
      <w:pPr>
        <w:jc w:val="both"/>
        <w:rPr>
          <w:szCs w:val="24"/>
        </w:rPr>
      </w:pPr>
    </w:p>
    <w:p w:rsidR="002E6610" w:rsidRPr="000D127B" w:rsidRDefault="00EE51EC" w:rsidP="00E31340">
      <w:pPr>
        <w:jc w:val="both"/>
        <w:rPr>
          <w:szCs w:val="24"/>
        </w:rPr>
      </w:pPr>
      <w:r w:rsidRPr="000D127B">
        <w:rPr>
          <w:szCs w:val="24"/>
        </w:rPr>
        <w:t>En caso de ser necesario hacer uso de la garantía, el desplazamiento del Vehículo al taller es a cuenta y cargo del Comprador.</w:t>
      </w:r>
    </w:p>
    <w:p w:rsidR="002454D2" w:rsidRPr="000D127B" w:rsidRDefault="002454D2" w:rsidP="00E31340">
      <w:pPr>
        <w:jc w:val="both"/>
        <w:rPr>
          <w:szCs w:val="24"/>
        </w:rPr>
      </w:pPr>
    </w:p>
    <w:p w:rsidR="002454D2" w:rsidRPr="000D127B" w:rsidRDefault="002454D2" w:rsidP="00E31340">
      <w:pPr>
        <w:jc w:val="both"/>
        <w:rPr>
          <w:szCs w:val="24"/>
        </w:rPr>
      </w:pPr>
      <w:r w:rsidRPr="000D127B">
        <w:rPr>
          <w:szCs w:val="24"/>
        </w:rPr>
        <w:t>Esta garantía se entrega como cobertura adicional a los derechos legales del consumidor, que continúan siendo responsabilidad del vendedor, conforme a la normativa vigente.</w:t>
      </w:r>
    </w:p>
    <w:p w:rsidR="006C46D9" w:rsidRDefault="006C46D9" w:rsidP="00CA7956">
      <w:pPr>
        <w:ind w:left="720" w:hanging="720"/>
        <w:jc w:val="both"/>
      </w:pPr>
    </w:p>
    <w:p w:rsidR="00E31340" w:rsidRPr="005A54C9" w:rsidRDefault="00E31340" w:rsidP="00E31340">
      <w:pPr>
        <w:pStyle w:val="Textodestacado"/>
        <w:jc w:val="both"/>
        <w:rPr>
          <w:lang w:eastAsia="es-ES"/>
        </w:rPr>
      </w:pPr>
      <w:r>
        <w:rPr>
          <w:lang w:eastAsia="es-ES"/>
        </w:rPr>
        <w:t>Exclusiones de garantía</w:t>
      </w:r>
      <w:r w:rsidRPr="00BD37B5">
        <w:rPr>
          <w:lang w:eastAsia="es-ES"/>
        </w:rPr>
        <w:t>:</w:t>
      </w:r>
    </w:p>
    <w:p w:rsidR="00E31340" w:rsidRDefault="00E31340" w:rsidP="00E31340">
      <w:pPr>
        <w:jc w:val="both"/>
      </w:pPr>
    </w:p>
    <w:p w:rsidR="00E31340" w:rsidRDefault="00E31340" w:rsidP="00E31340">
      <w:pPr>
        <w:jc w:val="both"/>
      </w:pPr>
      <w:r>
        <w:t>No procederá reclamación por falta de conformidad en los siguientes casos:</w:t>
      </w:r>
    </w:p>
    <w:p w:rsidR="00E31340" w:rsidRDefault="00E31340" w:rsidP="00E31340">
      <w:pPr>
        <w:jc w:val="both"/>
      </w:pPr>
    </w:p>
    <w:p w:rsidR="00E31340" w:rsidRDefault="00E31340" w:rsidP="00E31340">
      <w:pPr>
        <w:jc w:val="both"/>
      </w:pPr>
      <w:r>
        <w:t>a) Operaciones de mantenimiento y consumo: cambios de aceite, filtros, correas, líquidos, neumáticos, luces, amortiguadores, frenos, etc.</w:t>
      </w:r>
    </w:p>
    <w:p w:rsidR="00E31340" w:rsidRDefault="00E31340" w:rsidP="00E31340">
      <w:pPr>
        <w:jc w:val="both"/>
      </w:pPr>
      <w:r>
        <w:t>b) Reparaciones de pintura, carrocería, óxido, chasis, tapizados, guarnecidos, juntas, mobiliario interior y elementos externos.</w:t>
      </w:r>
    </w:p>
    <w:p w:rsidR="00E31340" w:rsidRDefault="00E31340" w:rsidP="00E31340">
      <w:pPr>
        <w:jc w:val="both"/>
      </w:pPr>
      <w:r>
        <w:t xml:space="preserve">c) Daños provocados por fuerza mayor, inundaciones, heladas, robo o intentos de robo, accidentes de circulación, golpes, guerra, terrorismo, u otras circunstancias no imputables al </w:t>
      </w:r>
      <w:r w:rsidR="00956660">
        <w:t>Proveedor de la garantía comercial</w:t>
      </w:r>
      <w:r>
        <w:t>, sea o no su causante el titular de la garantía.</w:t>
      </w:r>
    </w:p>
    <w:p w:rsidR="00E31340" w:rsidRDefault="00E31340" w:rsidP="00E31340">
      <w:pPr>
        <w:jc w:val="both"/>
      </w:pPr>
      <w:r>
        <w:t>d) Malas reparaciones realizadas por el Comprador o terceras personas, o por negligencia intencionada del Comprador.</w:t>
      </w:r>
    </w:p>
    <w:p w:rsidR="00C5611A" w:rsidRDefault="00C5611A" w:rsidP="00E31340">
      <w:pPr>
        <w:jc w:val="both"/>
      </w:pPr>
    </w:p>
    <w:p w:rsidR="00C5611A" w:rsidRDefault="00C5611A" w:rsidP="00E31340">
      <w:pPr>
        <w:jc w:val="both"/>
      </w:pPr>
    </w:p>
    <w:p w:rsidR="00C5611A" w:rsidRDefault="00C5611A" w:rsidP="00E31340">
      <w:pPr>
        <w:jc w:val="both"/>
      </w:pPr>
    </w:p>
    <w:p w:rsidR="00C5611A" w:rsidRDefault="00C5611A" w:rsidP="00E31340">
      <w:pPr>
        <w:jc w:val="both"/>
      </w:pPr>
    </w:p>
    <w:p w:rsidR="00E31340" w:rsidRDefault="00E31340" w:rsidP="00E31340">
      <w:pPr>
        <w:jc w:val="both"/>
      </w:pPr>
      <w:r>
        <w:t>e) Reparaciones como consecuencia de no haber realizado el plan de mantenimiento recomendado por el fabricante y/o Rangel &amp; Serrano, S.L., así como las ocurridas por haber realizado transformaciones o modificaciones en el vehículo.</w:t>
      </w:r>
    </w:p>
    <w:p w:rsidR="00E31340" w:rsidRDefault="00E31340" w:rsidP="00E31340">
      <w:pPr>
        <w:jc w:val="both"/>
      </w:pPr>
      <w:r>
        <w:t>f) Averías de piezas garantizadas causadas por el desgaste de otras piezas no garantizadas.</w:t>
      </w:r>
    </w:p>
    <w:p w:rsidR="00E31340" w:rsidRDefault="00E31340" w:rsidP="00E31340">
      <w:pPr>
        <w:jc w:val="both"/>
      </w:pPr>
      <w:r>
        <w:t>g) Ruidos, vibraciones, desajustes u holguras que no impliquen una avería mecánica.</w:t>
      </w:r>
    </w:p>
    <w:p w:rsidR="00E31340" w:rsidRDefault="00E31340" w:rsidP="00E31340">
      <w:pPr>
        <w:jc w:val="both"/>
      </w:pPr>
      <w:r>
        <w:t>h) Ruidos de viento, entrada de agua, condensación o equivocación de combustible.</w:t>
      </w:r>
    </w:p>
    <w:p w:rsidR="00E31340" w:rsidRDefault="00E31340" w:rsidP="00E31340">
      <w:pPr>
        <w:jc w:val="both"/>
      </w:pPr>
      <w:r>
        <w:t>i) Lunas y cristales.</w:t>
      </w:r>
    </w:p>
    <w:p w:rsidR="00E31340" w:rsidRDefault="00E31340" w:rsidP="00E31340">
      <w:pPr>
        <w:jc w:val="both"/>
      </w:pPr>
      <w:r>
        <w:t>j) Daños conocidos por el Comprador al momento de la compra, incluyendo daños estéticos que influyeron en el precio del Vehículo.</w:t>
      </w:r>
    </w:p>
    <w:p w:rsidR="00E31340" w:rsidRDefault="00E31340" w:rsidP="00E31340">
      <w:pPr>
        <w:jc w:val="both"/>
      </w:pPr>
      <w:r>
        <w:t>k) Degradación natural de la capacidad de la batería mientras no presente fallos.</w:t>
      </w:r>
    </w:p>
    <w:p w:rsidR="002454D2" w:rsidRDefault="00E31340" w:rsidP="00E31340">
      <w:pPr>
        <w:jc w:val="both"/>
      </w:pPr>
      <w:r>
        <w:t xml:space="preserve">l) Si el Vehículo es destinado a </w:t>
      </w:r>
      <w:proofErr w:type="spellStart"/>
      <w:r>
        <w:t>rent</w:t>
      </w:r>
      <w:proofErr w:type="spellEnd"/>
      <w:r>
        <w:t xml:space="preserve"> a car, taxi o VTC, se pacta de común acuerdo que el Vehículo no tendrá garantía (salvo que la otorgue el fabricante).</w:t>
      </w:r>
    </w:p>
    <w:p w:rsidR="002454D2" w:rsidRDefault="002454D2" w:rsidP="00E31340">
      <w:pPr>
        <w:jc w:val="both"/>
      </w:pPr>
    </w:p>
    <w:p w:rsidR="00E31340" w:rsidRPr="005A54C9" w:rsidRDefault="00E31340" w:rsidP="00E31340">
      <w:pPr>
        <w:pStyle w:val="Textodestacado"/>
        <w:jc w:val="both"/>
        <w:rPr>
          <w:lang w:eastAsia="es-ES"/>
        </w:rPr>
      </w:pPr>
      <w:r>
        <w:rPr>
          <w:lang w:eastAsia="es-ES"/>
        </w:rPr>
        <w:t>Piezas utilizadas en reparaciones</w:t>
      </w:r>
      <w:r w:rsidRPr="00BD37B5">
        <w:rPr>
          <w:lang w:eastAsia="es-ES"/>
        </w:rPr>
        <w:t>:</w:t>
      </w:r>
    </w:p>
    <w:p w:rsidR="00E31340" w:rsidRDefault="00E31340" w:rsidP="00E31340">
      <w:pPr>
        <w:jc w:val="both"/>
      </w:pPr>
    </w:p>
    <w:p w:rsidR="00E31340" w:rsidRDefault="00E31340" w:rsidP="00E31340">
      <w:pPr>
        <w:jc w:val="both"/>
      </w:pPr>
      <w:r>
        <w:t>Para la reparación de una falta de conformidad, se podrán utilizar piezas reacondicionadas o usadas.</w:t>
      </w:r>
    </w:p>
    <w:p w:rsidR="00E31340" w:rsidRDefault="00E31340" w:rsidP="00E31340">
      <w:pPr>
        <w:jc w:val="both"/>
      </w:pPr>
    </w:p>
    <w:p w:rsidR="00E31340" w:rsidRDefault="00E31340" w:rsidP="00E31340">
      <w:pPr>
        <w:jc w:val="both"/>
      </w:pPr>
      <w:r>
        <w:t>Solo se cubrirá una avería de una misma pieza, salvo si esta es producida por una mala reparación o defecto de fabricación.</w:t>
      </w:r>
    </w:p>
    <w:p w:rsidR="00E31340" w:rsidRDefault="00E31340" w:rsidP="00E31340">
      <w:pPr>
        <w:jc w:val="both"/>
      </w:pPr>
    </w:p>
    <w:sectPr w:rsidR="00E31340" w:rsidSect="00B27BE1">
      <w:footerReference w:type="default" r:id="rId8"/>
      <w:pgSz w:w="11906" w:h="16838" w:code="9"/>
      <w:pgMar w:top="284" w:right="936" w:bottom="720" w:left="936" w:header="0" w:footer="0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5557" w:rsidRDefault="00B85557">
      <w:r>
        <w:separator/>
      </w:r>
    </w:p>
    <w:p w:rsidR="00B85557" w:rsidRDefault="00B85557"/>
  </w:endnote>
  <w:endnote w:type="continuationSeparator" w:id="0">
    <w:p w:rsidR="00B85557" w:rsidRDefault="00B85557">
      <w:r>
        <w:continuationSeparator/>
      </w:r>
    </w:p>
    <w:p w:rsidR="00B85557" w:rsidRDefault="00B855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noProof/>
      </w:rPr>
      <w:id w:val="1756476243"/>
      <w:docPartObj>
        <w:docPartGallery w:val="Page Numbers (Bottom of Page)"/>
        <w:docPartUnique/>
      </w:docPartObj>
    </w:sdtPr>
    <w:sdtEndPr>
      <w:rPr>
        <w:color w:val="801D3A"/>
      </w:rPr>
    </w:sdtEndPr>
    <w:sdtContent>
      <w:p w:rsidR="00E31340" w:rsidRDefault="003A0827" w:rsidP="00E31340">
        <w:pPr>
          <w:pStyle w:val="Piedepgina"/>
          <w:jc w:val="center"/>
          <w:rPr>
            <w:noProof/>
          </w:rPr>
        </w:pPr>
        <w:r>
          <w:rPr>
            <w:noProof/>
            <w:lang w:eastAsia="es-ES"/>
          </w:rPr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643890</wp:posOffset>
              </wp:positionH>
              <wp:positionV relativeFrom="paragraph">
                <wp:posOffset>-407035</wp:posOffset>
              </wp:positionV>
              <wp:extent cx="1435100" cy="990600"/>
              <wp:effectExtent l="0" t="0" r="0" b="0"/>
              <wp:wrapNone/>
              <wp:docPr id="3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Sello con firma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990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  <w:p w:rsidR="00E31340" w:rsidRDefault="00E31340" w:rsidP="00E31340">
        <w:pPr>
          <w:pStyle w:val="Piedepgina"/>
          <w:jc w:val="center"/>
          <w:rPr>
            <w:noProof/>
          </w:rPr>
        </w:pPr>
      </w:p>
      <w:p w:rsidR="00E31340" w:rsidRDefault="00E31340" w:rsidP="00E31340">
        <w:pPr>
          <w:pStyle w:val="Piedepgina"/>
          <w:jc w:val="center"/>
          <w:rPr>
            <w:noProof/>
          </w:rPr>
        </w:pPr>
      </w:p>
      <w:p w:rsidR="00E31340" w:rsidRPr="004C6F04" w:rsidRDefault="00E31340" w:rsidP="00E31340">
        <w:pPr>
          <w:pStyle w:val="Textodestacado"/>
          <w:jc w:val="center"/>
        </w:pPr>
        <w:r w:rsidRPr="004C6F04">
          <w:t>Fi</w:t>
        </w:r>
        <w:r w:rsidR="00272B92">
          <w:t xml:space="preserve">rma del </w:t>
        </w:r>
        <w:r w:rsidR="00B37FEB">
          <w:t>P</w:t>
        </w:r>
        <w:r w:rsidR="00272B92">
          <w:t xml:space="preserve">roveedor de la </w:t>
        </w:r>
        <w:r w:rsidR="00B37FEB">
          <w:t>G</w:t>
        </w:r>
        <w:r w:rsidR="00272B92">
          <w:t>arantía</w:t>
        </w:r>
        <w:r w:rsidR="00272B92">
          <w:tab/>
        </w:r>
        <w:r w:rsidR="00272B92">
          <w:tab/>
        </w:r>
        <w:r w:rsidR="00272B92">
          <w:tab/>
        </w:r>
        <w:r w:rsidR="00272B92">
          <w:tab/>
        </w:r>
        <w:r w:rsidR="00272B92">
          <w:tab/>
          <w:t>Firma del C</w:t>
        </w:r>
        <w:r w:rsidRPr="004C6F04">
          <w:t>omprador</w:t>
        </w:r>
      </w:p>
      <w:p w:rsidR="00E31340" w:rsidRDefault="00E31340">
        <w:pPr>
          <w:pStyle w:val="Piedepgina"/>
          <w:jc w:val="center"/>
          <w:rPr>
            <w:noProof/>
          </w:rPr>
        </w:pPr>
      </w:p>
      <w:p w:rsidR="009F0378" w:rsidRPr="000B77AF" w:rsidRDefault="009F0378">
        <w:pPr>
          <w:pStyle w:val="Piedepgina"/>
          <w:jc w:val="center"/>
          <w:rPr>
            <w:b/>
            <w:noProof/>
            <w:color w:val="801D3A"/>
            <w:sz w:val="20"/>
            <w:szCs w:val="20"/>
          </w:rPr>
        </w:pPr>
        <w:r w:rsidRPr="000B77AF">
          <w:rPr>
            <w:b/>
            <w:noProof/>
            <w:color w:val="801D3A"/>
            <w:sz w:val="20"/>
            <w:szCs w:val="20"/>
          </w:rPr>
          <w:t>Rangel &amp; Serrano</w:t>
        </w:r>
        <w:r w:rsidR="000B77AF" w:rsidRPr="000B77AF">
          <w:rPr>
            <w:b/>
            <w:noProof/>
            <w:color w:val="801D3A"/>
            <w:sz w:val="20"/>
            <w:szCs w:val="20"/>
          </w:rPr>
          <w:t>, S.L.</w:t>
        </w:r>
      </w:p>
      <w:p w:rsidR="000B77AF" w:rsidRPr="000B77AF" w:rsidRDefault="000B77AF">
        <w:pPr>
          <w:pStyle w:val="Piedepgina"/>
          <w:jc w:val="center"/>
          <w:rPr>
            <w:noProof/>
            <w:sz w:val="16"/>
            <w:szCs w:val="16"/>
          </w:rPr>
        </w:pPr>
        <w:r w:rsidRPr="000B77AF">
          <w:rPr>
            <w:noProof/>
            <w:sz w:val="16"/>
            <w:szCs w:val="16"/>
          </w:rPr>
          <w:t xml:space="preserve">Telf.: 662 26 12 51. Web: </w:t>
        </w:r>
        <w:hyperlink r:id="rId2" w:history="1">
          <w:r w:rsidRPr="000B77AF">
            <w:rPr>
              <w:rStyle w:val="Hipervnculo"/>
              <w:noProof/>
              <w:color w:val="2E1D2D"/>
              <w:sz w:val="16"/>
              <w:szCs w:val="16"/>
            </w:rPr>
            <w:t>www.rangelyserrano.com</w:t>
          </w:r>
        </w:hyperlink>
        <w:r w:rsidRPr="000B77AF">
          <w:rPr>
            <w:noProof/>
            <w:sz w:val="16"/>
            <w:szCs w:val="16"/>
          </w:rPr>
          <w:t xml:space="preserve"> Email: </w:t>
        </w:r>
        <w:hyperlink r:id="rId3" w:history="1">
          <w:r w:rsidRPr="000B77AF">
            <w:rPr>
              <w:rStyle w:val="Hipervnculo"/>
              <w:noProof/>
              <w:color w:val="2E1D2D"/>
              <w:sz w:val="16"/>
              <w:szCs w:val="16"/>
            </w:rPr>
            <w:t>info@rangelyserrano.com</w:t>
          </w:r>
        </w:hyperlink>
      </w:p>
      <w:p w:rsidR="009F0378" w:rsidRPr="000B77AF" w:rsidRDefault="009F0378">
        <w:pPr>
          <w:pStyle w:val="Piedepgina"/>
          <w:jc w:val="center"/>
          <w:rPr>
            <w:noProof/>
          </w:rPr>
        </w:pPr>
        <w:r w:rsidRPr="000B77AF">
          <w:rPr>
            <w:noProof/>
            <w:sz w:val="16"/>
            <w:szCs w:val="16"/>
          </w:rPr>
          <w:t>Avda. Condes San Isidro. Edi</w:t>
        </w:r>
        <w:r w:rsidR="000B77AF">
          <w:rPr>
            <w:noProof/>
            <w:sz w:val="16"/>
            <w:szCs w:val="16"/>
          </w:rPr>
          <w:t>f</w:t>
        </w:r>
        <w:r w:rsidRPr="000B77AF">
          <w:rPr>
            <w:noProof/>
            <w:sz w:val="16"/>
            <w:szCs w:val="16"/>
          </w:rPr>
          <w:t>. Oviedo 1, Local 5</w:t>
        </w:r>
        <w:r w:rsidR="000B77AF" w:rsidRPr="000B77AF">
          <w:rPr>
            <w:noProof/>
            <w:sz w:val="16"/>
            <w:szCs w:val="16"/>
          </w:rPr>
          <w:t xml:space="preserve">. </w:t>
        </w:r>
        <w:r w:rsidRPr="000B77AF">
          <w:rPr>
            <w:noProof/>
            <w:sz w:val="16"/>
            <w:szCs w:val="16"/>
          </w:rPr>
          <w:t>29640 – Fuengirola (Málaga)</w:t>
        </w:r>
      </w:p>
      <w:p w:rsidR="00DF027C" w:rsidRPr="00FF5AFA" w:rsidRDefault="00E31340" w:rsidP="00E31340">
        <w:pPr>
          <w:pStyle w:val="Piedepgina"/>
          <w:tabs>
            <w:tab w:val="center" w:pos="5017"/>
            <w:tab w:val="left" w:pos="9195"/>
          </w:tabs>
          <w:rPr>
            <w:noProof/>
            <w:color w:val="801D3A"/>
          </w:rPr>
        </w:pPr>
        <w:r>
          <w:rPr>
            <w:noProof/>
            <w:color w:val="801D3A"/>
            <w:sz w:val="22"/>
            <w:lang w:bidi="es-ES"/>
          </w:rPr>
          <w:tab/>
        </w:r>
        <w:r w:rsidR="00DF027C" w:rsidRPr="00FF5AFA">
          <w:rPr>
            <w:noProof/>
            <w:color w:val="801D3A"/>
            <w:sz w:val="22"/>
            <w:lang w:bidi="es-ES"/>
          </w:rPr>
          <w:fldChar w:fldCharType="begin"/>
        </w:r>
        <w:r w:rsidR="00DF027C" w:rsidRPr="00FF5AFA">
          <w:rPr>
            <w:noProof/>
            <w:color w:val="801D3A"/>
            <w:sz w:val="22"/>
            <w:lang w:bidi="es-ES"/>
          </w:rPr>
          <w:instrText xml:space="preserve"> PAGE   \* MERGEFORMAT </w:instrText>
        </w:r>
        <w:r w:rsidR="00DF027C" w:rsidRPr="00FF5AFA">
          <w:rPr>
            <w:noProof/>
            <w:color w:val="801D3A"/>
            <w:sz w:val="22"/>
            <w:lang w:bidi="es-ES"/>
          </w:rPr>
          <w:fldChar w:fldCharType="separate"/>
        </w:r>
        <w:r w:rsidR="00D444CA">
          <w:rPr>
            <w:noProof/>
            <w:color w:val="801D3A"/>
            <w:sz w:val="22"/>
            <w:lang w:bidi="es-ES"/>
          </w:rPr>
          <w:t>3</w:t>
        </w:r>
        <w:r w:rsidR="00DF027C" w:rsidRPr="00FF5AFA">
          <w:rPr>
            <w:noProof/>
            <w:color w:val="801D3A"/>
            <w:sz w:val="22"/>
            <w:lang w:bidi="es-ES"/>
          </w:rPr>
          <w:fldChar w:fldCharType="end"/>
        </w:r>
        <w:r>
          <w:rPr>
            <w:noProof/>
            <w:color w:val="801D3A"/>
            <w:sz w:val="22"/>
            <w:lang w:bidi="es-ES"/>
          </w:rPr>
          <w:tab/>
        </w:r>
      </w:p>
    </w:sdtContent>
  </w:sdt>
  <w:p w:rsidR="00DF027C" w:rsidRDefault="00FF5AFA" w:rsidP="00FF5AFA">
    <w:pPr>
      <w:pStyle w:val="Piedepgina"/>
      <w:tabs>
        <w:tab w:val="left" w:pos="2415"/>
      </w:tabs>
      <w:rPr>
        <w:noProof/>
      </w:rPr>
    </w:pPr>
    <w:r>
      <w:rPr>
        <w:noProof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5557" w:rsidRDefault="00B85557">
      <w:r>
        <w:separator/>
      </w:r>
    </w:p>
    <w:p w:rsidR="00B85557" w:rsidRDefault="00B85557"/>
  </w:footnote>
  <w:footnote w:type="continuationSeparator" w:id="0">
    <w:p w:rsidR="00B85557" w:rsidRDefault="00B85557">
      <w:r>
        <w:continuationSeparator/>
      </w:r>
    </w:p>
    <w:p w:rsidR="00B85557" w:rsidRDefault="00B8555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74BF0"/>
    <w:multiLevelType w:val="hybridMultilevel"/>
    <w:tmpl w:val="D39C9A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935A1"/>
    <w:multiLevelType w:val="hybridMultilevel"/>
    <w:tmpl w:val="659EB3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67CF3"/>
    <w:multiLevelType w:val="hybridMultilevel"/>
    <w:tmpl w:val="7092F3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94FFD"/>
    <w:multiLevelType w:val="hybridMultilevel"/>
    <w:tmpl w:val="C374D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8775C"/>
    <w:multiLevelType w:val="hybridMultilevel"/>
    <w:tmpl w:val="CCC89E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5392D"/>
    <w:multiLevelType w:val="hybridMultilevel"/>
    <w:tmpl w:val="7D8498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913D0"/>
    <w:multiLevelType w:val="hybridMultilevel"/>
    <w:tmpl w:val="B12459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7C73DB"/>
    <w:multiLevelType w:val="hybridMultilevel"/>
    <w:tmpl w:val="E4646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7ADE"/>
    <w:multiLevelType w:val="hybridMultilevel"/>
    <w:tmpl w:val="D68C6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03C5C"/>
    <w:multiLevelType w:val="multilevel"/>
    <w:tmpl w:val="B202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651AC"/>
    <w:multiLevelType w:val="hybridMultilevel"/>
    <w:tmpl w:val="1758D2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82F19"/>
    <w:multiLevelType w:val="hybridMultilevel"/>
    <w:tmpl w:val="FBE0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06C7B"/>
    <w:multiLevelType w:val="hybridMultilevel"/>
    <w:tmpl w:val="D86E9B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779DD"/>
    <w:multiLevelType w:val="hybridMultilevel"/>
    <w:tmpl w:val="ECB44D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543E9"/>
    <w:multiLevelType w:val="multilevel"/>
    <w:tmpl w:val="FDF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B42D4"/>
    <w:multiLevelType w:val="hybridMultilevel"/>
    <w:tmpl w:val="24C4C3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7490B"/>
    <w:multiLevelType w:val="hybridMultilevel"/>
    <w:tmpl w:val="F4609A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F24F7"/>
    <w:multiLevelType w:val="multilevel"/>
    <w:tmpl w:val="7D08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D4523"/>
    <w:multiLevelType w:val="hybridMultilevel"/>
    <w:tmpl w:val="3E325B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205B4"/>
    <w:multiLevelType w:val="hybridMultilevel"/>
    <w:tmpl w:val="14462F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86AC4"/>
    <w:multiLevelType w:val="multilevel"/>
    <w:tmpl w:val="7E9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544A5"/>
    <w:multiLevelType w:val="hybridMultilevel"/>
    <w:tmpl w:val="77BE47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C3BE4"/>
    <w:multiLevelType w:val="hybridMultilevel"/>
    <w:tmpl w:val="9B0828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90D88"/>
    <w:multiLevelType w:val="multilevel"/>
    <w:tmpl w:val="A1E6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45629"/>
    <w:multiLevelType w:val="hybridMultilevel"/>
    <w:tmpl w:val="45B6B4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93CD2"/>
    <w:multiLevelType w:val="hybridMultilevel"/>
    <w:tmpl w:val="256617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43559"/>
    <w:multiLevelType w:val="hybridMultilevel"/>
    <w:tmpl w:val="C30A06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2E08E2"/>
    <w:multiLevelType w:val="multilevel"/>
    <w:tmpl w:val="CD2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71D5B"/>
    <w:multiLevelType w:val="hybridMultilevel"/>
    <w:tmpl w:val="B352FFD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D83B83"/>
    <w:multiLevelType w:val="hybridMultilevel"/>
    <w:tmpl w:val="BFC8E7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84856"/>
    <w:multiLevelType w:val="multilevel"/>
    <w:tmpl w:val="A572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D03D7"/>
    <w:multiLevelType w:val="hybridMultilevel"/>
    <w:tmpl w:val="033446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F7789"/>
    <w:multiLevelType w:val="hybridMultilevel"/>
    <w:tmpl w:val="1F1849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886C09"/>
    <w:multiLevelType w:val="hybridMultilevel"/>
    <w:tmpl w:val="B17A05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451FA1"/>
    <w:multiLevelType w:val="hybridMultilevel"/>
    <w:tmpl w:val="5888B8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C13CA"/>
    <w:multiLevelType w:val="multilevel"/>
    <w:tmpl w:val="CE86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D0DF8"/>
    <w:multiLevelType w:val="hybridMultilevel"/>
    <w:tmpl w:val="1BCA9F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25B29"/>
    <w:multiLevelType w:val="hybridMultilevel"/>
    <w:tmpl w:val="12B037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440AC"/>
    <w:multiLevelType w:val="hybridMultilevel"/>
    <w:tmpl w:val="72547F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929B0"/>
    <w:multiLevelType w:val="hybridMultilevel"/>
    <w:tmpl w:val="248A1C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E67D4B"/>
    <w:multiLevelType w:val="hybridMultilevel"/>
    <w:tmpl w:val="EEF6D4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82691D"/>
    <w:multiLevelType w:val="hybridMultilevel"/>
    <w:tmpl w:val="69BEFC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455A6"/>
    <w:multiLevelType w:val="hybridMultilevel"/>
    <w:tmpl w:val="1C1008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E831BE"/>
    <w:multiLevelType w:val="hybridMultilevel"/>
    <w:tmpl w:val="ED3246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B460C"/>
    <w:multiLevelType w:val="hybridMultilevel"/>
    <w:tmpl w:val="1DF82A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5"/>
  </w:num>
  <w:num w:numId="3">
    <w:abstractNumId w:val="18"/>
  </w:num>
  <w:num w:numId="4">
    <w:abstractNumId w:val="29"/>
  </w:num>
  <w:num w:numId="5">
    <w:abstractNumId w:val="44"/>
  </w:num>
  <w:num w:numId="6">
    <w:abstractNumId w:val="43"/>
  </w:num>
  <w:num w:numId="7">
    <w:abstractNumId w:val="5"/>
  </w:num>
  <w:num w:numId="8">
    <w:abstractNumId w:val="1"/>
  </w:num>
  <w:num w:numId="9">
    <w:abstractNumId w:val="7"/>
  </w:num>
  <w:num w:numId="10">
    <w:abstractNumId w:val="25"/>
  </w:num>
  <w:num w:numId="11">
    <w:abstractNumId w:val="4"/>
  </w:num>
  <w:num w:numId="12">
    <w:abstractNumId w:val="17"/>
  </w:num>
  <w:num w:numId="13">
    <w:abstractNumId w:val="30"/>
  </w:num>
  <w:num w:numId="14">
    <w:abstractNumId w:val="27"/>
  </w:num>
  <w:num w:numId="15">
    <w:abstractNumId w:val="23"/>
  </w:num>
  <w:num w:numId="16">
    <w:abstractNumId w:val="14"/>
  </w:num>
  <w:num w:numId="17">
    <w:abstractNumId w:val="20"/>
  </w:num>
  <w:num w:numId="18">
    <w:abstractNumId w:val="9"/>
  </w:num>
  <w:num w:numId="19">
    <w:abstractNumId w:val="35"/>
  </w:num>
  <w:num w:numId="20">
    <w:abstractNumId w:val="32"/>
  </w:num>
  <w:num w:numId="21">
    <w:abstractNumId w:val="33"/>
  </w:num>
  <w:num w:numId="22">
    <w:abstractNumId w:val="41"/>
  </w:num>
  <w:num w:numId="23">
    <w:abstractNumId w:val="3"/>
  </w:num>
  <w:num w:numId="24">
    <w:abstractNumId w:val="8"/>
  </w:num>
  <w:num w:numId="25">
    <w:abstractNumId w:val="28"/>
  </w:num>
  <w:num w:numId="26">
    <w:abstractNumId w:val="37"/>
  </w:num>
  <w:num w:numId="27">
    <w:abstractNumId w:val="40"/>
  </w:num>
  <w:num w:numId="28">
    <w:abstractNumId w:val="2"/>
  </w:num>
  <w:num w:numId="29">
    <w:abstractNumId w:val="12"/>
  </w:num>
  <w:num w:numId="30">
    <w:abstractNumId w:val="16"/>
  </w:num>
  <w:num w:numId="31">
    <w:abstractNumId w:val="34"/>
  </w:num>
  <w:num w:numId="32">
    <w:abstractNumId w:val="13"/>
  </w:num>
  <w:num w:numId="33">
    <w:abstractNumId w:val="39"/>
  </w:num>
  <w:num w:numId="34">
    <w:abstractNumId w:val="10"/>
  </w:num>
  <w:num w:numId="35">
    <w:abstractNumId w:val="26"/>
  </w:num>
  <w:num w:numId="36">
    <w:abstractNumId w:val="0"/>
  </w:num>
  <w:num w:numId="37">
    <w:abstractNumId w:val="24"/>
  </w:num>
  <w:num w:numId="38">
    <w:abstractNumId w:val="6"/>
  </w:num>
  <w:num w:numId="39">
    <w:abstractNumId w:val="11"/>
  </w:num>
  <w:num w:numId="40">
    <w:abstractNumId w:val="22"/>
  </w:num>
  <w:num w:numId="41">
    <w:abstractNumId w:val="19"/>
  </w:num>
  <w:num w:numId="42">
    <w:abstractNumId w:val="38"/>
  </w:num>
  <w:num w:numId="43">
    <w:abstractNumId w:val="36"/>
  </w:num>
  <w:num w:numId="44">
    <w:abstractNumId w:val="21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394"/>
    <w:rsid w:val="0002482E"/>
    <w:rsid w:val="00033208"/>
    <w:rsid w:val="00050324"/>
    <w:rsid w:val="00055CF3"/>
    <w:rsid w:val="000747A0"/>
    <w:rsid w:val="00074D45"/>
    <w:rsid w:val="00074DA6"/>
    <w:rsid w:val="000A0150"/>
    <w:rsid w:val="000A04C8"/>
    <w:rsid w:val="000B77AF"/>
    <w:rsid w:val="000D127B"/>
    <w:rsid w:val="000D47B6"/>
    <w:rsid w:val="000E40E7"/>
    <w:rsid w:val="000E63C9"/>
    <w:rsid w:val="000F0026"/>
    <w:rsid w:val="00102FA5"/>
    <w:rsid w:val="00130E9D"/>
    <w:rsid w:val="00150A6D"/>
    <w:rsid w:val="00163737"/>
    <w:rsid w:val="0016684A"/>
    <w:rsid w:val="00176861"/>
    <w:rsid w:val="0018539E"/>
    <w:rsid w:val="00185B35"/>
    <w:rsid w:val="00191C73"/>
    <w:rsid w:val="00194D6C"/>
    <w:rsid w:val="00196212"/>
    <w:rsid w:val="00197273"/>
    <w:rsid w:val="001A47DB"/>
    <w:rsid w:val="001A5008"/>
    <w:rsid w:val="001C1D46"/>
    <w:rsid w:val="001E4875"/>
    <w:rsid w:val="001E63FC"/>
    <w:rsid w:val="001F2BC8"/>
    <w:rsid w:val="001F5F6B"/>
    <w:rsid w:val="00206893"/>
    <w:rsid w:val="00211B5B"/>
    <w:rsid w:val="002324C9"/>
    <w:rsid w:val="00243EBC"/>
    <w:rsid w:val="002454D2"/>
    <w:rsid w:val="00245907"/>
    <w:rsid w:val="00246A35"/>
    <w:rsid w:val="002657B9"/>
    <w:rsid w:val="00267414"/>
    <w:rsid w:val="00272B92"/>
    <w:rsid w:val="00273316"/>
    <w:rsid w:val="00284348"/>
    <w:rsid w:val="00285838"/>
    <w:rsid w:val="00291A6C"/>
    <w:rsid w:val="002A3FEF"/>
    <w:rsid w:val="002A6692"/>
    <w:rsid w:val="002C0663"/>
    <w:rsid w:val="002C3479"/>
    <w:rsid w:val="002D7E5C"/>
    <w:rsid w:val="002E6610"/>
    <w:rsid w:val="002F51F5"/>
    <w:rsid w:val="00312137"/>
    <w:rsid w:val="003121D4"/>
    <w:rsid w:val="0031585D"/>
    <w:rsid w:val="00324199"/>
    <w:rsid w:val="00330359"/>
    <w:rsid w:val="0033762F"/>
    <w:rsid w:val="00360494"/>
    <w:rsid w:val="00366C7E"/>
    <w:rsid w:val="00370FBB"/>
    <w:rsid w:val="00384EA3"/>
    <w:rsid w:val="00386153"/>
    <w:rsid w:val="003949F9"/>
    <w:rsid w:val="003A0827"/>
    <w:rsid w:val="003A1402"/>
    <w:rsid w:val="003A39A1"/>
    <w:rsid w:val="003B3C0F"/>
    <w:rsid w:val="003B5BC7"/>
    <w:rsid w:val="003C2191"/>
    <w:rsid w:val="003D3863"/>
    <w:rsid w:val="003D72B9"/>
    <w:rsid w:val="004110DE"/>
    <w:rsid w:val="00426D1E"/>
    <w:rsid w:val="004348DB"/>
    <w:rsid w:val="0044042B"/>
    <w:rsid w:val="0044085A"/>
    <w:rsid w:val="00455674"/>
    <w:rsid w:val="004565AC"/>
    <w:rsid w:val="00460F04"/>
    <w:rsid w:val="00473724"/>
    <w:rsid w:val="00474C68"/>
    <w:rsid w:val="00483632"/>
    <w:rsid w:val="00487F7A"/>
    <w:rsid w:val="00491B56"/>
    <w:rsid w:val="004B21A5"/>
    <w:rsid w:val="004B76E0"/>
    <w:rsid w:val="004C5067"/>
    <w:rsid w:val="004C56B6"/>
    <w:rsid w:val="004C6F04"/>
    <w:rsid w:val="004D13A8"/>
    <w:rsid w:val="004E5FEE"/>
    <w:rsid w:val="005037F0"/>
    <w:rsid w:val="00507855"/>
    <w:rsid w:val="00516A86"/>
    <w:rsid w:val="005236A9"/>
    <w:rsid w:val="005275F6"/>
    <w:rsid w:val="0053258B"/>
    <w:rsid w:val="005359AC"/>
    <w:rsid w:val="005364BF"/>
    <w:rsid w:val="00536D04"/>
    <w:rsid w:val="00572102"/>
    <w:rsid w:val="00576560"/>
    <w:rsid w:val="00583D5A"/>
    <w:rsid w:val="005A54C9"/>
    <w:rsid w:val="005B61C3"/>
    <w:rsid w:val="005D46EC"/>
    <w:rsid w:val="005E39C9"/>
    <w:rsid w:val="005F08E3"/>
    <w:rsid w:val="005F1BB0"/>
    <w:rsid w:val="005F308E"/>
    <w:rsid w:val="006215BF"/>
    <w:rsid w:val="006234EF"/>
    <w:rsid w:val="00634162"/>
    <w:rsid w:val="00635CE7"/>
    <w:rsid w:val="006436DD"/>
    <w:rsid w:val="00656C4D"/>
    <w:rsid w:val="006630D2"/>
    <w:rsid w:val="00666E8E"/>
    <w:rsid w:val="00690389"/>
    <w:rsid w:val="006C46D9"/>
    <w:rsid w:val="006D3AD9"/>
    <w:rsid w:val="006E5716"/>
    <w:rsid w:val="007302B3"/>
    <w:rsid w:val="00730733"/>
    <w:rsid w:val="007309A6"/>
    <w:rsid w:val="00730E3A"/>
    <w:rsid w:val="00736AAF"/>
    <w:rsid w:val="0075521C"/>
    <w:rsid w:val="00765B2A"/>
    <w:rsid w:val="00771192"/>
    <w:rsid w:val="00774EC8"/>
    <w:rsid w:val="00783A34"/>
    <w:rsid w:val="007978C2"/>
    <w:rsid w:val="007C6B52"/>
    <w:rsid w:val="007D16C5"/>
    <w:rsid w:val="007D567B"/>
    <w:rsid w:val="008052D5"/>
    <w:rsid w:val="00831092"/>
    <w:rsid w:val="00835AA4"/>
    <w:rsid w:val="00843BE3"/>
    <w:rsid w:val="0085184C"/>
    <w:rsid w:val="00862FE4"/>
    <w:rsid w:val="0086389A"/>
    <w:rsid w:val="008678B5"/>
    <w:rsid w:val="0087153F"/>
    <w:rsid w:val="008753B9"/>
    <w:rsid w:val="0087605E"/>
    <w:rsid w:val="008941AE"/>
    <w:rsid w:val="008B1FEE"/>
    <w:rsid w:val="008C3256"/>
    <w:rsid w:val="008D3DCD"/>
    <w:rsid w:val="008D787D"/>
    <w:rsid w:val="008E3D70"/>
    <w:rsid w:val="008E7F21"/>
    <w:rsid w:val="008F60D1"/>
    <w:rsid w:val="00901AA6"/>
    <w:rsid w:val="00903C32"/>
    <w:rsid w:val="009129A6"/>
    <w:rsid w:val="00916B16"/>
    <w:rsid w:val="009173B9"/>
    <w:rsid w:val="00922CF8"/>
    <w:rsid w:val="0093335D"/>
    <w:rsid w:val="0093613E"/>
    <w:rsid w:val="00943026"/>
    <w:rsid w:val="00944850"/>
    <w:rsid w:val="009507F4"/>
    <w:rsid w:val="00956660"/>
    <w:rsid w:val="00957DFA"/>
    <w:rsid w:val="00964F2D"/>
    <w:rsid w:val="00966B81"/>
    <w:rsid w:val="00977F79"/>
    <w:rsid w:val="00984355"/>
    <w:rsid w:val="009925E9"/>
    <w:rsid w:val="009A02BD"/>
    <w:rsid w:val="009C6C0B"/>
    <w:rsid w:val="009C7720"/>
    <w:rsid w:val="009D1394"/>
    <w:rsid w:val="009D50EA"/>
    <w:rsid w:val="009F0378"/>
    <w:rsid w:val="00A224A1"/>
    <w:rsid w:val="00A23AFA"/>
    <w:rsid w:val="00A3117D"/>
    <w:rsid w:val="00A31B3E"/>
    <w:rsid w:val="00A532F3"/>
    <w:rsid w:val="00A771C6"/>
    <w:rsid w:val="00A83622"/>
    <w:rsid w:val="00A8489E"/>
    <w:rsid w:val="00A93E9A"/>
    <w:rsid w:val="00AB02A7"/>
    <w:rsid w:val="00AB6429"/>
    <w:rsid w:val="00AC29F3"/>
    <w:rsid w:val="00AD01B6"/>
    <w:rsid w:val="00B04C88"/>
    <w:rsid w:val="00B171C6"/>
    <w:rsid w:val="00B231E5"/>
    <w:rsid w:val="00B2377B"/>
    <w:rsid w:val="00B26C90"/>
    <w:rsid w:val="00B27BE1"/>
    <w:rsid w:val="00B31AF4"/>
    <w:rsid w:val="00B34CBD"/>
    <w:rsid w:val="00B37FEB"/>
    <w:rsid w:val="00B719BB"/>
    <w:rsid w:val="00B85557"/>
    <w:rsid w:val="00B86DEF"/>
    <w:rsid w:val="00BA4384"/>
    <w:rsid w:val="00BB1EE9"/>
    <w:rsid w:val="00BD37B5"/>
    <w:rsid w:val="00BE308D"/>
    <w:rsid w:val="00C02B87"/>
    <w:rsid w:val="00C06774"/>
    <w:rsid w:val="00C139B5"/>
    <w:rsid w:val="00C14AEF"/>
    <w:rsid w:val="00C23E9F"/>
    <w:rsid w:val="00C2472F"/>
    <w:rsid w:val="00C37465"/>
    <w:rsid w:val="00C4086D"/>
    <w:rsid w:val="00C53D78"/>
    <w:rsid w:val="00C5611A"/>
    <w:rsid w:val="00C91506"/>
    <w:rsid w:val="00CA1896"/>
    <w:rsid w:val="00CA1A82"/>
    <w:rsid w:val="00CA7956"/>
    <w:rsid w:val="00CB27AD"/>
    <w:rsid w:val="00CB5B28"/>
    <w:rsid w:val="00CD7A6B"/>
    <w:rsid w:val="00CE12B9"/>
    <w:rsid w:val="00CF022A"/>
    <w:rsid w:val="00CF5371"/>
    <w:rsid w:val="00CF7DA0"/>
    <w:rsid w:val="00D0323A"/>
    <w:rsid w:val="00D0559F"/>
    <w:rsid w:val="00D064B5"/>
    <w:rsid w:val="00D077E9"/>
    <w:rsid w:val="00D42CB7"/>
    <w:rsid w:val="00D42F4F"/>
    <w:rsid w:val="00D444CA"/>
    <w:rsid w:val="00D5413D"/>
    <w:rsid w:val="00D570A9"/>
    <w:rsid w:val="00D6535C"/>
    <w:rsid w:val="00D70D02"/>
    <w:rsid w:val="00D770C7"/>
    <w:rsid w:val="00D86945"/>
    <w:rsid w:val="00D90290"/>
    <w:rsid w:val="00D97640"/>
    <w:rsid w:val="00DA5B9B"/>
    <w:rsid w:val="00DA67FD"/>
    <w:rsid w:val="00DB04A9"/>
    <w:rsid w:val="00DB41C9"/>
    <w:rsid w:val="00DC706A"/>
    <w:rsid w:val="00DD152F"/>
    <w:rsid w:val="00DE213F"/>
    <w:rsid w:val="00DE67BD"/>
    <w:rsid w:val="00DF027C"/>
    <w:rsid w:val="00E00A32"/>
    <w:rsid w:val="00E01D9F"/>
    <w:rsid w:val="00E22569"/>
    <w:rsid w:val="00E22ACD"/>
    <w:rsid w:val="00E31340"/>
    <w:rsid w:val="00E322A1"/>
    <w:rsid w:val="00E461DC"/>
    <w:rsid w:val="00E620B0"/>
    <w:rsid w:val="00E754B7"/>
    <w:rsid w:val="00E81B40"/>
    <w:rsid w:val="00EA0138"/>
    <w:rsid w:val="00EB0AFF"/>
    <w:rsid w:val="00EC44FA"/>
    <w:rsid w:val="00ED414F"/>
    <w:rsid w:val="00EE3B32"/>
    <w:rsid w:val="00EE51EC"/>
    <w:rsid w:val="00EF1B7D"/>
    <w:rsid w:val="00EF2B81"/>
    <w:rsid w:val="00EF555B"/>
    <w:rsid w:val="00F027BB"/>
    <w:rsid w:val="00F034F3"/>
    <w:rsid w:val="00F05750"/>
    <w:rsid w:val="00F0740A"/>
    <w:rsid w:val="00F11DCF"/>
    <w:rsid w:val="00F162EA"/>
    <w:rsid w:val="00F322A9"/>
    <w:rsid w:val="00F37076"/>
    <w:rsid w:val="00F448B8"/>
    <w:rsid w:val="00F50B33"/>
    <w:rsid w:val="00F51FAC"/>
    <w:rsid w:val="00F52AF1"/>
    <w:rsid w:val="00F52D27"/>
    <w:rsid w:val="00F7521C"/>
    <w:rsid w:val="00F75B5E"/>
    <w:rsid w:val="00F83527"/>
    <w:rsid w:val="00F84126"/>
    <w:rsid w:val="00F8422F"/>
    <w:rsid w:val="00F8433A"/>
    <w:rsid w:val="00F94E0E"/>
    <w:rsid w:val="00FB0BE7"/>
    <w:rsid w:val="00FD0E90"/>
    <w:rsid w:val="00FD583F"/>
    <w:rsid w:val="00FD7488"/>
    <w:rsid w:val="00FE32DF"/>
    <w:rsid w:val="00FE5669"/>
    <w:rsid w:val="00FF16B4"/>
    <w:rsid w:val="00FF5AFA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2115E2B-BEC3-499C-883D-1A0F1796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7AD"/>
    <w:pPr>
      <w:spacing w:after="0"/>
    </w:pPr>
    <w:rPr>
      <w:rFonts w:ascii="Times New Roman" w:eastAsiaTheme="minorEastAsia" w:hAnsi="Times New Roman"/>
      <w:color w:val="2E1D2D"/>
      <w:szCs w:val="22"/>
    </w:rPr>
  </w:style>
  <w:style w:type="paragraph" w:styleId="Ttulo1">
    <w:name w:val="heading 1"/>
    <w:basedOn w:val="Normal"/>
    <w:link w:val="Ttulo1Car"/>
    <w:uiPriority w:val="4"/>
    <w:qFormat/>
    <w:rsid w:val="00B04C88"/>
    <w:pPr>
      <w:keepNext/>
      <w:spacing w:before="240" w:after="60"/>
      <w:outlineLvl w:val="0"/>
    </w:pPr>
    <w:rPr>
      <w:rFonts w:eastAsiaTheme="majorEastAsia" w:cstheme="majorBidi"/>
      <w:b/>
      <w:color w:val="801D3A"/>
      <w:kern w:val="28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/>
      <w:sz w:val="36"/>
      <w:szCs w:val="26"/>
    </w:rPr>
  </w:style>
  <w:style w:type="paragraph" w:styleId="Ttulo3">
    <w:name w:val="heading 3"/>
    <w:basedOn w:val="Normal"/>
    <w:link w:val="Ttulo3Car"/>
    <w:uiPriority w:val="9"/>
    <w:qFormat/>
    <w:rsid w:val="005A54C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color w:val="auto"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5A54C9"/>
    <w:pPr>
      <w:spacing w:before="100" w:beforeAutospacing="1" w:after="100" w:afterAutospacing="1" w:line="240" w:lineRule="auto"/>
      <w:outlineLvl w:val="3"/>
    </w:pPr>
    <w:rPr>
      <w:rFonts w:eastAsia="Times New Roman" w:cs="Times New Roman"/>
      <w:bCs/>
      <w:color w:val="auto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Puesto">
    <w:name w:val="Title"/>
    <w:basedOn w:val="Normal"/>
    <w:link w:val="Puest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PuestoCar">
    <w:name w:val="Puesto Car"/>
    <w:basedOn w:val="Fuentedeprrafopredeter"/>
    <w:link w:val="Puest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B04C88"/>
    <w:rPr>
      <w:rFonts w:ascii="Times New Roman" w:eastAsiaTheme="majorEastAsia" w:hAnsi="Times New Roman" w:cstheme="majorBidi"/>
      <w:b/>
      <w:color w:val="801D3A"/>
      <w:kern w:val="28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/>
    </w:rPr>
  </w:style>
  <w:style w:type="paragraph" w:customStyle="1" w:styleId="Textodestacado">
    <w:name w:val="Texto destacado"/>
    <w:basedOn w:val="Normal"/>
    <w:link w:val="Carcterdetextodestacado"/>
    <w:qFormat/>
    <w:rsid w:val="00B04C88"/>
    <w:rPr>
      <w:b/>
      <w:color w:val="801D3A"/>
      <w:sz w:val="27"/>
    </w:rPr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B04C88"/>
    <w:rPr>
      <w:rFonts w:ascii="Times New Roman" w:eastAsiaTheme="minorEastAsia" w:hAnsi="Times New Roman"/>
      <w:b/>
      <w:color w:val="801D3A"/>
      <w:sz w:val="27"/>
      <w:szCs w:val="22"/>
    </w:rPr>
  </w:style>
  <w:style w:type="character" w:styleId="Hipervnculo">
    <w:name w:val="Hyperlink"/>
    <w:basedOn w:val="Fuentedeprrafopredeter"/>
    <w:uiPriority w:val="99"/>
    <w:unhideWhenUsed/>
    <w:rsid w:val="00634162"/>
    <w:rPr>
      <w:color w:val="3592C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5A54C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A54C9"/>
    <w:rPr>
      <w:rFonts w:ascii="Times New Roman" w:eastAsia="Times New Roman" w:hAnsi="Times New Roman" w:cs="Times New Roman"/>
      <w:b/>
      <w:bCs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A54C9"/>
    <w:pPr>
      <w:spacing w:before="100" w:beforeAutospacing="1" w:after="100" w:afterAutospacing="1" w:line="240" w:lineRule="auto"/>
    </w:pPr>
    <w:rPr>
      <w:rFonts w:eastAsia="Times New Roman" w:cs="Times New Roman"/>
      <w:b/>
      <w:color w:val="auto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A54C9"/>
    <w:rPr>
      <w:b/>
      <w:bCs/>
    </w:rPr>
  </w:style>
  <w:style w:type="paragraph" w:styleId="Prrafodelista">
    <w:name w:val="List Paragraph"/>
    <w:basedOn w:val="Normal"/>
    <w:uiPriority w:val="34"/>
    <w:unhideWhenUsed/>
    <w:qFormat/>
    <w:rsid w:val="002A6692"/>
    <w:pPr>
      <w:ind w:left="720"/>
      <w:contextualSpacing/>
    </w:pPr>
  </w:style>
  <w:style w:type="paragraph" w:customStyle="1" w:styleId="Default">
    <w:name w:val="Default"/>
    <w:rsid w:val="00E313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4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rangelyserrano.com" TargetMode="External"/><Relationship Id="rId2" Type="http://schemas.openxmlformats.org/officeDocument/2006/relationships/hyperlink" Target="http://www.rangelyserrano.com" TargetMode="External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angel%20y%20Serrano\Sociedad\Puntos%20revisados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Puntos revisados.dotx</Template>
  <TotalTime>72</TotalTime>
  <Pages>3</Pages>
  <Words>751</Words>
  <Characters>4136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Francisco</dc:creator>
  <cp:keywords/>
  <cp:lastModifiedBy>José Francisco Rangel Serrano</cp:lastModifiedBy>
  <cp:revision>23</cp:revision>
  <cp:lastPrinted>2025-02-03T19:44:00Z</cp:lastPrinted>
  <dcterms:created xsi:type="dcterms:W3CDTF">2025-02-05T19:15:00Z</dcterms:created>
  <dcterms:modified xsi:type="dcterms:W3CDTF">2025-11-28T17:22:00Z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