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1B0" w:rsidRDefault="008601B0" w:rsidP="008601B0">
      <w:pPr>
        <w:spacing w:after="0" w:line="360" w:lineRule="auto"/>
        <w:jc w:val="center"/>
        <w:rPr>
          <w:b/>
          <w:color w:val="365F91" w:themeColor="accent1" w:themeShade="BF"/>
          <w:sz w:val="24"/>
        </w:rPr>
      </w:pPr>
      <w:bookmarkStart w:id="0" w:name="_GoBack"/>
      <w:r>
        <w:rPr>
          <w:b/>
          <w:bCs/>
          <w:noProof/>
          <w:sz w:val="18"/>
          <w:szCs w:val="18"/>
          <w:lang w:val="es-AR" w:eastAsia="es-AR"/>
        </w:rPr>
        <w:drawing>
          <wp:inline distT="0" distB="0" distL="0" distR="0">
            <wp:extent cx="2952750" cy="590550"/>
            <wp:effectExtent l="0" t="0" r="0" b="0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8601B0" w:rsidRPr="008601B0" w:rsidRDefault="008601B0" w:rsidP="00053B43">
      <w:pPr>
        <w:spacing w:after="0" w:line="360" w:lineRule="auto"/>
        <w:rPr>
          <w:b/>
          <w:sz w:val="24"/>
        </w:rPr>
      </w:pPr>
      <w:r>
        <w:rPr>
          <w:b/>
          <w:color w:val="365F91" w:themeColor="accent1" w:themeShade="BF"/>
          <w:sz w:val="24"/>
        </w:rPr>
        <w:t xml:space="preserve">                                                                               </w:t>
      </w:r>
      <w:r w:rsidR="008F0BB1">
        <w:rPr>
          <w:b/>
          <w:sz w:val="24"/>
        </w:rPr>
        <w:t>APR</w:t>
      </w:r>
    </w:p>
    <w:p w:rsidR="008601B0" w:rsidRPr="008601B0" w:rsidRDefault="008601B0" w:rsidP="00053B43">
      <w:pPr>
        <w:spacing w:after="0" w:line="360" w:lineRule="auto"/>
        <w:rPr>
          <w:b/>
          <w:sz w:val="24"/>
        </w:rPr>
      </w:pPr>
      <w:r w:rsidRPr="008601B0">
        <w:rPr>
          <w:b/>
          <w:sz w:val="24"/>
        </w:rPr>
        <w:t xml:space="preserve">                                                                   </w:t>
      </w:r>
      <w:r w:rsidR="008F0BB1">
        <w:rPr>
          <w:b/>
          <w:sz w:val="24"/>
        </w:rPr>
        <w:t xml:space="preserve">                     San juan 13 de Marzo de 2018</w:t>
      </w:r>
      <w:r w:rsidRPr="008601B0">
        <w:rPr>
          <w:b/>
          <w:sz w:val="24"/>
        </w:rPr>
        <w:t>.</w:t>
      </w:r>
    </w:p>
    <w:p w:rsidR="008601B0" w:rsidRPr="008601B0" w:rsidRDefault="008601B0" w:rsidP="00053B43">
      <w:pPr>
        <w:spacing w:after="0" w:line="360" w:lineRule="auto"/>
        <w:rPr>
          <w:b/>
          <w:sz w:val="24"/>
        </w:rPr>
      </w:pPr>
    </w:p>
    <w:p w:rsidR="008601B0" w:rsidRPr="008601B0" w:rsidRDefault="008601B0" w:rsidP="00053B43">
      <w:pPr>
        <w:spacing w:after="0" w:line="360" w:lineRule="auto"/>
        <w:rPr>
          <w:b/>
          <w:sz w:val="24"/>
        </w:rPr>
      </w:pPr>
      <w:r w:rsidRPr="008601B0">
        <w:rPr>
          <w:b/>
          <w:sz w:val="24"/>
        </w:rPr>
        <w:t>Consejo Consultivo</w:t>
      </w:r>
    </w:p>
    <w:p w:rsidR="008601B0" w:rsidRPr="008601B0" w:rsidRDefault="008601B0" w:rsidP="00053B43">
      <w:pPr>
        <w:spacing w:after="0" w:line="360" w:lineRule="auto"/>
        <w:rPr>
          <w:b/>
          <w:sz w:val="24"/>
        </w:rPr>
      </w:pPr>
    </w:p>
    <w:p w:rsidR="004B4BA2" w:rsidRDefault="004B4BA2" w:rsidP="00053B43">
      <w:pPr>
        <w:spacing w:after="0" w:line="360" w:lineRule="auto"/>
        <w:rPr>
          <w:b/>
          <w:sz w:val="24"/>
        </w:rPr>
      </w:pPr>
    </w:p>
    <w:p w:rsidR="004B4BA2" w:rsidRDefault="004B4BA2" w:rsidP="00053B43">
      <w:pPr>
        <w:spacing w:after="0" w:line="360" w:lineRule="auto"/>
        <w:rPr>
          <w:b/>
          <w:sz w:val="24"/>
        </w:rPr>
      </w:pPr>
    </w:p>
    <w:p w:rsidR="00053B43" w:rsidRPr="008601B0" w:rsidRDefault="00053B43" w:rsidP="00053B43">
      <w:pPr>
        <w:spacing w:after="0" w:line="360" w:lineRule="auto"/>
        <w:rPr>
          <w:b/>
          <w:sz w:val="24"/>
        </w:rPr>
      </w:pPr>
      <w:r w:rsidRPr="008601B0">
        <w:rPr>
          <w:b/>
          <w:sz w:val="24"/>
        </w:rPr>
        <w:t>Objetivos de la Consejo Consultivo:</w:t>
      </w:r>
    </w:p>
    <w:p w:rsidR="008601B0" w:rsidRPr="008601B0" w:rsidRDefault="008601B0" w:rsidP="00053B43">
      <w:pPr>
        <w:spacing w:after="0" w:line="360" w:lineRule="auto"/>
        <w:rPr>
          <w:b/>
          <w:sz w:val="24"/>
        </w:rPr>
      </w:pPr>
    </w:p>
    <w:p w:rsidR="00053B43" w:rsidRPr="008601B0" w:rsidRDefault="00053B43" w:rsidP="008601B0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</w:pPr>
      <w:r w:rsidRPr="008601B0">
        <w:t xml:space="preserve">Articular las acciones vinculadas a los servicios de </w:t>
      </w:r>
      <w:r w:rsidR="00D53F65">
        <w:t>salud entre el APR: CARF y CAPS</w:t>
      </w:r>
      <w:r w:rsidRPr="008601B0">
        <w:t>.</w:t>
      </w:r>
    </w:p>
    <w:p w:rsidR="00053B43" w:rsidRPr="008601B0" w:rsidRDefault="00053B43" w:rsidP="00053B43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</w:pPr>
      <w:r w:rsidRPr="008601B0">
        <w:t xml:space="preserve">Mejorar la comunicación horizontal (entre áreas, niveles y dependencias de similar jerarquía) y vertical (con las autoridades) </w:t>
      </w:r>
      <w:r w:rsidR="00D53F65">
        <w:t>de la Zona Sanitaria V y</w:t>
      </w:r>
      <w:r w:rsidRPr="008601B0">
        <w:t xml:space="preserve"> el Ministerio de Salud Pública de San Juan.</w:t>
      </w:r>
    </w:p>
    <w:p w:rsidR="00053B43" w:rsidRPr="008601B0" w:rsidRDefault="00053B43" w:rsidP="00053B43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</w:pPr>
      <w:r w:rsidRPr="008601B0">
        <w:t>Elevar los niveles de ef</w:t>
      </w:r>
      <w:r w:rsidR="00A30781">
        <w:t>icacia y eficiencia en las</w:t>
      </w:r>
      <w:r w:rsidR="00744210">
        <w:t xml:space="preserve"> </w:t>
      </w:r>
      <w:r w:rsidR="00A30781">
        <w:t>Áreas</w:t>
      </w:r>
      <w:r w:rsidRPr="008601B0">
        <w:t xml:space="preserve"> que intervienen en las diferentes prestaciones y servicios de salud.</w:t>
      </w:r>
    </w:p>
    <w:p w:rsidR="00053B43" w:rsidRPr="008601B0" w:rsidRDefault="00053B43" w:rsidP="00053B43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</w:pPr>
      <w:r w:rsidRPr="008601B0">
        <w:t>Facilitar el monitoreo y la toma de decisiones a las autoridades.</w:t>
      </w:r>
    </w:p>
    <w:p w:rsidR="00053B43" w:rsidRPr="008601B0" w:rsidRDefault="00053B43" w:rsidP="00053B43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</w:pPr>
      <w:r w:rsidRPr="008601B0">
        <w:t>Unificar criterios de trabajo entre los equipos de profesionales y optimizar los distintos tipos de recursos.</w:t>
      </w:r>
    </w:p>
    <w:p w:rsidR="00053B43" w:rsidRPr="008601B0" w:rsidRDefault="00053B43" w:rsidP="00053B43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</w:pPr>
      <w:r w:rsidRPr="008601B0">
        <w:t>Contribuir a elevar la calidad de las prestaciones sanitaria</w:t>
      </w:r>
      <w:r w:rsidR="00744210">
        <w:t>s en los centros de salud del Área</w:t>
      </w:r>
      <w:r w:rsidRPr="008601B0">
        <w:t xml:space="preserve"> P</w:t>
      </w:r>
      <w:r w:rsidR="00744210">
        <w:t>rogramática Rawson</w:t>
      </w:r>
      <w:r w:rsidRPr="008601B0">
        <w:t>.</w:t>
      </w:r>
    </w:p>
    <w:p w:rsidR="00053B43" w:rsidRPr="008601B0" w:rsidRDefault="00053B43" w:rsidP="00053B43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</w:pPr>
      <w:r w:rsidRPr="008601B0">
        <w:t>Mejorar el logro de objetivos de programas o proyectos que se implementen en zonas sanitarias, áreas programáticas y/o centros de salud de la provincia de San Juan.</w:t>
      </w:r>
    </w:p>
    <w:p w:rsidR="00053B43" w:rsidRPr="008601B0" w:rsidRDefault="00053B43" w:rsidP="00053B43">
      <w:pPr>
        <w:spacing w:after="0" w:line="360" w:lineRule="auto"/>
        <w:ind w:left="360"/>
        <w:rPr>
          <w:b/>
        </w:rPr>
      </w:pPr>
    </w:p>
    <w:p w:rsidR="004B4BA2" w:rsidRDefault="004B4BA2" w:rsidP="00053B43">
      <w:pPr>
        <w:spacing w:after="0" w:line="360" w:lineRule="auto"/>
        <w:ind w:left="360" w:hanging="360"/>
        <w:rPr>
          <w:b/>
          <w:sz w:val="24"/>
        </w:rPr>
      </w:pPr>
    </w:p>
    <w:p w:rsidR="004B4BA2" w:rsidRDefault="004B4BA2" w:rsidP="00053B43">
      <w:pPr>
        <w:spacing w:after="0" w:line="360" w:lineRule="auto"/>
        <w:ind w:left="360" w:hanging="360"/>
        <w:rPr>
          <w:b/>
          <w:sz w:val="24"/>
        </w:rPr>
      </w:pPr>
    </w:p>
    <w:p w:rsidR="004B4BA2" w:rsidRDefault="004B4BA2" w:rsidP="00053B43">
      <w:pPr>
        <w:spacing w:after="0" w:line="360" w:lineRule="auto"/>
        <w:ind w:left="360" w:hanging="360"/>
        <w:rPr>
          <w:b/>
          <w:sz w:val="24"/>
        </w:rPr>
      </w:pPr>
    </w:p>
    <w:p w:rsidR="004B4BA2" w:rsidRDefault="004B4BA2" w:rsidP="00053B43">
      <w:pPr>
        <w:spacing w:after="0" w:line="360" w:lineRule="auto"/>
        <w:ind w:left="360" w:hanging="360"/>
        <w:rPr>
          <w:b/>
          <w:sz w:val="24"/>
        </w:rPr>
      </w:pPr>
    </w:p>
    <w:p w:rsidR="004B4BA2" w:rsidRDefault="004B4BA2" w:rsidP="00053B43">
      <w:pPr>
        <w:spacing w:after="0" w:line="360" w:lineRule="auto"/>
        <w:ind w:left="360" w:hanging="360"/>
        <w:rPr>
          <w:b/>
          <w:sz w:val="24"/>
        </w:rPr>
      </w:pPr>
    </w:p>
    <w:p w:rsidR="004B4BA2" w:rsidRDefault="004B4BA2" w:rsidP="00053B43">
      <w:pPr>
        <w:spacing w:after="0" w:line="360" w:lineRule="auto"/>
        <w:ind w:left="360" w:hanging="360"/>
        <w:rPr>
          <w:b/>
          <w:sz w:val="24"/>
        </w:rPr>
      </w:pPr>
    </w:p>
    <w:p w:rsidR="004B4BA2" w:rsidRDefault="004B4BA2" w:rsidP="00053B43">
      <w:pPr>
        <w:spacing w:after="0" w:line="360" w:lineRule="auto"/>
        <w:ind w:left="360" w:hanging="360"/>
        <w:rPr>
          <w:b/>
          <w:sz w:val="24"/>
        </w:rPr>
      </w:pPr>
    </w:p>
    <w:p w:rsidR="00053B43" w:rsidRPr="008601B0" w:rsidRDefault="00053B43" w:rsidP="00053B43">
      <w:pPr>
        <w:spacing w:after="0" w:line="360" w:lineRule="auto"/>
        <w:ind w:left="360" w:hanging="360"/>
        <w:rPr>
          <w:b/>
          <w:sz w:val="24"/>
        </w:rPr>
      </w:pPr>
      <w:r w:rsidRPr="008601B0">
        <w:rPr>
          <w:b/>
          <w:sz w:val="24"/>
        </w:rPr>
        <w:lastRenderedPageBreak/>
        <w:t>Actividades a desarrollar el Consejo Consultivo:</w:t>
      </w:r>
    </w:p>
    <w:p w:rsidR="008601B0" w:rsidRPr="008601B0" w:rsidRDefault="008601B0" w:rsidP="00053B43">
      <w:pPr>
        <w:spacing w:after="0" w:line="360" w:lineRule="auto"/>
        <w:ind w:left="360" w:hanging="360"/>
        <w:rPr>
          <w:b/>
          <w:sz w:val="24"/>
        </w:rPr>
      </w:pPr>
    </w:p>
    <w:p w:rsidR="00053B43" w:rsidRPr="008601B0" w:rsidRDefault="00053B43" w:rsidP="00053B43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 w:rsidRPr="008601B0">
        <w:t>Identificar las acciones que requieren de la intervención del Consejo Consultivo.</w:t>
      </w:r>
    </w:p>
    <w:p w:rsidR="00053B43" w:rsidRPr="008601B0" w:rsidRDefault="00053B43" w:rsidP="00053B43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 w:rsidRPr="008601B0">
        <w:t>Acordar pautas de trabajo y actores que intervienen en las actividades en las cuales tendrá intervención el comité.</w:t>
      </w:r>
    </w:p>
    <w:p w:rsidR="00053B43" w:rsidRPr="008601B0" w:rsidRDefault="00053B43" w:rsidP="00053B43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 w:rsidRPr="008601B0">
        <w:t>Definir niveles de responsabilidad y compromiso de las áreas y/o actores que intervienen en la articulación de acciones o bien en proyectos o programas de salud que se implementen.</w:t>
      </w:r>
    </w:p>
    <w:p w:rsidR="00053B43" w:rsidRPr="008601B0" w:rsidRDefault="00053B43" w:rsidP="00053B43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 w:rsidRPr="008601B0">
        <w:t>Planificar las acciones a desarrollar, definir metas y criterios de evaluación de las mismas.</w:t>
      </w:r>
    </w:p>
    <w:p w:rsidR="00053B43" w:rsidRPr="008601B0" w:rsidRDefault="00053B43" w:rsidP="00053B43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 w:rsidRPr="008601B0">
        <w:t>Proveer de información oportuna y fiable a las autoridades con el fin de facilitar la toma de decisiones.</w:t>
      </w:r>
    </w:p>
    <w:p w:rsidR="00053B43" w:rsidRDefault="00053B43" w:rsidP="00053B43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 w:rsidRPr="008601B0">
        <w:t>Comunicar resultados de las acciones de articulación realizadas y sugerir mejoras o adecuaciones para optimizar el trabajo de los actores y elevar la calidad de las prestaciones de salud en la provincia de San Juan.</w:t>
      </w:r>
    </w:p>
    <w:p w:rsidR="008601B0" w:rsidRPr="008601B0" w:rsidRDefault="008601B0" w:rsidP="00053B43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>Realizar Planificación anual.</w:t>
      </w:r>
    </w:p>
    <w:p w:rsidR="008601B0" w:rsidRPr="008601B0" w:rsidRDefault="008601B0"/>
    <w:p w:rsidR="008601B0" w:rsidRDefault="008601B0">
      <w:r>
        <w:t>Dra. Paula Gallego.</w:t>
      </w:r>
    </w:p>
    <w:sectPr w:rsidR="008601B0" w:rsidSect="00CB5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E7D14"/>
    <w:multiLevelType w:val="hybridMultilevel"/>
    <w:tmpl w:val="DD10498C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6F3A40"/>
    <w:multiLevelType w:val="hybridMultilevel"/>
    <w:tmpl w:val="DEF4D5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4E5A"/>
    <w:rsid w:val="00053B43"/>
    <w:rsid w:val="004B4BA2"/>
    <w:rsid w:val="00744210"/>
    <w:rsid w:val="008601B0"/>
    <w:rsid w:val="008F0BB1"/>
    <w:rsid w:val="00925AAB"/>
    <w:rsid w:val="00A30781"/>
    <w:rsid w:val="00C64E5A"/>
    <w:rsid w:val="00CB56FD"/>
    <w:rsid w:val="00D53F65"/>
    <w:rsid w:val="00DC3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B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B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0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B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B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0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1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Alfaleo</dc:creator>
  <cp:keywords/>
  <dc:description/>
  <cp:lastModifiedBy>alumno</cp:lastModifiedBy>
  <cp:revision>7</cp:revision>
  <dcterms:created xsi:type="dcterms:W3CDTF">2016-06-28T00:13:00Z</dcterms:created>
  <dcterms:modified xsi:type="dcterms:W3CDTF">2018-03-13T11:43:00Z</dcterms:modified>
</cp:coreProperties>
</file>