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Tipología y Ciclo de Vida de los Datos</w:t>
      </w:r>
    </w:p>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Máster de Ciencia de Datos de la UOC</w:t>
      </w:r>
    </w:p>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t>Práctica 1</w:t>
      </w:r>
    </w:p>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40"/>
          <w:szCs w:val="40"/>
          <w:lang w:eastAsia="es-ES"/>
        </w:rPr>
      </w:r>
    </w:p>
    <w:p>
      <w:pPr>
        <w:pStyle w:val="Normal"/>
        <w:shd w:val="clear" w:color="auto" w:fill="FFFFFF"/>
        <w:spacing w:lineRule="auto" w:line="240" w:before="0" w:after="240"/>
        <w:jc w:val="center"/>
        <w:rPr>
          <w:rFonts w:ascii="Segoe UI" w:hAnsi="Segoe UI" w:eastAsia="Times New Roman" w:cs="Segoe UI"/>
          <w:b/>
          <w:b/>
          <w:bCs/>
          <w:color w:val="24292E"/>
          <w:sz w:val="40"/>
          <w:szCs w:val="40"/>
          <w:lang w:eastAsia="es-ES"/>
        </w:rPr>
      </w:pPr>
      <w:r>
        <w:rPr>
          <w:rFonts w:eastAsia="Times New Roman" w:cs="Segoe UI" w:ascii="Segoe UI" w:hAnsi="Segoe UI"/>
          <w:b/>
          <w:bCs/>
          <w:color w:val="24292E"/>
          <w:sz w:val="24"/>
          <w:szCs w:val="24"/>
          <w:lang w:eastAsia="es-ES"/>
        </w:rPr>
        <w:t>Enrique Javier Andrés Orera</w:t>
      </w:r>
    </w:p>
    <w:p>
      <w:pPr>
        <w:pStyle w:val="Normal"/>
        <w:shd w:val="clear" w:color="auto" w:fill="FFFFFF"/>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Sergio Fernández Bertolin</w:t>
      </w:r>
    </w:p>
    <w:p>
      <w:pPr>
        <w:pStyle w:val="Normal"/>
        <w:shd w:val="clear" w:color="auto" w:fill="FFFFFF"/>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numPr>
          <w:ilvl w:val="0"/>
          <w:numId w:val="1"/>
        </w:numPr>
        <w:shd w:val="clear" w:color="auto" w:fill="FFFFFF"/>
        <w:spacing w:lineRule="auto" w:line="240" w:beforeAutospacing="1" w:afterAutospacing="1"/>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Contexto. Explicar en qué contexto se ha recolectado la información. Explique por qué el sitio web elegido proporciona dicha información.</w:t>
      </w:r>
    </w:p>
    <w:p>
      <w:pPr>
        <w:pStyle w:val="Normal"/>
        <w:shd w:val="clear" w:color="auto" w:fill="FFFFFF"/>
        <w:spacing w:lineRule="auto" w:line="240" w:before="0" w:after="240"/>
        <w:jc w:val="both"/>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La finalidad del proyecto es educativa y de investigación, no comercial. Idealista, el sitio web "raspado", es uno de los portales inmobiliarios de referencia en el contexto estatal y probablemente uno de los mayores portales de compra venta en España. Esta web pone al alcance del usuario multitud de información inmobiliaria para hacer más fácil al usuario su experiencia en la compraventa de inmuebles.</w:t>
      </w:r>
    </w:p>
    <w:p>
      <w:pPr>
        <w:pStyle w:val="Normal"/>
        <w:numPr>
          <w:ilvl w:val="0"/>
          <w:numId w:val="2"/>
        </w:numPr>
        <w:shd w:val="clear" w:color="auto" w:fill="FFFFFF"/>
        <w:spacing w:lineRule="auto" w:line="240" w:beforeAutospacing="1" w:afterAutospacing="1"/>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Definir un título para el dataset. Elegir un título que sea descriptivo.</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Llamaremos al dataset "Euribor diario"</w:t>
      </w:r>
    </w:p>
    <w:p>
      <w:pPr>
        <w:pStyle w:val="Normal"/>
        <w:numPr>
          <w:ilvl w:val="0"/>
          <w:numId w:val="3"/>
        </w:numPr>
        <w:shd w:val="clear" w:color="auto" w:fill="FFFFFF"/>
        <w:spacing w:lineRule="auto" w:line="240" w:beforeAutospacing="1" w:afterAutospacing="1"/>
        <w:jc w:val="both"/>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Descripción del dataset. Desarrollar una descripción breve del conjunto de datos que se ha extraído (es necesario que esta descripción tenga sentido con el título elegido).</w:t>
      </w:r>
    </w:p>
    <w:p>
      <w:pPr>
        <w:pStyle w:val="Normal"/>
        <w:shd w:val="clear" w:color="auto" w:fill="FFFFFF"/>
        <w:spacing w:lineRule="auto" w:line="240" w:before="0" w:after="240"/>
        <w:rPr/>
      </w:pPr>
      <w:r>
        <w:rPr>
          <w:rFonts w:eastAsia="Times New Roman" w:cs="Segoe UI" w:ascii="Segoe UI" w:hAnsi="Segoe UI"/>
          <w:color w:val="24292E"/>
          <w:sz w:val="24"/>
          <w:szCs w:val="24"/>
          <w:lang w:eastAsia="es-ES"/>
        </w:rPr>
        <w:t>Creación de un dataset con los valores diarios del índice del Euribor desde 1999 hasta el día actual con fines educativos. Se obtienen las cotizaciones con un programa en python mediante técnicas de webscraping contra el portal inmobiliario </w:t>
      </w:r>
      <w:hyperlink r:id="rId2">
        <w:r>
          <w:rPr>
            <w:rStyle w:val="Style"/>
            <w:rFonts w:eastAsia="Times New Roman" w:cs="Segoe UI" w:ascii="Segoe UI" w:hAnsi="Segoe UI"/>
            <w:color w:val="0000FF"/>
            <w:sz w:val="24"/>
            <w:szCs w:val="24"/>
            <w:u w:val="single"/>
            <w:lang w:eastAsia="es-ES"/>
          </w:rPr>
          <w:t>www.idealista.com</w:t>
        </w:r>
      </w:hyperlink>
    </w:p>
    <w:p>
      <w:pPr>
        <w:pStyle w:val="Normal"/>
        <w:numPr>
          <w:ilvl w:val="0"/>
          <w:numId w:val="4"/>
        </w:numPr>
        <w:shd w:val="clear" w:color="auto" w:fill="FFFFFF"/>
        <w:spacing w:lineRule="auto" w:line="240" w:beforeAutospacing="1" w:afterAutospacing="1"/>
        <w:jc w:val="both"/>
        <w:rPr/>
      </w:pPr>
      <w:r>
        <w:rPr>
          <w:rFonts w:eastAsia="Times New Roman" w:cs="Segoe UI" w:ascii="Segoe UI" w:hAnsi="Segoe UI"/>
          <w:b/>
          <w:bCs/>
          <w:color w:val="24292E"/>
          <w:sz w:val="24"/>
          <w:szCs w:val="24"/>
          <w:lang w:eastAsia="es-ES"/>
        </w:rPr>
        <w:t>Representación gráfica. Presentar una imagen o esquema que identifique el dataset visualmente</w:t>
      </w:r>
    </w:p>
    <w:p>
      <w:pPr>
        <w:pStyle w:val="Normal"/>
        <w:shd w:val="clear" w:color="auto" w:fill="FFFFFF"/>
        <w:spacing w:lineRule="auto" w:line="240" w:beforeAutospacing="1" w:afterAutospacing="1"/>
        <w:jc w:val="both"/>
        <w:rPr>
          <w:rFonts w:ascii="Segoe UI" w:hAnsi="Segoe UI" w:eastAsia="Times New Roman" w:cs="Segoe UI"/>
          <w:b/>
          <w:b/>
          <w:bCs/>
          <w:color w:val="24292E"/>
          <w:sz w:val="24"/>
          <w:szCs w:val="24"/>
          <w:lang w:eastAsia="es-ES"/>
        </w:rPr>
      </w:pPr>
      <w:r>
        <w:rPr/>
        <w:drawing>
          <wp:inline distT="0" distB="0" distL="0" distR="0">
            <wp:extent cx="5614035" cy="3571875"/>
            <wp:effectExtent l="0" t="0" r="0" b="0"/>
            <wp:docPr id="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Histograma&#10;&#10;Descripción generada automáticamente"/>
                    <pic:cNvPicPr>
                      <a:picLocks noChangeAspect="1" noChangeArrowheads="1"/>
                    </pic:cNvPicPr>
                  </pic:nvPicPr>
                  <pic:blipFill>
                    <a:blip r:embed="rId3"/>
                    <a:stretch>
                      <a:fillRect/>
                    </a:stretch>
                  </pic:blipFill>
                  <pic:spPr bwMode="auto">
                    <a:xfrm>
                      <a:off x="0" y="0"/>
                      <a:ext cx="5614035" cy="3571875"/>
                    </a:xfrm>
                    <a:prstGeom prst="rect">
                      <a:avLst/>
                    </a:prstGeom>
                  </pic:spPr>
                </pic:pic>
              </a:graphicData>
            </a:graphic>
          </wp:inline>
        </w:drawing>
      </w:r>
    </w:p>
    <w:p>
      <w:pPr>
        <w:pStyle w:val="Normal"/>
        <w:numPr>
          <w:ilvl w:val="0"/>
          <w:numId w:val="5"/>
        </w:numPr>
        <w:shd w:val="clear" w:color="auto" w:fill="FFFFFF"/>
        <w:spacing w:lineRule="auto" w:line="240" w:beforeAutospacing="1" w:afterAutospacing="1"/>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Contenido. Explicar los campos que incluye el dataset, el periodo de tiempo de los datos y cómo se ha recogido.</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El Dataset generado tiene el siguiente formato:</w:t>
      </w:r>
    </w:p>
    <w:tbl>
      <w:tblPr>
        <w:tblW w:w="3438" w:type="dxa"/>
        <w:jc w:val="left"/>
        <w:tblInd w:w="0" w:type="dxa"/>
        <w:tblCellMar>
          <w:top w:w="90" w:type="dxa"/>
          <w:left w:w="195" w:type="dxa"/>
          <w:bottom w:w="90" w:type="dxa"/>
          <w:right w:w="195" w:type="dxa"/>
        </w:tblCellMar>
        <w:tblLook w:firstRow="1" w:noVBand="1" w:lastRow="0" w:firstColumn="1" w:lastColumn="0" w:noHBand="0" w:val="04a0"/>
      </w:tblPr>
      <w:tblGrid>
        <w:gridCol w:w="1022"/>
        <w:gridCol w:w="1426"/>
        <w:gridCol w:w="990"/>
      </w:tblGrid>
      <w:tr>
        <w:trPr>
          <w:tblHeader w:val="true"/>
        </w:trPr>
        <w:tc>
          <w:tcPr>
            <w:tcW w:w="102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Index</w:t>
            </w:r>
          </w:p>
        </w:tc>
        <w:tc>
          <w:tcPr>
            <w:tcW w:w="142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jc w:val="center"/>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Dia</w:t>
            </w:r>
          </w:p>
        </w:tc>
        <w:tc>
          <w:tcPr>
            <w:tcW w:w="99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jc w:val="right"/>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Valor</w:t>
            </w:r>
          </w:p>
        </w:tc>
      </w:tr>
      <w:tr>
        <w:trPr/>
        <w:tc>
          <w:tcPr>
            <w:tcW w:w="102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0</w:t>
            </w:r>
          </w:p>
        </w:tc>
        <w:tc>
          <w:tcPr>
            <w:tcW w:w="142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jc w:val="center"/>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19990104</w:t>
            </w:r>
          </w:p>
        </w:tc>
        <w:tc>
          <w:tcPr>
            <w:tcW w:w="99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jc w:val="right"/>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0.345</w:t>
            </w:r>
          </w:p>
        </w:tc>
      </w:tr>
      <w:tr>
        <w:trPr/>
        <w:tc>
          <w:tcPr>
            <w:tcW w:w="102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1</w:t>
            </w:r>
          </w:p>
        </w:tc>
        <w:tc>
          <w:tcPr>
            <w:tcW w:w="142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jc w:val="center"/>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19990105</w:t>
            </w:r>
          </w:p>
        </w:tc>
        <w:tc>
          <w:tcPr>
            <w:tcW w:w="99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spacing w:lineRule="auto" w:line="240" w:before="0" w:after="240"/>
              <w:jc w:val="right"/>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0.367</w:t>
            </w:r>
          </w:p>
        </w:tc>
      </w:tr>
    </w:tbl>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Donde </w:t>
      </w:r>
      <w:r>
        <w:rPr>
          <w:rFonts w:eastAsia="Times New Roman" w:cs="Segoe UI" w:ascii="Segoe UI" w:hAnsi="Segoe UI"/>
          <w:b/>
          <w:bCs/>
          <w:color w:val="24292E"/>
          <w:sz w:val="24"/>
          <w:szCs w:val="24"/>
          <w:lang w:eastAsia="es-ES"/>
        </w:rPr>
        <w:t>Index</w:t>
      </w:r>
      <w:r>
        <w:rPr>
          <w:rFonts w:eastAsia="Times New Roman" w:cs="Segoe UI" w:ascii="Segoe UI" w:hAnsi="Segoe UI"/>
          <w:color w:val="24292E"/>
          <w:sz w:val="24"/>
          <w:szCs w:val="24"/>
          <w:lang w:eastAsia="es-ES"/>
        </w:rPr>
        <w:t> es un valor entero auto incremental, empezando en cero</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b/>
          <w:bCs/>
          <w:color w:val="24292E"/>
          <w:sz w:val="24"/>
          <w:szCs w:val="24"/>
          <w:lang w:eastAsia="es-ES"/>
        </w:rPr>
        <w:t>Dia</w:t>
      </w:r>
      <w:r>
        <w:rPr>
          <w:rFonts w:eastAsia="Times New Roman" w:cs="Segoe UI" w:ascii="Segoe UI" w:hAnsi="Segoe UI"/>
          <w:color w:val="24292E"/>
          <w:sz w:val="24"/>
          <w:szCs w:val="24"/>
          <w:lang w:eastAsia="es-ES"/>
        </w:rPr>
        <w:t> es el dia en el que se ha registrado el valor, con el formato AAAAMMDD, donde las cuatro primeras cifras son el año, las dos siguientes el mes en formato numérico y las dos últimas el día del mes</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b/>
          <w:bCs/>
          <w:color w:val="24292E"/>
          <w:sz w:val="24"/>
          <w:szCs w:val="24"/>
          <w:lang w:eastAsia="es-ES"/>
        </w:rPr>
        <w:t>Valor</w:t>
      </w:r>
      <w:r>
        <w:rPr>
          <w:rFonts w:eastAsia="Times New Roman" w:cs="Segoe UI" w:ascii="Segoe UI" w:hAnsi="Segoe UI"/>
          <w:color w:val="24292E"/>
          <w:sz w:val="24"/>
          <w:szCs w:val="24"/>
          <w:lang w:eastAsia="es-ES"/>
        </w:rPr>
        <w:t> es el valor del índice del Euribor registrado ese día, en formato decimal</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El periodo de tiempo d erecogida es desde el 4 de enero de 1999 hasta el 30 de octubre de 2020 y se ha recogido mediante un raspado recurrente de las páginas de idalista con la información diaria y mensual del índice Euribor.</w:t>
      </w:r>
    </w:p>
    <w:p>
      <w:pPr>
        <w:pStyle w:val="Normal"/>
        <w:numPr>
          <w:ilvl w:val="0"/>
          <w:numId w:val="6"/>
        </w:numPr>
        <w:shd w:val="clear" w:color="auto" w:fill="FFFFFF"/>
        <w:spacing w:lineRule="auto" w:line="240" w:beforeAutospacing="1" w:afterAutospacing="1"/>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Agradecimientos. Presentar al propietario del conjunto de datos. Es necesario incluir citas de investigación o análisis anteriores (si los hay).</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Idealista es uno de los portales inmobialiarios de referencia en el contexto estatal y probablemente uno de los mayores portales de compra venta en España.</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Incluir citas de estudios con datos de Idealista (TODO)</w:t>
      </w:r>
    </w:p>
    <w:p>
      <w:pPr>
        <w:pStyle w:val="Normal"/>
        <w:numPr>
          <w:ilvl w:val="0"/>
          <w:numId w:val="7"/>
        </w:numPr>
        <w:shd w:val="clear" w:color="auto" w:fill="FFFFFF"/>
        <w:spacing w:lineRule="auto" w:line="240" w:beforeAutospacing="1" w:afterAutospacing="1"/>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Inspiración. Explique por qué es interesante este conjunto de datos y qué preguntas se pretenden responder.</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En el momento actual, dentro de la mayor pandemia del siglo, hay una incertidumbre creciente en todos los aspectos financieros, de los que no queda exento el mercado inmobiliario.</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Mediante esta recolección de datos se pretende obtener una herramienta que permita analizar la tendencia del principal índice inmobiliario en Europa, el Euribor, para poder realizar tanto análisis como predicciones.</w:t>
      </w:r>
    </w:p>
    <w:p>
      <w:pPr>
        <w:pStyle w:val="Normal"/>
        <w:numPr>
          <w:ilvl w:val="0"/>
          <w:numId w:val="8"/>
        </w:numPr>
        <w:shd w:val="clear" w:color="auto" w:fill="FFFFFF"/>
        <w:spacing w:lineRule="auto" w:line="240" w:beforeAutospacing="1" w:afterAutospacing="1"/>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Licencia. Seleccione una de estas licencias para su dataset y explique el motivo de su selección: ○ Released Under CC0: Public Domain License ○ Released Under CC BY-NC-SA 4.0 License ○ Released Under CC BY-SA 4.0 License ○ Database released under Open Database License, individual contents under Database Contents License ○ Other (specified above) ○ Unknown License</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 xml:space="preserve">Hemos escogido la licencia </w:t>
      </w:r>
      <w:r>
        <w:rPr>
          <w:rFonts w:eastAsia="Times New Roman" w:cs="Segoe UI" w:ascii="Segoe UI" w:hAnsi="Segoe UI"/>
          <w:b/>
          <w:bCs/>
          <w:color w:val="24292E"/>
          <w:sz w:val="24"/>
          <w:szCs w:val="24"/>
          <w:lang w:eastAsia="es-ES"/>
        </w:rPr>
        <w:t>CC BY-NC-SA 4.0 License</w:t>
      </w:r>
      <w:r>
        <w:rPr>
          <w:rFonts w:eastAsia="Times New Roman" w:cs="Segoe UI" w:ascii="Segoe UI" w:hAnsi="Segoe UI"/>
          <w:color w:val="24292E"/>
          <w:sz w:val="24"/>
          <w:szCs w:val="24"/>
          <w:lang w:eastAsia="es-ES"/>
        </w:rPr>
        <w:t>, porque creemos que recoge adecuadamente el espiritu de la creación del dataset. Un dataset creado para un uso educativo, no comercial.</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Está licencia tiene los siguientes términos:</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Atribución : debe otorgar el crédito correspondiente , proporcionar un enlace a la licencia e indicar si se realizaron cambios . Puede hacerlo de cualquier manera razonable, pero no de ninguna manera que sugiera que el licenciante lo respalda a usted o su uso.</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No comercial: no puede utilizar el material con fines comerciales .</w:t>
      </w:r>
    </w:p>
    <w:p>
      <w:pPr>
        <w:pStyle w:val="Normal"/>
        <w:shd w:val="clear" w:color="auto" w:fill="FFFFFF"/>
        <w:spacing w:lineRule="auto" w:line="240" w:before="0" w:after="240"/>
        <w:rPr>
          <w:rFonts w:ascii="Segoe UI" w:hAnsi="Segoe UI" w:eastAsia="Times New Roman" w:cs="Segoe UI"/>
          <w:color w:val="24292E"/>
          <w:sz w:val="24"/>
          <w:szCs w:val="24"/>
          <w:lang w:eastAsia="es-ES"/>
        </w:rPr>
      </w:pPr>
      <w:r>
        <w:rPr>
          <w:rFonts w:eastAsia="Times New Roman" w:cs="Segoe UI" w:ascii="Segoe UI" w:hAnsi="Segoe UI"/>
          <w:color w:val="24292E"/>
          <w:sz w:val="24"/>
          <w:szCs w:val="24"/>
          <w:lang w:eastAsia="es-ES"/>
        </w:rPr>
        <w:t>ShareAlike : si remezcla, transforma o construye sobre el material, debe distribuir sus contribuciones bajo la misma licencia que el original.</w:t>
      </w:r>
    </w:p>
    <w:p>
      <w:pPr>
        <w:pStyle w:val="Normal"/>
        <w:shd w:val="clear" w:color="auto" w:fill="FFFFFF"/>
        <w:spacing w:lineRule="auto" w:line="240" w:before="0" w:after="240"/>
        <w:rPr/>
      </w:pPr>
      <w:r>
        <w:rPr>
          <w:rFonts w:eastAsia="Times New Roman" w:cs="Segoe UI" w:ascii="Segoe UI" w:hAnsi="Segoe UI"/>
          <w:color w:val="24292E"/>
          <w:sz w:val="24"/>
          <w:szCs w:val="24"/>
          <w:lang w:eastAsia="es-ES"/>
        </w:rPr>
        <w:t>Terminos extraídos de </w:t>
      </w:r>
      <w:hyperlink r:id="rId4">
        <w:r>
          <w:rPr>
            <w:rStyle w:val="Style"/>
            <w:rFonts w:eastAsia="Times New Roman" w:cs="Segoe UI" w:ascii="Segoe UI" w:hAnsi="Segoe UI"/>
            <w:color w:val="0000FF"/>
            <w:sz w:val="24"/>
            <w:szCs w:val="24"/>
            <w:u w:val="single"/>
            <w:lang w:eastAsia="es-ES"/>
          </w:rPr>
          <w:t>https://creativecommons.org/licenses/by-nc-sa/4.0/</w:t>
        </w:r>
      </w:hyperlink>
    </w:p>
    <w:p>
      <w:pPr>
        <w:pStyle w:val="Normal"/>
        <w:numPr>
          <w:ilvl w:val="0"/>
          <w:numId w:val="9"/>
        </w:numPr>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t>Código. Adjuntar el código con el que se ha generado el dataset, preferiblemente en Python o, alternativamente, en R.</w:t>
      </w:r>
    </w:p>
    <w:tbl>
      <w:tblPr>
        <w:tblW w:w="8504" w:type="dxa"/>
        <w:jc w:val="left"/>
        <w:tblInd w:w="0" w:type="dxa"/>
        <w:tblCellMar>
          <w:top w:w="0" w:type="dxa"/>
          <w:left w:w="150" w:type="dxa"/>
          <w:bottom w:w="0" w:type="dxa"/>
          <w:right w:w="150" w:type="dxa"/>
        </w:tblCellMar>
        <w:tblLook w:firstRow="1" w:noVBand="1" w:lastRow="0" w:firstColumn="1" w:lastColumn="0" w:noHBand="0" w:val="04a0"/>
      </w:tblPr>
      <w:tblGrid>
        <w:gridCol w:w="750"/>
        <w:gridCol w:w="7753"/>
      </w:tblGrid>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fill="auto" w:val="clear"/>
            <w:tcMar>
              <w:top w:w="15" w:type="dxa"/>
              <w:left w:w="15" w:type="dxa"/>
              <w:bottom w:w="15" w:type="dxa"/>
              <w:right w:w="15" w:type="dxa"/>
            </w:tcMar>
          </w:tcPr>
          <w:p>
            <w:pPr>
              <w:pStyle w:val="Normal"/>
              <w:widowControl/>
              <w:bidi w:val="0"/>
              <w:spacing w:lineRule="auto" w:line="288" w:before="0" w:after="200"/>
              <w:jc w:val="left"/>
              <w:rPr/>
            </w:pPr>
            <w:r>
              <w:rPr/>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032F62"/>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032F62"/>
                <w:sz w:val="18"/>
                <w:szCs w:val="18"/>
                <w:lang w:eastAsia="es-ES"/>
              </w:rPr>
              <w:t>Script para extraer el euribor diario de la página web de Idealista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032F62"/>
                <w:sz w:val="18"/>
                <w:szCs w:val="18"/>
                <w:lang w:eastAsia="es-ES"/>
              </w:rPr>
              <w:t xml:space="preserve">Allí hay almacenados los datos del Euribor desde Enero de 1999 hasta </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032F62"/>
                <w:sz w:val="18"/>
                <w:szCs w:val="18"/>
                <w:lang w:eastAsia="es-ES"/>
              </w:rPr>
              <w:t>el mes anterior a la extracción</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032F62"/>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Importación de librerías necesarias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locale</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datetime</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random</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from</w:t>
            </w:r>
            <w:r>
              <w:rPr>
                <w:rFonts w:eastAsia="Times New Roman" w:cs="Segoe UI" w:ascii="Consolas" w:hAnsi="Consolas"/>
                <w:color w:val="24292E"/>
                <w:sz w:val="18"/>
                <w:szCs w:val="18"/>
                <w:lang w:eastAsia="es-ES"/>
              </w:rPr>
              <w:t xml:space="preserve"> bs4 </w:t>
            </w: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w:t>
            </w:r>
            <w:r>
              <w:rPr>
                <w:rFonts w:eastAsia="Times New Roman" w:cs="Segoe UI" w:ascii="Consolas" w:hAnsi="Consolas"/>
                <w:color w:val="E36209"/>
                <w:sz w:val="18"/>
                <w:szCs w:val="18"/>
                <w:lang w:eastAsia="es-ES"/>
              </w:rPr>
              <w:t>BeautifulSoup</w:t>
            </w: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as</w:t>
            </w:r>
            <w:r>
              <w:rPr>
                <w:rFonts w:eastAsia="Times New Roman" w:cs="Segoe UI" w:ascii="Consolas" w:hAnsi="Consolas"/>
                <w:color w:val="24292E"/>
                <w:sz w:val="18"/>
                <w:szCs w:val="18"/>
                <w:lang w:eastAsia="es-ES"/>
              </w:rPr>
              <w:t xml:space="preserve"> bsoup</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requests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calendar</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numpy </w:t>
            </w:r>
            <w:r>
              <w:rPr>
                <w:rFonts w:eastAsia="Times New Roman" w:cs="Segoe UI" w:ascii="Consolas" w:hAnsi="Consolas"/>
                <w:color w:val="D73A49"/>
                <w:sz w:val="18"/>
                <w:szCs w:val="18"/>
                <w:lang w:eastAsia="es-ES"/>
              </w:rPr>
              <w:t>as</w:t>
            </w:r>
            <w:r>
              <w:rPr>
                <w:rFonts w:eastAsia="Times New Roman" w:cs="Segoe UI" w:ascii="Consolas" w:hAnsi="Consolas"/>
                <w:color w:val="24292E"/>
                <w:sz w:val="18"/>
                <w:szCs w:val="18"/>
                <w:lang w:eastAsia="es-ES"/>
              </w:rPr>
              <w:t xml:space="preserve"> np</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pandas </w:t>
            </w:r>
            <w:r>
              <w:rPr>
                <w:rFonts w:eastAsia="Times New Roman" w:cs="Segoe UI" w:ascii="Consolas" w:hAnsi="Consolas"/>
                <w:color w:val="D73A49"/>
                <w:sz w:val="18"/>
                <w:szCs w:val="18"/>
                <w:lang w:eastAsia="es-ES"/>
              </w:rPr>
              <w:t>as</w:t>
            </w:r>
            <w:r>
              <w:rPr>
                <w:rFonts w:eastAsia="Times New Roman" w:cs="Segoe UI" w:ascii="Consolas" w:hAnsi="Consolas"/>
                <w:color w:val="24292E"/>
                <w:sz w:val="18"/>
                <w:szCs w:val="18"/>
                <w:lang w:eastAsia="es-ES"/>
              </w:rPr>
              <w:t xml:space="preserve"> pd</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import</w:t>
            </w:r>
            <w:r>
              <w:rPr>
                <w:rFonts w:eastAsia="Times New Roman" w:cs="Segoe UI" w:ascii="Consolas" w:hAnsi="Consolas"/>
                <w:color w:val="24292E"/>
                <w:sz w:val="18"/>
                <w:szCs w:val="18"/>
                <w:lang w:eastAsia="es-ES"/>
              </w:rPr>
              <w:t xml:space="preserve"> matplotlib.pyplot </w:t>
            </w:r>
            <w:r>
              <w:rPr>
                <w:rFonts w:eastAsia="Times New Roman" w:cs="Segoe UI" w:ascii="Consolas" w:hAnsi="Consolas"/>
                <w:color w:val="D73A49"/>
                <w:sz w:val="18"/>
                <w:szCs w:val="18"/>
                <w:lang w:eastAsia="es-ES"/>
              </w:rPr>
              <w:t>as</w:t>
            </w:r>
            <w:r>
              <w:rPr>
                <w:rFonts w:eastAsia="Times New Roman" w:cs="Segoe UI" w:ascii="Consolas" w:hAnsi="Consolas"/>
                <w:color w:val="24292E"/>
                <w:sz w:val="18"/>
                <w:szCs w:val="18"/>
                <w:lang w:eastAsia="es-ES"/>
              </w:rPr>
              <w:t xml:space="preserve"> plt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Necesario para calendar (configuración local a hora española)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locale.</w:t>
            </w:r>
            <w:r>
              <w:rPr>
                <w:rFonts w:eastAsia="Times New Roman" w:cs="Segoe UI" w:ascii="Consolas" w:hAnsi="Consolas"/>
                <w:color w:val="6F42C1"/>
                <w:sz w:val="18"/>
                <w:szCs w:val="18"/>
                <w:lang w:eastAsia="es-ES"/>
              </w:rPr>
              <w:t>setlocale</w:t>
            </w:r>
            <w:r>
              <w:rPr>
                <w:rFonts w:eastAsia="Times New Roman" w:cs="Segoe UI" w:ascii="Consolas" w:hAnsi="Consolas"/>
                <w:color w:val="24292E"/>
                <w:sz w:val="18"/>
                <w:szCs w:val="18"/>
                <w:lang w:eastAsia="es-ES"/>
              </w:rPr>
              <w:t>(locale.</w:t>
            </w:r>
            <w:r>
              <w:rPr>
                <w:rFonts w:eastAsia="Times New Roman" w:cs="Segoe UI" w:ascii="Consolas" w:hAnsi="Consolas"/>
                <w:color w:val="E36209"/>
                <w:sz w:val="18"/>
                <w:szCs w:val="18"/>
                <w:lang w:eastAsia="es-ES"/>
              </w:rPr>
              <w:t>LC_ALL</w:t>
            </w: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'es_ES.utf8'</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Lista de user agents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userAgents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10.0; Win64; x64) AppleWebKit/537.36 (KHTML, like Gecko) Chrome/60.0.3112.113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6.1; Win64; x64) AppleWebKit/537.36 (KHTML, like Gecko) Chrome/60.0.3112.90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5.1; Win64; x64) AppleWebKit/537.36 (KHTML, like Gecko) Chrome/60.0.3112.90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6.2; Win64; x64) AppleWebKit/537.36 (KHTML, like Gecko) Chrome/60.0.3112.90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(X11; Linux x86_64) AppleWebKit/537.36 (KHTML, like Gecko) Chrome/44.0.2403.157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6.3; Win64; x64) AppleWebKit/537.36 (KHTML, like Gecko) Chrome/60.0.3112.113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10.0; Win64; x64) AppleWebKit/537.36 (KHTML, like Gecko) Chrome/57.0.2987.133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6.1; Win64; x64) AppleWebKit/537.36 (KHTML, like Gecko) Chrome/57.0.2987.133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10.0; Win64; x64) AppleWebKit/537.36 (KHTML, like Gecko) Chrome/55.0.2883.87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6.1; Win64; x64) AppleWebKit/537.36 (KHTML, like Gecko) Chrome/55.0.2883.87 Safari/537.36'</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'Mozilla/4.0 (compatible; MSIE 9.0; Windows NT 6.1)'</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6.1; WOW64; Trident/7.0; rv:11.0) like Gecko'</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(compatible; MSIE 9.0; Windows NT 6.1; WOW64; Trident/5.0)'</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6.1; Trident/7.0; rv:11.0) like Gecko'</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6.2; WOW64; Trident/7.0; rv:11.0) like Gecko'</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10.0; WOW64; Trident/7.0; rv:11.0) like Gecko'</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(compatible; MSIE 9.0; Windows NT 6.0; Trident/5.0)'</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6.3; WOW64; Trident/7.0; rv:11.0) like Gecko'</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(compatible; MSIE 9.0; Windows NT 6.1; Trident/5.0)'</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(Windows NT 6.1; Win64; x64; Trident/7.0; rv:11.0) like Gecko'</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(compatible; MSIE 10.0; Windows NT 6.1; WOW64; Trident/6.0)'</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'Mozilla/5.0 (compatible; MSIE 10.0; Windows NT 6.1; Trident/6.0)'</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'Mozilla/4.0 (compatible; MSIE 8.0; Windows NT 5.1; Trident/4.0; .NET CLR 2.0.50727; .NET CLR 3.0.4506.2152; .NET CLR 3.5.30729)'</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Fecha actual</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now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datetime.datetime.</w:t>
            </w:r>
            <w:r>
              <w:rPr>
                <w:rFonts w:eastAsia="Times New Roman" w:cs="Segoe UI" w:ascii="Consolas" w:hAnsi="Consolas"/>
                <w:color w:val="6F42C1"/>
                <w:sz w:val="18"/>
                <w:szCs w:val="18"/>
                <w:lang w:eastAsia="es-ES"/>
              </w:rPr>
              <w:t>now</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anyo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6F42C1"/>
                <w:sz w:val="18"/>
                <w:szCs w:val="18"/>
                <w:lang w:eastAsia="es-ES"/>
              </w:rPr>
              <w:t>int</w:t>
            </w:r>
            <w:r>
              <w:rPr>
                <w:rFonts w:eastAsia="Times New Roman" w:cs="Segoe UI" w:ascii="Consolas" w:hAnsi="Consolas"/>
                <w:color w:val="24292E"/>
                <w:sz w:val="18"/>
                <w:szCs w:val="18"/>
                <w:lang w:eastAsia="es-ES"/>
              </w:rPr>
              <w:t>(now.</w:t>
            </w:r>
            <w:r>
              <w:rPr>
                <w:rFonts w:eastAsia="Times New Roman" w:cs="Segoe UI" w:ascii="Consolas" w:hAnsi="Consolas"/>
                <w:color w:val="6F42C1"/>
                <w:sz w:val="18"/>
                <w:szCs w:val="18"/>
                <w:lang w:eastAsia="es-ES"/>
              </w:rPr>
              <w:t>strftime</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"%Y"</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mes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6F42C1"/>
                <w:sz w:val="18"/>
                <w:szCs w:val="18"/>
                <w:lang w:eastAsia="es-ES"/>
              </w:rPr>
              <w:t>int</w:t>
            </w:r>
            <w:r>
              <w:rPr>
                <w:rFonts w:eastAsia="Times New Roman" w:cs="Segoe UI" w:ascii="Consolas" w:hAnsi="Consolas"/>
                <w:color w:val="24292E"/>
                <w:sz w:val="18"/>
                <w:szCs w:val="18"/>
                <w:lang w:eastAsia="es-ES"/>
              </w:rPr>
              <w:t>(now.</w:t>
            </w:r>
            <w:r>
              <w:rPr>
                <w:rFonts w:eastAsia="Times New Roman" w:cs="Segoe UI" w:ascii="Consolas" w:hAnsi="Consolas"/>
                <w:color w:val="6F42C1"/>
                <w:sz w:val="18"/>
                <w:szCs w:val="18"/>
                <w:lang w:eastAsia="es-ES"/>
              </w:rPr>
              <w:t>strftime</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"%m"</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dia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6F42C1"/>
                <w:sz w:val="18"/>
                <w:szCs w:val="18"/>
                <w:lang w:eastAsia="es-ES"/>
              </w:rPr>
              <w:t>int</w:t>
            </w:r>
            <w:r>
              <w:rPr>
                <w:rFonts w:eastAsia="Times New Roman" w:cs="Segoe UI" w:ascii="Consolas" w:hAnsi="Consolas"/>
                <w:color w:val="24292E"/>
                <w:sz w:val="18"/>
                <w:szCs w:val="18"/>
                <w:lang w:eastAsia="es-ES"/>
              </w:rPr>
              <w:t>(now.</w:t>
            </w:r>
            <w:r>
              <w:rPr>
                <w:rFonts w:eastAsia="Times New Roman" w:cs="Segoe UI" w:ascii="Consolas" w:hAnsi="Consolas"/>
                <w:color w:val="6F42C1"/>
                <w:sz w:val="18"/>
                <w:szCs w:val="18"/>
                <w:lang w:eastAsia="es-ES"/>
              </w:rPr>
              <w:t>strftime</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"%d"</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controlmesactual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True</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Creamos listas donde guardaremos los días y los valores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dias</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valores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Para cada año</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D73A49"/>
                <w:sz w:val="18"/>
                <w:szCs w:val="18"/>
                <w:lang w:eastAsia="es-ES"/>
              </w:rPr>
              <w:t>while</w:t>
            </w:r>
            <w:r>
              <w:rPr>
                <w:rFonts w:eastAsia="Times New Roman" w:cs="Segoe UI" w:ascii="Consolas" w:hAnsi="Consolas"/>
                <w:color w:val="24292E"/>
                <w:sz w:val="18"/>
                <w:szCs w:val="18"/>
                <w:lang w:eastAsia="es-ES"/>
              </w:rPr>
              <w:t xml:space="preserve"> anyo </w:t>
            </w:r>
            <w:r>
              <w:rPr>
                <w:rFonts w:eastAsia="Times New Roman" w:cs="Segoe UI" w:ascii="Consolas" w:hAnsi="Consolas"/>
                <w:color w:val="005CC5"/>
                <w:sz w:val="18"/>
                <w:szCs w:val="18"/>
                <w:lang w:eastAsia="es-ES"/>
              </w:rPr>
              <w:t>&gt;=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1999</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Para cada mes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while</w:t>
            </w:r>
            <w:r>
              <w:rPr>
                <w:rFonts w:eastAsia="Times New Roman" w:cs="Segoe UI" w:ascii="Consolas" w:hAnsi="Consolas"/>
                <w:color w:val="24292E"/>
                <w:sz w:val="18"/>
                <w:szCs w:val="18"/>
                <w:lang w:eastAsia="es-ES"/>
              </w:rPr>
              <w:t xml:space="preserve"> mes </w:t>
            </w:r>
            <w:r>
              <w:rPr>
                <w:rFonts w:eastAsia="Times New Roman" w:cs="Segoe UI" w:ascii="Consolas" w:hAnsi="Consolas"/>
                <w:color w:val="005CC5"/>
                <w:sz w:val="18"/>
                <w:szCs w:val="18"/>
                <w:lang w:eastAsia="es-ES"/>
              </w:rPr>
              <w:t>&gt;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0</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if</w:t>
            </w:r>
            <w:r>
              <w:rPr>
                <w:rFonts w:eastAsia="Times New Roman" w:cs="Segoe UI" w:ascii="Consolas" w:hAnsi="Consolas"/>
                <w:color w:val="24292E"/>
                <w:sz w:val="18"/>
                <w:szCs w:val="18"/>
                <w:lang w:eastAsia="es-ES"/>
              </w:rPr>
              <w:t xml:space="preserve"> controlmesactual:</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url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"https://www.idealista.com/news/euribor/mensual/mes-actual/"</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controlmesactual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False</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else</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url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"https://www.idealista.com/news/euribor/mensual/%s-%d/"</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(calendar.month_name[</w:t>
            </w:r>
            <w:r>
              <w:rPr>
                <w:rFonts w:eastAsia="Times New Roman" w:cs="Segoe UI" w:ascii="Consolas" w:hAnsi="Consolas"/>
                <w:color w:val="6F42C1"/>
                <w:sz w:val="18"/>
                <w:szCs w:val="18"/>
                <w:lang w:eastAsia="es-ES"/>
              </w:rPr>
              <w:t>int</w:t>
            </w:r>
            <w:r>
              <w:rPr>
                <w:rFonts w:eastAsia="Times New Roman" w:cs="Segoe UI" w:ascii="Consolas" w:hAnsi="Consolas"/>
                <w:color w:val="24292E"/>
                <w:sz w:val="18"/>
                <w:szCs w:val="18"/>
                <w:lang w:eastAsia="es-ES"/>
              </w:rPr>
              <w:t>(mes)], anyo)</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Seleccionamos user agent aleatoriamente</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userAgent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random.</w:t>
            </w:r>
            <w:r>
              <w:rPr>
                <w:rFonts w:eastAsia="Times New Roman" w:cs="Segoe UI" w:ascii="Consolas" w:hAnsi="Consolas"/>
                <w:color w:val="6F42C1"/>
                <w:sz w:val="18"/>
                <w:szCs w:val="18"/>
                <w:lang w:eastAsia="es-ES"/>
              </w:rPr>
              <w:t>choice</w:t>
            </w:r>
            <w:r>
              <w:rPr>
                <w:rFonts w:eastAsia="Times New Roman" w:cs="Segoe UI" w:ascii="Consolas" w:hAnsi="Consolas"/>
                <w:color w:val="24292E"/>
                <w:sz w:val="18"/>
                <w:szCs w:val="18"/>
                <w:lang w:eastAsia="es-ES"/>
              </w:rPr>
              <w:t>(userAgents)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Cargamos cabeceras por defecto</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headers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requests.utils.</w:t>
            </w:r>
            <w:r>
              <w:rPr>
                <w:rFonts w:eastAsia="Times New Roman" w:cs="Segoe UI" w:ascii="Consolas" w:hAnsi="Consolas"/>
                <w:color w:val="6F42C1"/>
                <w:sz w:val="18"/>
                <w:szCs w:val="18"/>
                <w:lang w:eastAsia="es-ES"/>
              </w:rPr>
              <w:t>default_headers</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Actualizamos cabeceras con el User-Agent aleatorio</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headers.</w:t>
            </w:r>
            <w:r>
              <w:rPr>
                <w:rFonts w:eastAsia="Times New Roman" w:cs="Segoe UI" w:ascii="Consolas" w:hAnsi="Consolas"/>
                <w:color w:val="6F42C1"/>
                <w:sz w:val="18"/>
                <w:szCs w:val="18"/>
                <w:lang w:eastAsia="es-ES"/>
              </w:rPr>
              <w:t>update</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'User-Agent'</w:t>
            </w:r>
            <w:r>
              <w:rPr>
                <w:rFonts w:eastAsia="Times New Roman" w:cs="Segoe UI" w:ascii="Consolas" w:hAnsi="Consolas"/>
                <w:color w:val="24292E"/>
                <w:sz w:val="18"/>
                <w:szCs w:val="18"/>
                <w:lang w:eastAsia="es-ES"/>
              </w:rPr>
              <w:t>: userAgent})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Descargamos el sitio web de interés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html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requests.</w:t>
            </w:r>
            <w:r>
              <w:rPr>
                <w:rFonts w:eastAsia="Times New Roman" w:cs="Segoe UI" w:ascii="Consolas" w:hAnsi="Consolas"/>
                <w:color w:val="6F42C1"/>
                <w:sz w:val="18"/>
                <w:szCs w:val="18"/>
                <w:lang w:eastAsia="es-ES"/>
              </w:rPr>
              <w:t>get</w:t>
            </w:r>
            <w:r>
              <w:rPr>
                <w:rFonts w:eastAsia="Times New Roman" w:cs="Segoe UI" w:ascii="Consolas" w:hAnsi="Consolas"/>
                <w:color w:val="24292E"/>
                <w:sz w:val="18"/>
                <w:szCs w:val="18"/>
                <w:lang w:eastAsia="es-ES"/>
              </w:rPr>
              <w:t>(url, headers</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headers)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soup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6F42C1"/>
                <w:sz w:val="18"/>
                <w:szCs w:val="18"/>
                <w:lang w:eastAsia="es-ES"/>
              </w:rPr>
              <w:t>bsoup</w:t>
            </w:r>
            <w:r>
              <w:rPr>
                <w:rFonts w:eastAsia="Times New Roman" w:cs="Segoe UI" w:ascii="Consolas" w:hAnsi="Consolas"/>
                <w:color w:val="24292E"/>
                <w:sz w:val="18"/>
                <w:szCs w:val="18"/>
                <w:lang w:eastAsia="es-ES"/>
              </w:rPr>
              <w:t>(html.content)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Se crea una lista vacía y mediante un bucle for, guardamos los títulos de la tabla que se quiere almacenar</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tablehead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for</w:t>
            </w:r>
            <w:r>
              <w:rPr>
                <w:rFonts w:eastAsia="Times New Roman" w:cs="Segoe UI" w:ascii="Consolas" w:hAnsi="Consolas"/>
                <w:color w:val="24292E"/>
                <w:sz w:val="18"/>
                <w:szCs w:val="18"/>
                <w:lang w:eastAsia="es-ES"/>
              </w:rPr>
              <w:t xml:space="preserve"> header </w:t>
            </w:r>
            <w:r>
              <w:rPr>
                <w:rFonts w:eastAsia="Times New Roman" w:cs="Segoe UI" w:ascii="Consolas" w:hAnsi="Consolas"/>
                <w:color w:val="005CC5"/>
                <w:sz w:val="18"/>
                <w:szCs w:val="18"/>
                <w:lang w:eastAsia="es-ES"/>
              </w:rPr>
              <w:t>in</w:t>
            </w:r>
            <w:r>
              <w:rPr>
                <w:rFonts w:eastAsia="Times New Roman" w:cs="Segoe UI" w:ascii="Consolas" w:hAnsi="Consolas"/>
                <w:color w:val="24292E"/>
                <w:sz w:val="18"/>
                <w:szCs w:val="18"/>
                <w:lang w:eastAsia="es-ES"/>
              </w:rPr>
              <w:t xml:space="preserve"> soup.body.thead.tr.children:</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tablehead.</w:t>
            </w:r>
            <w:r>
              <w:rPr>
                <w:rFonts w:eastAsia="Times New Roman" w:cs="Segoe UI" w:ascii="Consolas" w:hAnsi="Consolas"/>
                <w:color w:val="6F42C1"/>
                <w:sz w:val="18"/>
                <w:szCs w:val="18"/>
                <w:lang w:eastAsia="es-ES"/>
              </w:rPr>
              <w:t>append</w:t>
            </w:r>
            <w:r>
              <w:rPr>
                <w:rFonts w:eastAsia="Times New Roman" w:cs="Segoe UI" w:ascii="Consolas" w:hAnsi="Consolas"/>
                <w:color w:val="24292E"/>
                <w:sz w:val="18"/>
                <w:szCs w:val="18"/>
                <w:lang w:eastAsia="es-ES"/>
              </w:rPr>
              <w:t>(header.text)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contador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0</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for</w:t>
            </w:r>
            <w:r>
              <w:rPr>
                <w:rFonts w:eastAsia="Times New Roman" w:cs="Segoe UI" w:ascii="Consolas" w:hAnsi="Consolas"/>
                <w:color w:val="24292E"/>
                <w:sz w:val="18"/>
                <w:szCs w:val="18"/>
                <w:lang w:eastAsia="es-ES"/>
              </w:rPr>
              <w:t xml:space="preserve"> dato </w:t>
            </w:r>
            <w:r>
              <w:rPr>
                <w:rFonts w:eastAsia="Times New Roman" w:cs="Segoe UI" w:ascii="Consolas" w:hAnsi="Consolas"/>
                <w:color w:val="005CC5"/>
                <w:sz w:val="18"/>
                <w:szCs w:val="18"/>
                <w:lang w:eastAsia="es-ES"/>
              </w:rPr>
              <w:t>in</w:t>
            </w:r>
            <w:r>
              <w:rPr>
                <w:rFonts w:eastAsia="Times New Roman" w:cs="Segoe UI" w:ascii="Consolas" w:hAnsi="Consolas"/>
                <w:color w:val="24292E"/>
                <w:sz w:val="18"/>
                <w:szCs w:val="18"/>
                <w:lang w:eastAsia="es-ES"/>
              </w:rPr>
              <w:t xml:space="preserve"> soup.body.tbody.</w:t>
            </w:r>
            <w:r>
              <w:rPr>
                <w:rFonts w:eastAsia="Times New Roman" w:cs="Segoe UI" w:ascii="Consolas" w:hAnsi="Consolas"/>
                <w:color w:val="6F42C1"/>
                <w:sz w:val="18"/>
                <w:szCs w:val="18"/>
                <w:lang w:eastAsia="es-ES"/>
              </w:rPr>
              <w:t>find_all</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'td'</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contador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contador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1</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if</w:t>
            </w:r>
            <w:r>
              <w:rPr>
                <w:rFonts w:eastAsia="Times New Roman" w:cs="Segoe UI" w:ascii="Consolas" w:hAnsi="Consolas"/>
                <w:color w:val="24292E"/>
                <w:sz w:val="18"/>
                <w:szCs w:val="18"/>
                <w:lang w:eastAsia="es-ES"/>
              </w:rPr>
              <w:t xml:space="preserve"> contador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2</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1</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fecha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fecha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"%d%s%s"</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(anyo, </w:t>
            </w:r>
            <w:r>
              <w:rPr>
                <w:rFonts w:eastAsia="Times New Roman" w:cs="Segoe UI" w:ascii="Consolas" w:hAnsi="Consolas"/>
                <w:color w:val="032F62"/>
                <w:sz w:val="18"/>
                <w:szCs w:val="18"/>
                <w:lang w:eastAsia="es-ES"/>
              </w:rPr>
              <w:t>'{:02d}'</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format</w:t>
            </w:r>
            <w:r>
              <w:rPr>
                <w:rFonts w:eastAsia="Times New Roman" w:cs="Segoe UI" w:ascii="Consolas" w:hAnsi="Consolas"/>
                <w:color w:val="24292E"/>
                <w:sz w:val="18"/>
                <w:szCs w:val="18"/>
                <w:lang w:eastAsia="es-ES"/>
              </w:rPr>
              <w:t xml:space="preserve">(mes), </w:t>
            </w:r>
            <w:r>
              <w:rPr>
                <w:rFonts w:eastAsia="Times New Roman" w:cs="Segoe UI" w:ascii="Consolas" w:hAnsi="Consolas"/>
                <w:color w:val="032F62"/>
                <w:sz w:val="18"/>
                <w:szCs w:val="18"/>
                <w:lang w:eastAsia="es-ES"/>
              </w:rPr>
              <w:t>'{:02d}'</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format</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int</w:t>
            </w:r>
            <w:r>
              <w:rPr>
                <w:rFonts w:eastAsia="Times New Roman" w:cs="Segoe UI" w:ascii="Consolas" w:hAnsi="Consolas"/>
                <w:color w:val="24292E"/>
                <w:sz w:val="18"/>
                <w:szCs w:val="18"/>
                <w:lang w:eastAsia="es-ES"/>
              </w:rPr>
              <w:t>(dato.string)))</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Añadimos la fecha a la lista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dias.</w:t>
            </w:r>
            <w:r>
              <w:rPr>
                <w:rFonts w:eastAsia="Times New Roman" w:cs="Segoe UI" w:ascii="Consolas" w:hAnsi="Consolas"/>
                <w:color w:val="6F42C1"/>
                <w:sz w:val="18"/>
                <w:szCs w:val="18"/>
                <w:lang w:eastAsia="es-ES"/>
              </w:rPr>
              <w:t>append</w:t>
            </w:r>
            <w:r>
              <w:rPr>
                <w:rFonts w:eastAsia="Times New Roman" w:cs="Segoe UI" w:ascii="Consolas" w:hAnsi="Consolas"/>
                <w:color w:val="24292E"/>
                <w:sz w:val="18"/>
                <w:szCs w:val="18"/>
                <w:lang w:eastAsia="es-ES"/>
              </w:rPr>
              <w:t>(fecha)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F42C1"/>
                <w:sz w:val="18"/>
                <w:szCs w:val="18"/>
                <w:lang w:eastAsia="es-ES"/>
              </w:rPr>
              <w:t>print</w:t>
            </w:r>
            <w:r>
              <w:rPr>
                <w:rFonts w:eastAsia="Times New Roman" w:cs="Segoe UI" w:ascii="Consolas" w:hAnsi="Consolas"/>
                <w:color w:val="24292E"/>
                <w:sz w:val="18"/>
                <w:szCs w:val="18"/>
                <w:lang w:eastAsia="es-ES"/>
              </w:rPr>
              <w:t>(fecha)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D73A49"/>
                <w:sz w:val="18"/>
                <w:szCs w:val="18"/>
                <w:lang w:eastAsia="es-ES"/>
              </w:rPr>
              <w:t>else</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euribor</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euribor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dato.string[:</w:t>
            </w:r>
            <w:r>
              <w:rPr>
                <w:rFonts w:eastAsia="Times New Roman" w:cs="Segoe UI" w:ascii="Consolas" w:hAnsi="Consolas"/>
                <w:color w:val="005CC5"/>
                <w:sz w:val="18"/>
                <w:szCs w:val="18"/>
                <w:lang w:eastAsia="es-ES"/>
              </w:rPr>
              <w:t>-1</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replace</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A737D"/>
                <w:sz w:val="18"/>
                <w:szCs w:val="18"/>
                <w:lang w:eastAsia="es-ES"/>
              </w:rPr>
              <w:t># Añadimos el euribor a la lista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valores.</w:t>
            </w:r>
            <w:r>
              <w:rPr>
                <w:rFonts w:eastAsia="Times New Roman" w:cs="Segoe UI" w:ascii="Consolas" w:hAnsi="Consolas"/>
                <w:color w:val="6F42C1"/>
                <w:sz w:val="18"/>
                <w:szCs w:val="18"/>
                <w:lang w:eastAsia="es-ES"/>
              </w:rPr>
              <w:t>append</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float</w:t>
            </w:r>
            <w:r>
              <w:rPr>
                <w:rFonts w:eastAsia="Times New Roman" w:cs="Segoe UI" w:ascii="Consolas" w:hAnsi="Consolas"/>
                <w:color w:val="24292E"/>
                <w:sz w:val="18"/>
                <w:szCs w:val="18"/>
                <w:lang w:eastAsia="es-ES"/>
              </w:rPr>
              <w:t>(euribor))</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6F42C1"/>
                <w:sz w:val="18"/>
                <w:szCs w:val="18"/>
                <w:lang w:eastAsia="es-ES"/>
              </w:rPr>
              <w:t>print</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float</w:t>
            </w:r>
            <w:r>
              <w:rPr>
                <w:rFonts w:eastAsia="Times New Roman" w:cs="Segoe UI" w:ascii="Consolas" w:hAnsi="Consolas"/>
                <w:color w:val="24292E"/>
                <w:sz w:val="18"/>
                <w:szCs w:val="18"/>
                <w:lang w:eastAsia="es-ES"/>
              </w:rPr>
              <w:t>(euribor))</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mes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mes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1</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anyo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anyo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1</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    </w:t>
            </w:r>
            <w:r>
              <w:rPr>
                <w:rFonts w:eastAsia="Times New Roman" w:cs="Segoe UI" w:ascii="Consolas" w:hAnsi="Consolas"/>
                <w:color w:val="24292E"/>
                <w:sz w:val="18"/>
                <w:szCs w:val="18"/>
                <w:lang w:eastAsia="es-ES"/>
              </w:rPr>
              <w:t xml:space="preserve">mes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w:t>
            </w:r>
            <w:r>
              <w:rPr>
                <w:rFonts w:eastAsia="Times New Roman" w:cs="Segoe UI" w:ascii="Consolas" w:hAnsi="Consolas"/>
                <w:color w:val="005CC5"/>
                <w:sz w:val="18"/>
                <w:szCs w:val="18"/>
                <w:lang w:eastAsia="es-ES"/>
              </w:rPr>
              <w:t>12</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Creamos un DataFrame para almacenar los pares de conjuntos días, valores</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euribordf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pd.</w:t>
            </w:r>
            <w:r>
              <w:rPr>
                <w:rFonts w:eastAsia="Times New Roman" w:cs="Segoe UI" w:ascii="Consolas" w:hAnsi="Consolas"/>
                <w:color w:val="E36209"/>
                <w:sz w:val="18"/>
                <w:szCs w:val="18"/>
                <w:lang w:eastAsia="es-ES"/>
              </w:rPr>
              <w:t>DataFrame</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list</w:t>
            </w:r>
            <w:r>
              <w:rPr>
                <w:rFonts w:eastAsia="Times New Roman" w:cs="Segoe UI" w:ascii="Consolas" w:hAnsi="Consolas"/>
                <w:color w:val="24292E"/>
                <w:sz w:val="18"/>
                <w:szCs w:val="18"/>
                <w:lang w:eastAsia="es-ES"/>
              </w:rPr>
              <w:t>(</w:t>
            </w:r>
            <w:r>
              <w:rPr>
                <w:rFonts w:eastAsia="Times New Roman" w:cs="Segoe UI" w:ascii="Consolas" w:hAnsi="Consolas"/>
                <w:color w:val="6F42C1"/>
                <w:sz w:val="18"/>
                <w:szCs w:val="18"/>
                <w:lang w:eastAsia="es-ES"/>
              </w:rPr>
              <w:t>zip</w:t>
            </w:r>
            <w:r>
              <w:rPr>
                <w:rFonts w:eastAsia="Times New Roman" w:cs="Segoe UI" w:ascii="Consolas" w:hAnsi="Consolas"/>
                <w:color w:val="24292E"/>
                <w:sz w:val="18"/>
                <w:szCs w:val="18"/>
                <w:lang w:eastAsia="es-ES"/>
              </w:rPr>
              <w:t>(dias[::</w:t>
            </w:r>
            <w:r>
              <w:rPr>
                <w:rFonts w:eastAsia="Times New Roman" w:cs="Segoe UI" w:ascii="Consolas" w:hAnsi="Consolas"/>
                <w:color w:val="005CC5"/>
                <w:sz w:val="18"/>
                <w:szCs w:val="18"/>
                <w:lang w:eastAsia="es-ES"/>
              </w:rPr>
              <w:t>-1</w:t>
            </w:r>
            <w:r>
              <w:rPr>
                <w:rFonts w:eastAsia="Times New Roman" w:cs="Segoe UI" w:ascii="Consolas" w:hAnsi="Consolas"/>
                <w:color w:val="24292E"/>
                <w:sz w:val="18"/>
                <w:szCs w:val="18"/>
                <w:lang w:eastAsia="es-ES"/>
              </w:rPr>
              <w:t>], valores[::</w:t>
            </w:r>
            <w:r>
              <w:rPr>
                <w:rFonts w:eastAsia="Times New Roman" w:cs="Segoe UI" w:ascii="Consolas" w:hAnsi="Consolas"/>
                <w:color w:val="005CC5"/>
                <w:sz w:val="18"/>
                <w:szCs w:val="18"/>
                <w:lang w:eastAsia="es-ES"/>
              </w:rPr>
              <w:t>-1</w:t>
            </w:r>
            <w:r>
              <w:rPr>
                <w:rFonts w:eastAsia="Times New Roman" w:cs="Segoe UI" w:ascii="Consolas" w:hAnsi="Consolas"/>
                <w:color w:val="24292E"/>
                <w:sz w:val="18"/>
                <w:szCs w:val="18"/>
                <w:lang w:eastAsia="es-ES"/>
              </w:rPr>
              <w:t>])), columns</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'Dia'</w:t>
            </w:r>
            <w:r>
              <w:rPr>
                <w:rFonts w:eastAsia="Times New Roman" w:cs="Segoe UI" w:ascii="Consolas" w:hAnsi="Consolas"/>
                <w:color w:val="24292E"/>
                <w:sz w:val="18"/>
                <w:szCs w:val="18"/>
                <w:lang w:eastAsia="es-ES"/>
              </w:rPr>
              <w:t xml:space="preserve">, </w:t>
            </w:r>
            <w:r>
              <w:rPr>
                <w:rFonts w:eastAsia="Times New Roman" w:cs="Segoe UI" w:ascii="Consolas" w:hAnsi="Consolas"/>
                <w:color w:val="032F62"/>
                <w:sz w:val="18"/>
                <w:szCs w:val="18"/>
                <w:lang w:eastAsia="es-ES"/>
              </w:rPr>
              <w:t>'Valor'</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Almacenamos los resultados de nuestro dataset en un csv</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euribordf.</w:t>
            </w:r>
            <w:r>
              <w:rPr>
                <w:rFonts w:eastAsia="Times New Roman" w:cs="Segoe UI" w:ascii="Consolas" w:hAnsi="Consolas"/>
                <w:color w:val="6F42C1"/>
                <w:sz w:val="18"/>
                <w:szCs w:val="18"/>
                <w:lang w:eastAsia="es-ES"/>
              </w:rPr>
              <w:t>to_csv</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'euribordiario.csv'</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Representamos gráficamente la evolución temporal del Euribor</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F42C1"/>
                <w:sz w:val="18"/>
                <w:szCs w:val="18"/>
                <w:lang w:eastAsia="es-ES"/>
              </w:rPr>
              <w:t>print</w:t>
            </w:r>
            <w:r>
              <w:rPr>
                <w:rFonts w:eastAsia="Times New Roman" w:cs="Segoe UI" w:ascii="Consolas" w:hAnsi="Consolas"/>
                <w:color w:val="24292E"/>
                <w:sz w:val="18"/>
                <w:szCs w:val="18"/>
                <w:lang w:eastAsia="es-ES"/>
              </w:rPr>
              <w:t>(euribordf)</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 xml:space="preserve">f, ax </w:t>
            </w:r>
            <w:r>
              <w:rPr>
                <w:rFonts w:eastAsia="Times New Roman" w:cs="Segoe UI" w:ascii="Consolas" w:hAnsi="Consolas"/>
                <w:color w:val="005CC5"/>
                <w:sz w:val="18"/>
                <w:szCs w:val="18"/>
                <w:lang w:eastAsia="es-ES"/>
              </w:rPr>
              <w:t>=</w:t>
            </w:r>
            <w:r>
              <w:rPr>
                <w:rFonts w:eastAsia="Times New Roman" w:cs="Segoe UI" w:ascii="Consolas" w:hAnsi="Consolas"/>
                <w:color w:val="24292E"/>
                <w:sz w:val="18"/>
                <w:szCs w:val="18"/>
                <w:lang w:eastAsia="es-ES"/>
              </w:rPr>
              <w:t xml:space="preserve"> plt.</w:t>
            </w:r>
            <w:r>
              <w:rPr>
                <w:rFonts w:eastAsia="Times New Roman" w:cs="Segoe UI" w:ascii="Consolas" w:hAnsi="Consolas"/>
                <w:color w:val="6F42C1"/>
                <w:sz w:val="18"/>
                <w:szCs w:val="18"/>
                <w:lang w:eastAsia="es-ES"/>
              </w:rPr>
              <w:t>subplots</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ax.</w:t>
            </w:r>
            <w:r>
              <w:rPr>
                <w:rFonts w:eastAsia="Times New Roman" w:cs="Segoe UI" w:ascii="Consolas" w:hAnsi="Consolas"/>
                <w:color w:val="6F42C1"/>
                <w:sz w:val="18"/>
                <w:szCs w:val="18"/>
                <w:lang w:eastAsia="es-ES"/>
              </w:rPr>
              <w:t>plot</w:t>
            </w:r>
            <w:r>
              <w:rPr>
                <w:rFonts w:eastAsia="Times New Roman" w:cs="Segoe UI" w:ascii="Consolas" w:hAnsi="Consolas"/>
                <w:color w:val="24292E"/>
                <w:sz w:val="18"/>
                <w:szCs w:val="18"/>
                <w:lang w:eastAsia="es-ES"/>
              </w:rPr>
              <w:t>(euribordf.index, euribordf.</w:t>
            </w:r>
            <w:r>
              <w:rPr>
                <w:rFonts w:eastAsia="Times New Roman" w:cs="Segoe UI" w:ascii="Consolas" w:hAnsi="Consolas"/>
                <w:color w:val="E36209"/>
                <w:sz w:val="18"/>
                <w:szCs w:val="18"/>
                <w:lang w:eastAsia="es-ES"/>
              </w:rPr>
              <w:t>Valor</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ax.</w:t>
            </w:r>
            <w:r>
              <w:rPr>
                <w:rFonts w:eastAsia="Times New Roman" w:cs="Segoe UI" w:ascii="Consolas" w:hAnsi="Consolas"/>
                <w:color w:val="6F42C1"/>
                <w:sz w:val="18"/>
                <w:szCs w:val="18"/>
                <w:lang w:eastAsia="es-ES"/>
              </w:rPr>
              <w:t>set</w:t>
            </w:r>
            <w:r>
              <w:rPr>
                <w:rFonts w:eastAsia="Times New Roman" w:cs="Segoe UI" w:ascii="Consolas" w:hAnsi="Consolas"/>
                <w:color w:val="24292E"/>
                <w:sz w:val="18"/>
                <w:szCs w:val="18"/>
                <w:lang w:eastAsia="es-ES"/>
              </w:rPr>
              <w:t>(xlabel</w:t>
            </w:r>
            <w:r>
              <w:rPr>
                <w:rFonts w:eastAsia="Times New Roman" w:cs="Segoe UI" w:ascii="Consolas" w:hAnsi="Consolas"/>
                <w:color w:val="005CC5"/>
                <w:sz w:val="18"/>
                <w:szCs w:val="18"/>
                <w:lang w:eastAsia="es-ES"/>
              </w:rPr>
              <w:t>=</w:t>
            </w:r>
            <w:r>
              <w:rPr>
                <w:rFonts w:eastAsia="Times New Roman" w:cs="Segoe UI" w:ascii="Consolas" w:hAnsi="Consolas"/>
                <w:color w:val="032F62"/>
                <w:sz w:val="18"/>
                <w:szCs w:val="18"/>
                <w:lang w:eastAsia="es-ES"/>
              </w:rPr>
              <w:t>'Fecha (AñoMesDia)'</w:t>
            </w:r>
            <w:r>
              <w:rPr>
                <w:rFonts w:eastAsia="Times New Roman" w:cs="Segoe UI" w:ascii="Consolas" w:hAnsi="Consolas"/>
                <w:color w:val="24292E"/>
                <w:sz w:val="18"/>
                <w:szCs w:val="18"/>
                <w:lang w:eastAsia="es-ES"/>
              </w:rPr>
              <w:t>, ylabel</w:t>
            </w:r>
            <w:r>
              <w:rPr>
                <w:rFonts w:eastAsia="Times New Roman" w:cs="Segoe UI" w:ascii="Consolas" w:hAnsi="Consolas"/>
                <w:color w:val="005CC5"/>
                <w:sz w:val="18"/>
                <w:szCs w:val="18"/>
                <w:lang w:eastAsia="es-ES"/>
              </w:rPr>
              <w:t>=</w:t>
            </w:r>
            <w:r>
              <w:rPr>
                <w:rFonts w:eastAsia="Times New Roman" w:cs="Segoe UI" w:ascii="Consolas" w:hAnsi="Consolas"/>
                <w:color w:val="032F62"/>
                <w:sz w:val="18"/>
                <w:szCs w:val="18"/>
                <w:lang w:eastAsia="es-ES"/>
              </w:rPr>
              <w:t>'tasa de interés del Euribor (%)'</w:t>
            </w:r>
            <w:r>
              <w:rPr>
                <w:rFonts w:eastAsia="Times New Roman" w:cs="Segoe UI" w:ascii="Consolas" w:hAnsi="Consolas"/>
                <w:color w:val="24292E"/>
                <w:sz w:val="18"/>
                <w:szCs w:val="18"/>
                <w:lang w:eastAsia="es-ES"/>
              </w:rPr>
              <w:t>, title</w:t>
            </w:r>
            <w:r>
              <w:rPr>
                <w:rFonts w:eastAsia="Times New Roman" w:cs="Segoe UI" w:ascii="Consolas" w:hAnsi="Consolas"/>
                <w:color w:val="005CC5"/>
                <w:sz w:val="18"/>
                <w:szCs w:val="18"/>
                <w:lang w:eastAsia="es-ES"/>
              </w:rPr>
              <w:t>=</w:t>
            </w:r>
            <w:r>
              <w:rPr>
                <w:rFonts w:eastAsia="Times New Roman" w:cs="Segoe UI" w:ascii="Consolas" w:hAnsi="Consolas"/>
                <w:color w:val="032F62"/>
                <w:sz w:val="18"/>
                <w:szCs w:val="18"/>
                <w:lang w:eastAsia="es-ES"/>
              </w:rPr>
              <w:t>'Evolución diaria del Euribor desde 1999'</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plt.</w:t>
            </w:r>
            <w:r>
              <w:rPr>
                <w:rFonts w:eastAsia="Times New Roman" w:cs="Segoe UI" w:ascii="Consolas" w:hAnsi="Consolas"/>
                <w:color w:val="6F42C1"/>
                <w:sz w:val="18"/>
                <w:szCs w:val="18"/>
                <w:lang w:eastAsia="es-ES"/>
              </w:rPr>
              <w:t>xticks</w:t>
            </w:r>
            <w:r>
              <w:rPr>
                <w:rFonts w:eastAsia="Times New Roman" w:cs="Segoe UI" w:ascii="Consolas" w:hAnsi="Consolas"/>
                <w:color w:val="24292E"/>
                <w:sz w:val="18"/>
                <w:szCs w:val="18"/>
                <w:lang w:eastAsia="es-ES"/>
              </w:rPr>
              <w:t>(np.</w:t>
            </w:r>
            <w:r>
              <w:rPr>
                <w:rFonts w:eastAsia="Times New Roman" w:cs="Segoe UI" w:ascii="Consolas" w:hAnsi="Consolas"/>
                <w:color w:val="6F42C1"/>
                <w:sz w:val="18"/>
                <w:szCs w:val="18"/>
                <w:lang w:eastAsia="es-ES"/>
              </w:rPr>
              <w:t>arange</w:t>
            </w:r>
            <w:r>
              <w:rPr>
                <w:rFonts w:eastAsia="Times New Roman" w:cs="Segoe UI" w:ascii="Consolas" w:hAnsi="Consolas"/>
                <w:color w:val="24292E"/>
                <w:sz w:val="18"/>
                <w:szCs w:val="18"/>
                <w:lang w:eastAsia="es-ES"/>
              </w:rPr>
              <w:t>(euribordf.shape[</w:t>
            </w:r>
            <w:r>
              <w:rPr>
                <w:rFonts w:eastAsia="Times New Roman" w:cs="Segoe UI" w:ascii="Consolas" w:hAnsi="Consolas"/>
                <w:color w:val="005CC5"/>
                <w:sz w:val="18"/>
                <w:szCs w:val="18"/>
                <w:lang w:eastAsia="es-ES"/>
              </w:rPr>
              <w:t>0</w:t>
            </w:r>
            <w:r>
              <w:rPr>
                <w:rFonts w:eastAsia="Times New Roman" w:cs="Segoe UI" w:ascii="Consolas" w:hAnsi="Consolas"/>
                <w:color w:val="24292E"/>
                <w:sz w:val="18"/>
                <w:szCs w:val="18"/>
                <w:lang w:eastAsia="es-ES"/>
              </w:rPr>
              <w:t>])[::</w:t>
            </w:r>
            <w:r>
              <w:rPr>
                <w:rFonts w:eastAsia="Times New Roman" w:cs="Segoe UI" w:ascii="Consolas" w:hAnsi="Consolas"/>
                <w:color w:val="005CC5"/>
                <w:sz w:val="18"/>
                <w:szCs w:val="18"/>
                <w:lang w:eastAsia="es-ES"/>
              </w:rPr>
              <w:t>100</w:t>
            </w:r>
            <w:r>
              <w:rPr>
                <w:rFonts w:eastAsia="Times New Roman" w:cs="Segoe UI" w:ascii="Consolas" w:hAnsi="Consolas"/>
                <w:color w:val="24292E"/>
                <w:sz w:val="18"/>
                <w:szCs w:val="18"/>
                <w:lang w:eastAsia="es-ES"/>
              </w:rPr>
              <w:t>], euribordf.</w:t>
            </w:r>
            <w:r>
              <w:rPr>
                <w:rFonts w:eastAsia="Times New Roman" w:cs="Segoe UI" w:ascii="Consolas" w:hAnsi="Consolas"/>
                <w:color w:val="E36209"/>
                <w:sz w:val="18"/>
                <w:szCs w:val="18"/>
                <w:lang w:eastAsia="es-ES"/>
              </w:rPr>
              <w:t>Dia</w:t>
            </w:r>
            <w:r>
              <w:rPr>
                <w:rFonts w:eastAsia="Times New Roman" w:cs="Segoe UI" w:ascii="Consolas" w:hAnsi="Consolas"/>
                <w:color w:val="24292E"/>
                <w:sz w:val="18"/>
                <w:szCs w:val="18"/>
                <w:lang w:eastAsia="es-ES"/>
              </w:rPr>
              <w:t>[::</w:t>
            </w:r>
            <w:r>
              <w:rPr>
                <w:rFonts w:eastAsia="Times New Roman" w:cs="Segoe UI" w:ascii="Consolas" w:hAnsi="Consolas"/>
                <w:color w:val="005CC5"/>
                <w:sz w:val="18"/>
                <w:szCs w:val="18"/>
                <w:lang w:eastAsia="es-ES"/>
              </w:rPr>
              <w:t>100</w:t>
            </w:r>
            <w:r>
              <w:rPr>
                <w:rFonts w:eastAsia="Times New Roman" w:cs="Segoe UI" w:ascii="Consolas" w:hAnsi="Consolas"/>
                <w:color w:val="24292E"/>
                <w:sz w:val="18"/>
                <w:szCs w:val="18"/>
                <w:lang w:eastAsia="es-ES"/>
              </w:rPr>
              <w:t>], rotation</w:t>
            </w:r>
            <w:r>
              <w:rPr>
                <w:rFonts w:eastAsia="Times New Roman" w:cs="Segoe UI" w:ascii="Consolas" w:hAnsi="Consolas"/>
                <w:color w:val="005CC5"/>
                <w:sz w:val="18"/>
                <w:szCs w:val="18"/>
                <w:lang w:eastAsia="es-ES"/>
              </w:rPr>
              <w:t>=90</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plt.</w:t>
            </w:r>
            <w:r>
              <w:rPr>
                <w:rFonts w:eastAsia="Times New Roman" w:cs="Segoe UI" w:ascii="Consolas" w:hAnsi="Consolas"/>
                <w:color w:val="6F42C1"/>
                <w:sz w:val="18"/>
                <w:szCs w:val="18"/>
                <w:lang w:eastAsia="es-ES"/>
              </w:rPr>
              <w:t>show</w:t>
            </w:r>
            <w:r>
              <w:rPr>
                <w:rFonts w:eastAsia="Times New Roman" w:cs="Segoe UI" w:ascii="Consolas" w:hAnsi="Consolas"/>
                <w:color w:val="24292E"/>
                <w:sz w:val="18"/>
                <w:szCs w:val="18"/>
                <w:lang w:eastAsia="es-ES"/>
              </w:rPr>
              <w:t>()</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p>
            <w:pPr>
              <w:pStyle w:val="Normal"/>
              <w:spacing w:lineRule="atLeast" w:line="300" w:before="0" w:after="0"/>
              <w:jc w:val="right"/>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r>
      <w:tr>
        <w:trPr/>
        <w:tc>
          <w:tcPr>
            <w:tcW w:w="750" w:type="dxa"/>
            <w:tcBorders/>
            <w:shd w:color="auto" w:fill="FFFFFF" w:val="clear"/>
          </w:tcPr>
          <w:p>
            <w:pPr>
              <w:pStyle w:val="Normal"/>
              <w:spacing w:lineRule="atLeast" w:line="300" w:before="0" w:after="0"/>
              <w:rPr>
                <w:rFonts w:ascii="Times New Roman" w:hAnsi="Times New Roman" w:eastAsia="Times New Roman" w:cs="Times New Roman"/>
                <w:sz w:val="20"/>
                <w:szCs w:val="20"/>
                <w:lang w:eastAsia="es-ES"/>
              </w:rPr>
            </w:pPr>
            <w:r>
              <w:rPr>
                <w:rFonts w:eastAsia="Times New Roman" w:cs="Times New Roman" w:ascii="Times New Roman" w:hAnsi="Times New Roman"/>
                <w:sz w:val="20"/>
                <w:szCs w:val="20"/>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6A737D"/>
                <w:sz w:val="18"/>
                <w:szCs w:val="18"/>
                <w:lang w:eastAsia="es-ES"/>
              </w:rPr>
              <w:t># Almacenamos la gráfica</w:t>
            </w:r>
          </w:p>
        </w:tc>
      </w:tr>
      <w:tr>
        <w:trPr/>
        <w:tc>
          <w:tcPr>
            <w:tcW w:w="750"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r>
          </w:p>
        </w:tc>
        <w:tc>
          <w:tcPr>
            <w:tcW w:w="7753"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es-ES"/>
              </w:rPr>
            </w:pPr>
            <w:r>
              <w:rPr>
                <w:rFonts w:eastAsia="Times New Roman" w:cs="Segoe UI" w:ascii="Consolas" w:hAnsi="Consolas"/>
                <w:color w:val="24292E"/>
                <w:sz w:val="18"/>
                <w:szCs w:val="18"/>
                <w:lang w:eastAsia="es-ES"/>
              </w:rPr>
              <w:t>f.</w:t>
            </w:r>
            <w:r>
              <w:rPr>
                <w:rFonts w:eastAsia="Times New Roman" w:cs="Segoe UI" w:ascii="Consolas" w:hAnsi="Consolas"/>
                <w:color w:val="6F42C1"/>
                <w:sz w:val="18"/>
                <w:szCs w:val="18"/>
                <w:lang w:eastAsia="es-ES"/>
              </w:rPr>
              <w:t>savefig</w:t>
            </w:r>
            <w:r>
              <w:rPr>
                <w:rFonts w:eastAsia="Times New Roman" w:cs="Segoe UI" w:ascii="Consolas" w:hAnsi="Consolas"/>
                <w:color w:val="24292E"/>
                <w:sz w:val="18"/>
                <w:szCs w:val="18"/>
                <w:lang w:eastAsia="es-ES"/>
              </w:rPr>
              <w:t>(</w:t>
            </w:r>
            <w:r>
              <w:rPr>
                <w:rFonts w:eastAsia="Times New Roman" w:cs="Segoe UI" w:ascii="Consolas" w:hAnsi="Consolas"/>
                <w:color w:val="032F62"/>
                <w:sz w:val="18"/>
                <w:szCs w:val="18"/>
                <w:lang w:eastAsia="es-ES"/>
              </w:rPr>
              <w:t>"euribor.png"</w:t>
            </w:r>
            <w:r>
              <w:rPr>
                <w:rFonts w:eastAsia="Times New Roman" w:cs="Segoe UI" w:ascii="Consolas" w:hAnsi="Consolas"/>
                <w:color w:val="24292E"/>
                <w:sz w:val="18"/>
                <w:szCs w:val="18"/>
                <w:lang w:eastAsia="es-ES"/>
              </w:rPr>
              <w:t>)</w:t>
            </w:r>
          </w:p>
        </w:tc>
      </w:tr>
    </w:tbl>
    <w:p>
      <w:pPr>
        <w:pStyle w:val="Normal"/>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shd w:val="clear" w:color="auto" w:fill="FFFFFF"/>
        <w:spacing w:lineRule="auto" w:line="240" w:before="240" w:after="240"/>
        <w:rPr>
          <w:rFonts w:ascii="Segoe UI" w:hAnsi="Segoe UI" w:eastAsia="Times New Roman" w:cs="Segoe UI"/>
          <w:b/>
          <w:b/>
          <w:bCs/>
          <w:color w:val="24292E"/>
          <w:sz w:val="24"/>
          <w:szCs w:val="24"/>
          <w:lang w:eastAsia="es-ES"/>
        </w:rPr>
      </w:pPr>
      <w:r>
        <w:rPr>
          <w:rFonts w:eastAsia="Times New Roman" w:cs="Segoe UI" w:ascii="Segoe UI" w:hAnsi="Segoe UI"/>
          <w:b/>
          <w:bCs/>
          <w:color w:val="24292E"/>
          <w:sz w:val="24"/>
          <w:szCs w:val="24"/>
          <w:lang w:eastAsia="es-ES"/>
        </w:rPr>
      </w:r>
    </w:p>
    <w:p>
      <w:pPr>
        <w:pStyle w:val="Normal"/>
        <w:numPr>
          <w:ilvl w:val="0"/>
          <w:numId w:val="9"/>
        </w:numPr>
        <w:shd w:val="clear" w:color="auto" w:fill="FFFFFF"/>
        <w:spacing w:lineRule="auto" w:line="240" w:before="240" w:after="240"/>
        <w:rPr/>
      </w:pPr>
      <w:r>
        <w:rPr>
          <w:rFonts w:eastAsia="Times New Roman" w:cs="Segoe UI" w:ascii="Segoe UI" w:hAnsi="Segoe UI"/>
          <w:color w:val="24292E"/>
          <w:sz w:val="24"/>
          <w:szCs w:val="24"/>
          <w:lang w:eastAsia="es-ES"/>
        </w:rPr>
        <w:t>Dataset. Publicación del dataset en formato CSV en Zenodo (obtención del DOI) con una breve descripción.</w:t>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tbl>
      <w:tblPr>
        <w:tblW w:w="8504" w:type="dxa"/>
        <w:jc w:val="left"/>
        <w:tblInd w:w="0" w:type="dxa"/>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CONTRIBUCIONES</w:t>
            </w:r>
          </w:p>
        </w:tc>
        <w:tc>
          <w:tcPr>
            <w:tcW w:w="4252" w:type="dxa"/>
            <w:tcBorders>
              <w:top w:val="single" w:sz="4" w:space="0" w:color="000000"/>
              <w:left w:val="single" w:sz="4" w:space="0" w:color="000000"/>
              <w:bottom w:val="single" w:sz="4" w:space="0" w:color="000000"/>
              <w:right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FIRMAS</w:t>
            </w:r>
          </w:p>
        </w:tc>
      </w:tr>
      <w:tr>
        <w:trPr/>
        <w:tc>
          <w:tcPr>
            <w:tcW w:w="4252" w:type="dxa"/>
            <w:tcBorders>
              <w:left w:val="single" w:sz="4" w:space="0" w:color="000000"/>
              <w:bottom w:val="single" w:sz="4" w:space="0" w:color="000000"/>
            </w:tcBorders>
            <w:shd w:fill="auto" w:val="clear"/>
          </w:tcPr>
          <w:p>
            <w:pPr>
              <w:pStyle w:val="Contenidodelatabla"/>
              <w:spacing w:before="0" w:after="200"/>
              <w:jc w:val="center"/>
              <w:rPr/>
            </w:pPr>
            <w:r>
              <w:rPr>
                <w:rFonts w:ascii="Liberation Serif" w:hAnsi="Liberation Serif"/>
                <w:b w:val="false"/>
                <w:bCs w:val="false"/>
                <w:i w:val="false"/>
                <w:iCs w:val="false"/>
                <w:strike w:val="false"/>
                <w:dstrike w:val="false"/>
                <w:outline w:val="false"/>
                <w:shadow w:val="false"/>
                <w:color w:val="000000"/>
                <w:sz w:val="24"/>
                <w:szCs w:val="24"/>
                <w:u w:val="none"/>
              </w:rPr>
              <w:t>Investigación previa</w:t>
            </w:r>
          </w:p>
        </w:tc>
        <w:tc>
          <w:tcPr>
            <w:tcW w:w="4252" w:type="dxa"/>
            <w:tcBorders>
              <w:left w:val="single" w:sz="4" w:space="0" w:color="000000"/>
              <w:bottom w:val="single" w:sz="4" w:space="0" w:color="000000"/>
              <w:right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bookmarkStart w:id="0" w:name="__DdeLink__1861_3921533877"/>
            <w:r>
              <w:rPr>
                <w:rFonts w:ascii="Liberation Serif" w:hAnsi="Liberation Serif"/>
                <w:b w:val="false"/>
                <w:bCs w:val="false"/>
                <w:i w:val="false"/>
                <w:iCs w:val="false"/>
                <w:strike w:val="false"/>
                <w:dstrike w:val="false"/>
                <w:outline w:val="false"/>
                <w:shadow w:val="false"/>
                <w:color w:val="000000"/>
                <w:sz w:val="24"/>
                <w:szCs w:val="24"/>
                <w:u w:val="none"/>
              </w:rPr>
              <w:t xml:space="preserve">EJAO, </w:t>
            </w:r>
            <w:r>
              <w:rPr>
                <w:rFonts w:ascii="Liberation Serif" w:hAnsi="Liberation Serif"/>
                <w:b w:val="false"/>
                <w:bCs w:val="false"/>
                <w:i w:val="false"/>
                <w:iCs w:val="false"/>
                <w:strike w:val="false"/>
                <w:dstrike w:val="false"/>
                <w:outline w:val="false"/>
                <w:shadow w:val="false"/>
                <w:color w:val="000000"/>
                <w:sz w:val="24"/>
                <w:szCs w:val="24"/>
                <w:u w:val="none"/>
              </w:rPr>
              <w:t>SFB</w:t>
            </w:r>
            <w:bookmarkEnd w:id="0"/>
          </w:p>
        </w:tc>
      </w:tr>
      <w:tr>
        <w:trPr/>
        <w:tc>
          <w:tcPr>
            <w:tcW w:w="4252" w:type="dxa"/>
            <w:tcBorders>
              <w:left w:val="single" w:sz="4" w:space="0" w:color="000000"/>
              <w:bottom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Redacción de las respuestas</w:t>
            </w:r>
          </w:p>
        </w:tc>
        <w:tc>
          <w:tcPr>
            <w:tcW w:w="4252" w:type="dxa"/>
            <w:tcBorders>
              <w:left w:val="single" w:sz="4" w:space="0" w:color="000000"/>
              <w:bottom w:val="single" w:sz="4" w:space="0" w:color="000000"/>
              <w:right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EJAO, </w:t>
            </w:r>
            <w:r>
              <w:rPr>
                <w:rFonts w:ascii="Liberation Serif" w:hAnsi="Liberation Serif"/>
                <w:b w:val="false"/>
                <w:bCs w:val="false"/>
                <w:i w:val="false"/>
                <w:iCs w:val="false"/>
                <w:strike w:val="false"/>
                <w:dstrike w:val="false"/>
                <w:outline w:val="false"/>
                <w:shadow w:val="false"/>
                <w:color w:val="000000"/>
                <w:sz w:val="24"/>
                <w:szCs w:val="24"/>
                <w:u w:val="none"/>
              </w:rPr>
              <w:t>SFB</w:t>
            </w:r>
          </w:p>
        </w:tc>
      </w:tr>
      <w:tr>
        <w:trPr/>
        <w:tc>
          <w:tcPr>
            <w:tcW w:w="4252" w:type="dxa"/>
            <w:tcBorders>
              <w:left w:val="single" w:sz="4" w:space="0" w:color="000000"/>
              <w:bottom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Desarrollo del código</w:t>
            </w:r>
          </w:p>
        </w:tc>
        <w:tc>
          <w:tcPr>
            <w:tcW w:w="4252" w:type="dxa"/>
            <w:tcBorders>
              <w:left w:val="single" w:sz="4" w:space="0" w:color="000000"/>
              <w:bottom w:val="single" w:sz="4" w:space="0" w:color="000000"/>
              <w:right w:val="single" w:sz="4" w:space="0" w:color="000000"/>
            </w:tcBorders>
            <w:shd w:fill="auto" w:val="clear"/>
          </w:tcPr>
          <w:p>
            <w:pPr>
              <w:pStyle w:val="Contenidodelatabla"/>
              <w:spacing w:before="0" w:after="20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EJAO, </w:t>
            </w:r>
            <w:r>
              <w:rPr>
                <w:rFonts w:ascii="Liberation Serif" w:hAnsi="Liberation Serif"/>
                <w:b w:val="false"/>
                <w:bCs w:val="false"/>
                <w:i w:val="false"/>
                <w:iCs w:val="false"/>
                <w:strike w:val="false"/>
                <w:dstrike w:val="false"/>
                <w:outline w:val="false"/>
                <w:shadow w:val="false"/>
                <w:color w:val="000000"/>
                <w:sz w:val="24"/>
                <w:szCs w:val="24"/>
                <w:u w:val="none"/>
              </w:rPr>
              <w:t>SFB</w:t>
            </w:r>
          </w:p>
        </w:tc>
      </w:tr>
    </w:tbl>
    <w:p>
      <w:pPr>
        <w:pStyle w:val="Normal"/>
        <w:shd w:val="clear" w:color="auto" w:fill="FFFFFF"/>
        <w:spacing w:lineRule="auto" w:line="240" w:before="240" w:after="240"/>
        <w:rPr>
          <w:rFonts w:ascii="Segoe UI" w:hAnsi="Segoe UI" w:eastAsia="Times New Roman" w:cs="Segoe UI"/>
          <w:color w:val="24292E"/>
          <w:sz w:val="24"/>
          <w:szCs w:val="24"/>
          <w:lang w:eastAsia="es-ES"/>
        </w:rPr>
      </w:pPr>
      <w:r>
        <w:rPr/>
      </w:r>
    </w:p>
    <w:p>
      <w:pPr>
        <w:pStyle w:val="Normal"/>
        <w:widowControl/>
        <w:bidi w:val="0"/>
        <w:spacing w:lineRule="auto" w:line="288" w:before="0" w:after="200"/>
        <w:jc w:val="left"/>
        <w:rPr/>
      </w:pPr>
      <w:r>
        <w:rPr/>
      </w:r>
    </w:p>
    <w:sectPr>
      <w:footerReference w:type="default" r:id="rId5"/>
      <w:type w:val="nextPage"/>
      <w:pgSz w:w="11906" w:h="16838"/>
      <w:pgMar w:left="1701" w:right="1701" w:header="0" w:top="1417" w:footer="1417" w:bottom="277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egoe UI">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Autores:</w:t>
    </w:r>
  </w:p>
  <w:p>
    <w:pPr>
      <w:pStyle w:val="Piedepgina"/>
      <w:spacing w:before="0" w:after="200"/>
      <w:rPr/>
    </w:pPr>
    <w:r>
      <w:rPr/>
      <w:t>Enrique J. Andrés Orera</w:t>
      <w:br/>
      <w:t>Sergio Fernández Bertolin</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6272"/>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s-ES" w:eastAsia="en-US" w:bidi="ar-SA"/>
    </w:rPr>
  </w:style>
  <w:style w:type="paragraph" w:styleId="Ttulo1">
    <w:name w:val="Heading 1"/>
    <w:basedOn w:val="Normal"/>
    <w:next w:val="Normal"/>
    <w:link w:val="Ttulo1Car"/>
    <w:uiPriority w:val="9"/>
    <w:qFormat/>
    <w:rsid w:val="00886272"/>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Ttulo2">
    <w:name w:val="Heading 2"/>
    <w:basedOn w:val="Normal"/>
    <w:next w:val="Normal"/>
    <w:link w:val="Ttulo2Car"/>
    <w:uiPriority w:val="9"/>
    <w:semiHidden/>
    <w:unhideWhenUsed/>
    <w:qFormat/>
    <w:rsid w:val="00886272"/>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Ttulo3">
    <w:name w:val="Heading 3"/>
    <w:basedOn w:val="Normal"/>
    <w:next w:val="Normal"/>
    <w:link w:val="Ttulo3Car"/>
    <w:uiPriority w:val="9"/>
    <w:semiHidden/>
    <w:unhideWhenUsed/>
    <w:qFormat/>
    <w:rsid w:val="00886272"/>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Ttulo4">
    <w:name w:val="Heading 4"/>
    <w:basedOn w:val="Normal"/>
    <w:next w:val="Normal"/>
    <w:link w:val="Ttulo4Car"/>
    <w:uiPriority w:val="9"/>
    <w:semiHidden/>
    <w:unhideWhenUsed/>
    <w:qFormat/>
    <w:rsid w:val="00886272"/>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Ttulo5">
    <w:name w:val="Heading 5"/>
    <w:basedOn w:val="Normal"/>
    <w:next w:val="Normal"/>
    <w:link w:val="Ttulo5Car"/>
    <w:uiPriority w:val="9"/>
    <w:semiHidden/>
    <w:unhideWhenUsed/>
    <w:qFormat/>
    <w:rsid w:val="00886272"/>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Ttulo6">
    <w:name w:val="Heading 6"/>
    <w:basedOn w:val="Normal"/>
    <w:next w:val="Normal"/>
    <w:link w:val="Ttulo6Car"/>
    <w:uiPriority w:val="9"/>
    <w:semiHidden/>
    <w:unhideWhenUsed/>
    <w:qFormat/>
    <w:rsid w:val="00886272"/>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Ttulo7">
    <w:name w:val="Heading 7"/>
    <w:basedOn w:val="Normal"/>
    <w:next w:val="Normal"/>
    <w:link w:val="Ttulo7Car"/>
    <w:uiPriority w:val="9"/>
    <w:semiHidden/>
    <w:unhideWhenUsed/>
    <w:qFormat/>
    <w:rsid w:val="00886272"/>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Ttulo8">
    <w:name w:val="Heading 8"/>
    <w:basedOn w:val="Normal"/>
    <w:next w:val="Normal"/>
    <w:link w:val="Ttulo8Car"/>
    <w:uiPriority w:val="9"/>
    <w:semiHidden/>
    <w:unhideWhenUsed/>
    <w:qFormat/>
    <w:rsid w:val="00886272"/>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Ttulo9">
    <w:name w:val="Heading 9"/>
    <w:basedOn w:val="Normal"/>
    <w:next w:val="Normal"/>
    <w:link w:val="Ttulo9Car"/>
    <w:uiPriority w:val="9"/>
    <w:semiHidden/>
    <w:unhideWhenUsed/>
    <w:qFormat/>
    <w:rsid w:val="00886272"/>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86272"/>
    <w:rPr>
      <w:rFonts w:ascii="Calibri Light" w:hAnsi="Calibri Light" w:eastAsia="" w:cs="" w:asciiTheme="majorHAnsi" w:cstheme="majorBidi" w:eastAsiaTheme="majorEastAsia" w:hAnsiTheme="majorHAnsi"/>
      <w:color w:val="538135" w:themeColor="accent6" w:themeShade="bf"/>
      <w:sz w:val="40"/>
      <w:szCs w:val="40"/>
    </w:rPr>
  </w:style>
  <w:style w:type="character" w:styleId="Ttulo2Car" w:customStyle="1">
    <w:name w:val="Título 2 Car"/>
    <w:basedOn w:val="DefaultParagraphFont"/>
    <w:link w:val="Ttulo2"/>
    <w:uiPriority w:val="9"/>
    <w:semiHidden/>
    <w:qFormat/>
    <w:rsid w:val="00886272"/>
    <w:rPr>
      <w:rFonts w:ascii="Calibri Light" w:hAnsi="Calibri Light" w:eastAsia="" w:cs="" w:asciiTheme="majorHAnsi" w:cstheme="majorBidi" w:eastAsiaTheme="majorEastAsia" w:hAnsiTheme="majorHAnsi"/>
      <w:color w:val="538135" w:themeColor="accent6" w:themeShade="bf"/>
      <w:sz w:val="28"/>
      <w:szCs w:val="28"/>
    </w:rPr>
  </w:style>
  <w:style w:type="character" w:styleId="Ttulo3Car" w:customStyle="1">
    <w:name w:val="Título 3 Car"/>
    <w:basedOn w:val="DefaultParagraphFont"/>
    <w:link w:val="Ttulo3"/>
    <w:uiPriority w:val="9"/>
    <w:semiHidden/>
    <w:qFormat/>
    <w:rsid w:val="00886272"/>
    <w:rPr>
      <w:rFonts w:ascii="Calibri Light" w:hAnsi="Calibri Light" w:eastAsia="" w:cs="" w:asciiTheme="majorHAnsi" w:cstheme="majorBidi" w:eastAsiaTheme="majorEastAsia" w:hAnsiTheme="majorHAnsi"/>
      <w:color w:val="538135" w:themeColor="accent6" w:themeShade="bf"/>
      <w:sz w:val="24"/>
      <w:szCs w:val="24"/>
    </w:rPr>
  </w:style>
  <w:style w:type="character" w:styleId="Ttulo4Car" w:customStyle="1">
    <w:name w:val="Título 4 Car"/>
    <w:basedOn w:val="DefaultParagraphFont"/>
    <w:link w:val="Ttulo4"/>
    <w:uiPriority w:val="9"/>
    <w:semiHidden/>
    <w:qFormat/>
    <w:rsid w:val="00886272"/>
    <w:rPr>
      <w:rFonts w:ascii="Calibri Light" w:hAnsi="Calibri Light" w:eastAsia="" w:cs="" w:asciiTheme="majorHAnsi" w:cstheme="majorBidi" w:eastAsiaTheme="majorEastAsia" w:hAnsiTheme="majorHAnsi"/>
      <w:color w:val="70AD47" w:themeColor="accent6"/>
      <w:sz w:val="22"/>
      <w:szCs w:val="22"/>
    </w:rPr>
  </w:style>
  <w:style w:type="character" w:styleId="Ttulo5Car" w:customStyle="1">
    <w:name w:val="Título 5 Car"/>
    <w:basedOn w:val="DefaultParagraphFont"/>
    <w:link w:val="Ttulo5"/>
    <w:uiPriority w:val="9"/>
    <w:semiHidden/>
    <w:qFormat/>
    <w:rsid w:val="00886272"/>
    <w:rPr>
      <w:rFonts w:ascii="Calibri Light" w:hAnsi="Calibri Light" w:eastAsia="" w:cs="" w:asciiTheme="majorHAnsi" w:cstheme="majorBidi" w:eastAsiaTheme="majorEastAsia" w:hAnsiTheme="majorHAnsi"/>
      <w:i/>
      <w:iCs/>
      <w:color w:val="70AD47" w:themeColor="accent6"/>
      <w:sz w:val="22"/>
      <w:szCs w:val="22"/>
    </w:rPr>
  </w:style>
  <w:style w:type="character" w:styleId="Ttulo6Car" w:customStyle="1">
    <w:name w:val="Título 6 Car"/>
    <w:basedOn w:val="DefaultParagraphFont"/>
    <w:link w:val="Ttulo6"/>
    <w:uiPriority w:val="9"/>
    <w:semiHidden/>
    <w:qFormat/>
    <w:rsid w:val="00886272"/>
    <w:rPr>
      <w:rFonts w:ascii="Calibri Light" w:hAnsi="Calibri Light" w:eastAsia="" w:cs="" w:asciiTheme="majorHAnsi" w:cstheme="majorBidi" w:eastAsiaTheme="majorEastAsia" w:hAnsiTheme="majorHAnsi"/>
      <w:color w:val="70AD47" w:themeColor="accent6"/>
    </w:rPr>
  </w:style>
  <w:style w:type="character" w:styleId="Ttulo7Car" w:customStyle="1">
    <w:name w:val="Título 7 Car"/>
    <w:basedOn w:val="DefaultParagraphFont"/>
    <w:link w:val="Ttulo7"/>
    <w:uiPriority w:val="9"/>
    <w:semiHidden/>
    <w:qFormat/>
    <w:rsid w:val="00886272"/>
    <w:rPr>
      <w:rFonts w:ascii="Calibri Light" w:hAnsi="Calibri Light" w:eastAsia="" w:cs="" w:asciiTheme="majorHAnsi" w:cstheme="majorBidi" w:eastAsiaTheme="majorEastAsia" w:hAnsiTheme="majorHAnsi"/>
      <w:b/>
      <w:bCs/>
      <w:color w:val="70AD47" w:themeColor="accent6"/>
    </w:rPr>
  </w:style>
  <w:style w:type="character" w:styleId="Ttulo8Car" w:customStyle="1">
    <w:name w:val="Título 8 Car"/>
    <w:basedOn w:val="DefaultParagraphFont"/>
    <w:link w:val="Ttulo8"/>
    <w:uiPriority w:val="9"/>
    <w:semiHidden/>
    <w:qFormat/>
    <w:rsid w:val="00886272"/>
    <w:rPr>
      <w:rFonts w:ascii="Calibri Light" w:hAnsi="Calibri Light" w:eastAsia="" w:cs="" w:asciiTheme="majorHAnsi" w:cstheme="majorBidi" w:eastAsiaTheme="majorEastAsia" w:hAnsiTheme="majorHAnsi"/>
      <w:b/>
      <w:bCs/>
      <w:i/>
      <w:iCs/>
      <w:color w:val="70AD47" w:themeColor="accent6"/>
      <w:sz w:val="20"/>
      <w:szCs w:val="20"/>
    </w:rPr>
  </w:style>
  <w:style w:type="character" w:styleId="Ttulo9Car" w:customStyle="1">
    <w:name w:val="Título 9 Car"/>
    <w:basedOn w:val="DefaultParagraphFont"/>
    <w:link w:val="Ttulo9"/>
    <w:uiPriority w:val="9"/>
    <w:semiHidden/>
    <w:qFormat/>
    <w:rsid w:val="00886272"/>
    <w:rPr>
      <w:rFonts w:ascii="Calibri Light" w:hAnsi="Calibri Light" w:eastAsia="" w:cs="" w:asciiTheme="majorHAnsi" w:cstheme="majorBidi" w:eastAsiaTheme="majorEastAsia" w:hAnsiTheme="majorHAnsi"/>
      <w:i/>
      <w:iCs/>
      <w:color w:val="70AD47" w:themeColor="accent6"/>
      <w:sz w:val="20"/>
      <w:szCs w:val="20"/>
    </w:rPr>
  </w:style>
  <w:style w:type="character" w:styleId="TtuloCar" w:customStyle="1">
    <w:name w:val="Título Car"/>
    <w:basedOn w:val="DefaultParagraphFont"/>
    <w:link w:val="Ttulo"/>
    <w:uiPriority w:val="10"/>
    <w:qFormat/>
    <w:rsid w:val="00886272"/>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tuloCar" w:customStyle="1">
    <w:name w:val="Subtítulo Car"/>
    <w:basedOn w:val="DefaultParagraphFont"/>
    <w:link w:val="Subttulo"/>
    <w:uiPriority w:val="11"/>
    <w:qFormat/>
    <w:rsid w:val="00886272"/>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886272"/>
    <w:rPr>
      <w:b/>
      <w:bCs/>
    </w:rPr>
  </w:style>
  <w:style w:type="character" w:styleId="Destacado">
    <w:name w:val="Destacado"/>
    <w:basedOn w:val="DefaultParagraphFont"/>
    <w:uiPriority w:val="20"/>
    <w:qFormat/>
    <w:rsid w:val="00886272"/>
    <w:rPr>
      <w:i/>
      <w:iCs/>
      <w:color w:val="70AD47" w:themeColor="accent6"/>
    </w:rPr>
  </w:style>
  <w:style w:type="character" w:styleId="CitaCar" w:customStyle="1">
    <w:name w:val="Cita Car"/>
    <w:basedOn w:val="DefaultParagraphFont"/>
    <w:link w:val="Cita"/>
    <w:uiPriority w:val="29"/>
    <w:qFormat/>
    <w:rsid w:val="00886272"/>
    <w:rPr>
      <w:i/>
      <w:iCs/>
      <w:color w:val="262626" w:themeColor="text1" w:themeTint="d9"/>
    </w:rPr>
  </w:style>
  <w:style w:type="character" w:styleId="CitadestacadaCar" w:customStyle="1">
    <w:name w:val="Cita destacada Car"/>
    <w:basedOn w:val="DefaultParagraphFont"/>
    <w:link w:val="Citadestacada"/>
    <w:uiPriority w:val="30"/>
    <w:qFormat/>
    <w:rsid w:val="00886272"/>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886272"/>
    <w:rPr>
      <w:i/>
      <w:iCs/>
    </w:rPr>
  </w:style>
  <w:style w:type="character" w:styleId="IntenseEmphasis">
    <w:name w:val="Intense Emphasis"/>
    <w:basedOn w:val="DefaultParagraphFont"/>
    <w:uiPriority w:val="21"/>
    <w:qFormat/>
    <w:rsid w:val="00886272"/>
    <w:rPr>
      <w:b/>
      <w:bCs/>
      <w:i/>
      <w:iCs/>
    </w:rPr>
  </w:style>
  <w:style w:type="character" w:styleId="SubtleReference">
    <w:name w:val="Subtle Reference"/>
    <w:basedOn w:val="DefaultParagraphFont"/>
    <w:uiPriority w:val="31"/>
    <w:qFormat/>
    <w:rsid w:val="00886272"/>
    <w:rPr>
      <w:smallCaps/>
      <w:color w:val="595959" w:themeColor="text1" w:themeTint="a6"/>
    </w:rPr>
  </w:style>
  <w:style w:type="character" w:styleId="IntenseReference">
    <w:name w:val="Intense Reference"/>
    <w:basedOn w:val="DefaultParagraphFont"/>
    <w:uiPriority w:val="32"/>
    <w:qFormat/>
    <w:rsid w:val="00886272"/>
    <w:rPr>
      <w:b/>
      <w:bCs/>
      <w:smallCaps/>
      <w:color w:val="70AD47" w:themeColor="accent6"/>
    </w:rPr>
  </w:style>
  <w:style w:type="character" w:styleId="BookTitle">
    <w:name w:val="Book Title"/>
    <w:basedOn w:val="DefaultParagraphFont"/>
    <w:uiPriority w:val="33"/>
    <w:qFormat/>
    <w:rsid w:val="00886272"/>
    <w:rPr>
      <w:b/>
      <w:bCs/>
      <w:smallCaps/>
      <w:spacing w:val="7"/>
      <w:sz w:val="21"/>
      <w:szCs w:val="21"/>
    </w:rPr>
  </w:style>
  <w:style w:type="character" w:styleId="Plc" w:customStyle="1">
    <w:name w:val="pl-c"/>
    <w:basedOn w:val="DefaultParagraphFont"/>
    <w:qFormat/>
    <w:rsid w:val="006e692c"/>
    <w:rPr/>
  </w:style>
  <w:style w:type="character" w:styleId="Pls" w:customStyle="1">
    <w:name w:val="pl-s"/>
    <w:basedOn w:val="DefaultParagraphFont"/>
    <w:qFormat/>
    <w:rsid w:val="006e692c"/>
    <w:rPr/>
  </w:style>
  <w:style w:type="character" w:styleId="Plk" w:customStyle="1">
    <w:name w:val="pl-k"/>
    <w:basedOn w:val="DefaultParagraphFont"/>
    <w:qFormat/>
    <w:rsid w:val="006e692c"/>
    <w:rPr/>
  </w:style>
  <w:style w:type="character" w:styleId="Pls1" w:customStyle="1">
    <w:name w:val="pl-s1"/>
    <w:basedOn w:val="DefaultParagraphFont"/>
    <w:qFormat/>
    <w:rsid w:val="006e692c"/>
    <w:rPr/>
  </w:style>
  <w:style w:type="character" w:styleId="Plv" w:customStyle="1">
    <w:name w:val="pl-v"/>
    <w:basedOn w:val="DefaultParagraphFont"/>
    <w:qFormat/>
    <w:rsid w:val="006e692c"/>
    <w:rPr/>
  </w:style>
  <w:style w:type="character" w:styleId="Plen" w:customStyle="1">
    <w:name w:val="pl-en"/>
    <w:basedOn w:val="DefaultParagraphFont"/>
    <w:qFormat/>
    <w:rsid w:val="006e692c"/>
    <w:rPr/>
  </w:style>
  <w:style w:type="character" w:styleId="Plc1" w:customStyle="1">
    <w:name w:val="pl-c1"/>
    <w:basedOn w:val="DefaultParagraphFont"/>
    <w:qFormat/>
    <w:rsid w:val="006e692c"/>
    <w:rPr/>
  </w:style>
  <w:style w:type="character" w:styleId="EnlacedeInternet">
    <w:name w:val="Enlace de Internet"/>
    <w:rPr>
      <w:color w:val="000080"/>
      <w:u w:val="single"/>
      <w:lang w:val="zxx" w:eastAsia="zxx" w:bidi="zxx"/>
    </w:rPr>
  </w:style>
  <w:style w:type="character" w:styleId="Caracteresdenotaalpie">
    <w:name w:val="Caracteres de nota al pie"/>
    <w:qFormat/>
    <w:rPr/>
  </w:style>
  <w:style w:type="character" w:styleId="Ancladenotaalpie">
    <w:name w:val="Ancla de nota al pie"/>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ption">
    <w:name w:val="caption"/>
    <w:basedOn w:val="Normal"/>
    <w:next w:val="Normal"/>
    <w:uiPriority w:val="35"/>
    <w:semiHidden/>
    <w:unhideWhenUsed/>
    <w:qFormat/>
    <w:rsid w:val="00886272"/>
    <w:pPr>
      <w:spacing w:lineRule="auto" w:line="240"/>
    </w:pPr>
    <w:rPr>
      <w:b/>
      <w:bCs/>
      <w:smallCaps/>
      <w:color w:val="595959" w:themeColor="text1" w:themeTint="a6"/>
    </w:rPr>
  </w:style>
  <w:style w:type="paragraph" w:styleId="Titular">
    <w:name w:val="Title"/>
    <w:basedOn w:val="Normal"/>
    <w:next w:val="Normal"/>
    <w:link w:val="TtuloCar"/>
    <w:uiPriority w:val="10"/>
    <w:qFormat/>
    <w:rsid w:val="00886272"/>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tulo">
    <w:name w:val="Subtitle"/>
    <w:basedOn w:val="Normal"/>
    <w:next w:val="Normal"/>
    <w:link w:val="SubttuloCar"/>
    <w:uiPriority w:val="11"/>
    <w:qFormat/>
    <w:rsid w:val="00886272"/>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886272"/>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ES" w:eastAsia="en-US" w:bidi="ar-SA"/>
    </w:rPr>
  </w:style>
  <w:style w:type="paragraph" w:styleId="Quote">
    <w:name w:val="Quote"/>
    <w:basedOn w:val="Normal"/>
    <w:next w:val="Normal"/>
    <w:link w:val="CitaCar"/>
    <w:uiPriority w:val="29"/>
    <w:qFormat/>
    <w:rsid w:val="00886272"/>
    <w:pPr>
      <w:spacing w:before="160" w:after="200"/>
      <w:ind w:left="720" w:right="720" w:hanging="0"/>
      <w:jc w:val="center"/>
    </w:pPr>
    <w:rPr>
      <w:i/>
      <w:iCs/>
      <w:color w:val="262626" w:themeColor="text1" w:themeTint="d9"/>
    </w:rPr>
  </w:style>
  <w:style w:type="paragraph" w:styleId="IntenseQuote">
    <w:name w:val="Intense Quote"/>
    <w:basedOn w:val="Normal"/>
    <w:next w:val="Normal"/>
    <w:link w:val="CitadestacadaCar"/>
    <w:uiPriority w:val="30"/>
    <w:qFormat/>
    <w:rsid w:val="00886272"/>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Ttulo1"/>
    <w:next w:val="Normal"/>
    <w:uiPriority w:val="39"/>
    <w:semiHidden/>
    <w:unhideWhenUsed/>
    <w:qFormat/>
    <w:rsid w:val="00886272"/>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Notaalpie">
    <w:name w:val="Footnote Text"/>
    <w:basedOn w:val="Normal"/>
    <w:pPr>
      <w:suppressLineNumbers/>
      <w:ind w:left="339" w:hanging="339"/>
    </w:pPr>
    <w:rPr>
      <w:sz w:val="20"/>
      <w:szCs w:val="20"/>
    </w:rPr>
  </w:style>
  <w:style w:type="paragraph" w:styleId="Cabeceraypie">
    <w:name w:val="Cabecera y pie"/>
    <w:basedOn w:val="Normal"/>
    <w:qFormat/>
    <w:pPr>
      <w:suppressLineNumbers/>
      <w:tabs>
        <w:tab w:val="clear" w:pos="708"/>
        <w:tab w:val="center" w:pos="4252" w:leader="none"/>
        <w:tab w:val="right" w:pos="8504" w:leader="none"/>
      </w:tab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dealista.com/" TargetMode="External"/><Relationship Id="rId3" Type="http://schemas.openxmlformats.org/officeDocument/2006/relationships/image" Target="media/image1.png"/><Relationship Id="rId4" Type="http://schemas.openxmlformats.org/officeDocument/2006/relationships/hyperlink" Target="https://creativecommons.org/licenses/by-nc-sa/4.0/"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LibreOffice/6.3.5.2$Windows_X86_64 LibreOffice_project/dd0751754f11728f69b42ee2af66670068624673</Application>
  <Pages>10</Pages>
  <Words>1304</Words>
  <Characters>8129</Characters>
  <CharactersWithSpaces>9756</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2020-10-30T14:26:00Z</dcterms:created>
  <dc:creator>Sergio Fernández Bertolín</dc:creator>
  <dc:description/>
  <dc:language>es-ES</dc:language>
  <cp:lastModifiedBy/>
  <dcterms:modified xsi:type="dcterms:W3CDTF">2020-11-09T08:13:40Z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