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29316" w14:textId="6255D1F8" w:rsidR="0022295D" w:rsidRPr="002A235F" w:rsidRDefault="0022295D" w:rsidP="002229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*</w:t>
      </w:r>
      <w:r w:rsidR="005A04B4">
        <w:rPr>
          <w:rFonts w:ascii="Calibri" w:eastAsia="Calibri" w:hAnsi="Calibri" w:cs="Calibri"/>
        </w:rPr>
        <w:t>QUANTION 15</w:t>
      </w:r>
      <w:r w:rsidR="002A235F">
        <w:rPr>
          <w:rFonts w:ascii="Calibri" w:eastAsia="Calibri" w:hAnsi="Calibri" w:cs="Calibri"/>
        </w:rPr>
        <w:t xml:space="preserve"> Ferro + Vit. B9 + Vit. B12</w:t>
      </w:r>
      <w:r>
        <w:rPr>
          <w:rFonts w:ascii="Calibri" w:eastAsia="Calibri" w:hAnsi="Calibri" w:cs="Calibri"/>
          <w:lang w:val="en-US"/>
        </w:rPr>
        <w:t>*</w:t>
      </w:r>
    </w:p>
    <w:p w14:paraId="33F1B106" w14:textId="77777777" w:rsidR="0022295D" w:rsidRDefault="0022295D" w:rsidP="0022295D"/>
    <w:p w14:paraId="55B0A271" w14:textId="2307D4FF" w:rsidR="00B03336" w:rsidRDefault="00824A5F" w:rsidP="002229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Ferro + Vit. B9 + Vit. B12 é um suplemento alimentar líquido que auxilia na redução dos sintomas em casos de anemia.</w:t>
      </w:r>
    </w:p>
    <w:p w14:paraId="40216CEF" w14:textId="77777777" w:rsidR="00824A5F" w:rsidRDefault="00824A5F" w:rsidP="0022295D">
      <w:pPr>
        <w:rPr>
          <w:rFonts w:ascii="Calibri" w:eastAsia="Calibri" w:hAnsi="Calibri" w:cs="Calibri"/>
        </w:rPr>
      </w:pPr>
    </w:p>
    <w:p w14:paraId="6C1E33DD" w14:textId="77777777" w:rsidR="00824A5F" w:rsidRDefault="00824A5F" w:rsidP="00824A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 w:themeColor="text1"/>
        </w:rPr>
        <w:t xml:space="preserve">O produto </w:t>
      </w:r>
      <w:r>
        <w:rPr>
          <w:rFonts w:ascii="Calibri" w:eastAsia="Calibri" w:hAnsi="Calibri" w:cs="Calibri"/>
        </w:rPr>
        <w:t>apresenta em sua formulação o ferro na forma ionizada, o que faz este mineral ter uma maior biodisponibilidade, melhor absorção e melhor resposta biológica.</w:t>
      </w:r>
    </w:p>
    <w:p w14:paraId="3D60F339" w14:textId="77777777" w:rsidR="0022295D" w:rsidRDefault="0022295D" w:rsidP="0022295D">
      <w:pPr>
        <w:rPr>
          <w:rFonts w:ascii="Calibri" w:eastAsia="Calibri" w:hAnsi="Calibri" w:cs="Calibri"/>
          <w:lang w:val="en-US"/>
        </w:rPr>
      </w:pPr>
    </w:p>
    <w:p w14:paraId="53406CD8" w14:textId="77777777" w:rsidR="00853FC2" w:rsidRDefault="00853FC2" w:rsidP="0022295D">
      <w:r>
        <w:rPr>
          <w:rFonts w:ascii="Calibri" w:eastAsia="Calibri" w:hAnsi="Calibri" w:cs="Calibri"/>
        </w:rPr>
        <w:t xml:space="preserve">Estados de deficiência de ferro </w:t>
      </w:r>
      <w:r>
        <w:t xml:space="preserve">caracterizam a anemia por carência de ferro, ou anemia ferropriva. Nesse caso, é comum o aparecimento de sintomas como cansaço generalizado tonturas, dor de cabeça, falta de concentração, irritabilidade e confusão mental. A ocorrência de fadiga muscular frequente também é bem comum, devido à má formação e mal funcionamento da mioglobina. </w:t>
      </w:r>
    </w:p>
    <w:p w14:paraId="30C25C69" w14:textId="77777777" w:rsidR="00853FC2" w:rsidRDefault="00853FC2" w:rsidP="0022295D"/>
    <w:p w14:paraId="6BCBA3ED" w14:textId="3B3EDF7A" w:rsidR="00853FC2" w:rsidRDefault="00853FC2" w:rsidP="0022295D">
      <w:pPr>
        <w:rPr>
          <w:rFonts w:ascii="Calibri" w:eastAsia="Calibri" w:hAnsi="Calibri" w:cs="Calibri"/>
          <w:lang w:val="en-US"/>
        </w:rPr>
      </w:pPr>
      <w:r>
        <w:t>Entretanto, apesar da deficiência de ferro ser apontada como a principal causa da anemia, grande parte das anemias nutricionais resultam não só da carência de ferro, mas também de ácido fólico (vitamina B9) e vitamina B12. A deficiência dessas duas vitaminas causa outro tipo de anemia, chamada anemia megaloblástica, onde a medula óssea produz glóbulos vermelhos grandes e anormais, incapazes de transportar corretamente o oxigênio pelo sangue, e acarretando nos mesmos sintomas da anemia ferropriva.</w:t>
      </w:r>
    </w:p>
    <w:p w14:paraId="0AB5755F" w14:textId="77777777" w:rsidR="00853FC2" w:rsidRDefault="00853FC2" w:rsidP="0022295D">
      <w:pPr>
        <w:rPr>
          <w:rFonts w:ascii="Calibri" w:eastAsia="Calibri" w:hAnsi="Calibri" w:cs="Calibri"/>
          <w:lang w:val="en-US"/>
        </w:rPr>
      </w:pPr>
    </w:p>
    <w:p w14:paraId="24948B64" w14:textId="674DC894" w:rsidR="0022295D" w:rsidRDefault="0022295D" w:rsidP="0022295D">
      <w:pPr>
        <w:rPr>
          <w:rFonts w:ascii="Calibri" w:eastAsia="Calibri" w:hAnsi="Calibri" w:cs="Calibri"/>
          <w:color w:val="000000" w:themeColor="text1"/>
          <w:lang w:val="en-US"/>
        </w:rPr>
      </w:pPr>
      <w:r>
        <w:rPr>
          <w:rFonts w:ascii="Calibri" w:eastAsia="Calibri" w:hAnsi="Calibri" w:cs="Calibri"/>
          <w:color w:val="000000" w:themeColor="text1"/>
          <w:lang w:val="en-US"/>
        </w:rPr>
        <w:t>Preço: R$</w:t>
      </w:r>
      <w:r w:rsidRPr="002D3B18">
        <w:t xml:space="preserve"> </w:t>
      </w:r>
      <w:r w:rsidR="005A04B4">
        <w:rPr>
          <w:rFonts w:ascii="Calibri" w:eastAsia="Calibri" w:hAnsi="Calibri" w:cs="Calibri"/>
          <w:color w:val="000000" w:themeColor="text1"/>
          <w:lang w:val="en-US"/>
        </w:rPr>
        <w:t>6</w:t>
      </w:r>
      <w:r w:rsidRPr="002D3B18">
        <w:rPr>
          <w:rFonts w:ascii="Calibri" w:eastAsia="Calibri" w:hAnsi="Calibri" w:cs="Calibri"/>
          <w:color w:val="000000" w:themeColor="text1"/>
          <w:lang w:val="en-US"/>
        </w:rPr>
        <w:t>9,</w:t>
      </w:r>
      <w:r w:rsidR="005A04B4">
        <w:rPr>
          <w:rFonts w:ascii="Calibri" w:eastAsia="Calibri" w:hAnsi="Calibri" w:cs="Calibri"/>
          <w:color w:val="000000" w:themeColor="text1"/>
          <w:lang w:val="en-US"/>
        </w:rPr>
        <w:t>90</w:t>
      </w:r>
    </w:p>
    <w:p w14:paraId="71B442A8" w14:textId="77777777" w:rsidR="0022295D" w:rsidRDefault="0022295D" w:rsidP="0022295D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2B6E243D" w14:textId="18881FE0" w:rsidR="0022295D" w:rsidRPr="005205DC" w:rsidRDefault="005A04B4" w:rsidP="002229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QUANTION 15 </w:t>
      </w:r>
      <w:r w:rsidR="002A235F">
        <w:rPr>
          <w:rFonts w:ascii="Calibri" w:eastAsia="Calibri" w:hAnsi="Calibri" w:cs="Calibri"/>
        </w:rPr>
        <w:t xml:space="preserve">Ferro + Vit. B9 + Vit. B12 </w:t>
      </w:r>
      <w:r w:rsidR="0022295D" w:rsidRPr="29FD9570">
        <w:rPr>
          <w:rFonts w:ascii="Calibri" w:eastAsia="Calibri" w:hAnsi="Calibri" w:cs="Calibri"/>
          <w:color w:val="000000" w:themeColor="text1"/>
          <w:lang w:val="en-US"/>
        </w:rPr>
        <w:t>é apresentado em frasco gotejador com 50 mL.</w:t>
      </w:r>
    </w:p>
    <w:p w14:paraId="3B70FFB8" w14:textId="77777777" w:rsidR="0022295D" w:rsidRDefault="0022295D" w:rsidP="0022295D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790EFB39" w14:textId="6EAF504B" w:rsidR="0022295D" w:rsidRDefault="0022295D" w:rsidP="0022295D">
      <w:pPr>
        <w:rPr>
          <w:rFonts w:ascii="Calibri" w:eastAsia="Calibri" w:hAnsi="Calibri" w:cs="Calibri"/>
          <w:color w:val="000000" w:themeColor="text1"/>
          <w:lang w:val="en-US"/>
        </w:rPr>
      </w:pPr>
      <w:r w:rsidRPr="29FD9570">
        <w:rPr>
          <w:rFonts w:ascii="Calibri" w:eastAsia="Calibri" w:hAnsi="Calibri" w:cs="Calibri"/>
          <w:color w:val="000000" w:themeColor="text1"/>
          <w:lang w:val="en-US"/>
        </w:rPr>
        <w:t>Recomendações de uso:  administrar 18 gotas, duas vezes ao dia. Manter o líquido embaixo da língua e aguardar 2 minutos antes de engolir.</w:t>
      </w:r>
    </w:p>
    <w:p w14:paraId="56A82F1A" w14:textId="0D23DAFB" w:rsidR="005A04B4" w:rsidRDefault="005A04B4" w:rsidP="0022295D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1DF30178" w14:textId="77777777" w:rsidR="005A04B4" w:rsidRPr="005A04B4" w:rsidRDefault="005A04B4" w:rsidP="005A04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E8C2A7E" w14:textId="77777777" w:rsidR="005A04B4" w:rsidRPr="005A04B4" w:rsidRDefault="005A04B4" w:rsidP="005A04B4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04B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*Solar Naturais* </w:t>
      </w:r>
      <w:r w:rsidRPr="005A04B4">
        <w:rPr>
          <w:rFonts w:ascii="Segoe UI Emoji" w:eastAsia="Times New Roman" w:hAnsi="Segoe UI Emoji" w:cs="Segoe UI Emoji"/>
          <w:b/>
          <w:bCs/>
          <w:color w:val="000000"/>
          <w:sz w:val="24"/>
          <w:szCs w:val="24"/>
          <w:lang w:eastAsia="pt-BR"/>
        </w:rPr>
        <w:t>☀</w:t>
      </w:r>
      <w:r w:rsidRPr="005A04B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️</w:t>
      </w:r>
      <w:r w:rsidRPr="005A04B4">
        <w:rPr>
          <w:rFonts w:ascii="Segoe UI Emoji" w:eastAsia="Times New Roman" w:hAnsi="Segoe UI Emoji" w:cs="Segoe UI Emoji"/>
          <w:b/>
          <w:bCs/>
          <w:color w:val="000000"/>
          <w:sz w:val="24"/>
          <w:szCs w:val="24"/>
          <w:lang w:eastAsia="pt-BR"/>
        </w:rPr>
        <w:t>🌿</w:t>
      </w:r>
    </w:p>
    <w:p w14:paraId="33947D31" w14:textId="3246EBB5" w:rsidR="005A04B4" w:rsidRDefault="005A04B4" w:rsidP="005A04B4">
      <w:pPr>
        <w:rPr>
          <w:rFonts w:ascii="Calibri" w:eastAsia="Calibri" w:hAnsi="Calibri" w:cs="Calibri"/>
          <w:color w:val="000000" w:themeColor="text1"/>
          <w:lang w:val="en-US"/>
        </w:rPr>
      </w:pPr>
      <w:r w:rsidRPr="005A04B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*Espalhando Saúde* </w:t>
      </w:r>
      <w:r w:rsidRPr="005A04B4">
        <w:rPr>
          <w:rFonts w:ascii="Segoe UI Emoji" w:eastAsia="Times New Roman" w:hAnsi="Segoe UI Emoji" w:cs="Segoe UI Emoji"/>
          <w:b/>
          <w:bCs/>
          <w:color w:val="000000"/>
          <w:sz w:val="24"/>
          <w:szCs w:val="24"/>
          <w:lang w:eastAsia="pt-BR"/>
        </w:rPr>
        <w:t>❤</w:t>
      </w:r>
      <w:r w:rsidRPr="005A04B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️</w:t>
      </w:r>
    </w:p>
    <w:p w14:paraId="4EC8C18D" w14:textId="77777777" w:rsidR="000B1E63" w:rsidRDefault="005A04B4"/>
    <w:sectPr w:rsidR="000B1E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95D"/>
    <w:rsid w:val="00154759"/>
    <w:rsid w:val="0022295D"/>
    <w:rsid w:val="002A235F"/>
    <w:rsid w:val="0048626A"/>
    <w:rsid w:val="004D2E82"/>
    <w:rsid w:val="005205DC"/>
    <w:rsid w:val="005A04B4"/>
    <w:rsid w:val="00824A5F"/>
    <w:rsid w:val="00853FC2"/>
    <w:rsid w:val="00A150EB"/>
    <w:rsid w:val="00B03336"/>
    <w:rsid w:val="00DA7A5B"/>
    <w:rsid w:val="00E73685"/>
    <w:rsid w:val="00F84C56"/>
    <w:rsid w:val="00FE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9CBBB"/>
  <w15:chartTrackingRefBased/>
  <w15:docId w15:val="{B798004F-01BB-42E8-8137-93C457E3F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9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0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233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Lourenço da Silva</dc:creator>
  <cp:keywords/>
  <dc:description/>
  <cp:lastModifiedBy>Fábio Lourenço da Silva</cp:lastModifiedBy>
  <cp:revision>3</cp:revision>
  <dcterms:created xsi:type="dcterms:W3CDTF">2022-08-16T15:32:00Z</dcterms:created>
  <dcterms:modified xsi:type="dcterms:W3CDTF">2022-08-16T16:37:00Z</dcterms:modified>
</cp:coreProperties>
</file>