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xmlns:w="http://schemas.openxmlformats.org/wordprocessingml/2006/main">
        <w:rPr>
          <w:b/>
          <w:bCs/>
          <w:sz w:val="42"/>
          <w:szCs w:val="42"/>
          <w:rFonts w:ascii="Calibri" w:cs="Calibri" w:eastAsia="Calibri" w:hAnsi="Calibri"/>
        </w:rPr>
        <w:t xml:space="preserve">ITR6 MarcoBoaria ALDA ITA</w:t>
      </w:r>
    </w:p>
    <w:p>
      <w:r xmlns:w="http://schemas.openxmlformats.org/wordprocessingml/2006/main">
        <w:rPr>
          <w:sz w:val="24"/>
          <w:szCs w:val="24"/>
          <w:rFonts w:ascii="Calibri" w:cs="Calibri" w:eastAsia="Calibri" w:hAnsi="Calibri"/>
        </w:rPr>
        <w:t xml:space="preserve">[Speaker 2] (0:00 - 1:34)</w:t>
      </w:r>
    </w:p>
    <w:p>
      <w:r xmlns:w="http://schemas.openxmlformats.org/wordprocessingml/2006/main">
        <w:rPr>
          <w:sz w:val="24"/>
          <w:szCs w:val="24"/>
          <w:rFonts w:ascii="Calibri" w:cs="Calibri" w:eastAsia="Calibri" w:hAnsi="Calibri"/>
        </w:rPr>
        <w:t xml:space="preserve">We usually start with a little stream of consciousness, as they say, to ask a little about your entry into Alda. We want to understand when it happened, at what point in its existence. Having already interviewed other people, especially in its creation, we're interested in understanding your entry, how it happened, when the focus of our work is trying to understand the patterns and paths through which organizations change, modify their name, mission, action strategies, or connect with other organizations. This is a time when building critical mass is more important, because the crisis of democracy is not as tense as it was when many of these organizations were founded. Therefore, we're particularly interested in understanding your alliance strategies outside the organization, but also the internal transformations in governance or funding that are somehow imposed by the system. So, starting with a story is usually easier to tell us when you joined the organization and at what point in its history you found yourself interacting with the outside world.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(1:34 - 5:40)</w:t>
      </w:r>
    </w:p>
    <w:p>
      <w:r xmlns:w="http://schemas.openxmlformats.org/wordprocessingml/2006/main">
        <w:rPr>
          <w:sz w:val="24"/>
          <w:szCs w:val="24"/>
          <w:rFonts w:ascii="Calibri" w:cs="Calibri" w:eastAsia="Calibri" w:hAnsi="Calibri"/>
        </w:rPr>
        <w:t xml:space="preserve">Okay, I arrived at Alda in 2003, in an Alda that was totally different from the Alda of today, in the sense that in 2003 I was perhaps number 5 when I arrived in terms of employees, there was a core of four people including Antonella who, as you know, is the founder, there was a communications officer, a PM, a financial officer and two consultants who were the project managers, but in fact Alda at the time was solely and exclusively focused on the continuation of the program that had given rise to Alda, that of the local democracy agencies of the Balkans in the 90s, so when I arrived Alda was only Balkans and in fact not only Balkans, but only continuation of the program of the Congress of Regional Local Authorities of the Council of Europe for the distribution and strengthening of the so-called local democracy agencies that developed during the conflict in the 90s, some had been opened during the conflict, but as you know others also in the Balkans, obviously they also opened in other areas, there are some agencies that went after, for example Mostar It was founded in 2004, and the agency program continued. It was heavily focused on the Balkans, with a strong Italian membership. There was obviously a lot of solidarity with the Balkans stemming from the conflict within its own network. So, in fact, this was the Alda I joined in 2013-2004. I was previously involved in the field, I was the president of a social cooperative that worked. I come from a background in youth training, including at the European level. I made the leap to become a trainer for many years. The cooperative managed youth training centers and youth centers. I worked with the Youth in Action program in Vicenza. So, we crossed paths because Alda was looking for its own office for the first time. In fact, because it was already home-based before, or it was Alda's second office. The cooperative was reducing its activities. We transferred Alda to our office. This was the origin of the crossover. Then the cooperative didn't do well, Alda did well, so I seamlessly changed jobs, keeping the desk and computer from my previous job. This is the thing, among other things, the first approach with Alda for me was, since we provided a service as a cooperative, a reporting service, so in fact it was an external job that I did for Alda, then in the end I was hired and I believe as the first person who dealt with projects 100%, when I arrived there was no one dedicated to writing projects, because Alda was precisely the Balkans, the Council of Europe, who dealt with project development, who began to see beyond what Alda had been, the first full-time figure, because obviously the first four who were there anyway wrote, managed, dedicated to understanding how Alda can develop also through projects, it was through my solution. This is a bit of my origin and arrival, from then on obviously things, as you know today we are 120, there have been peaks, salient moments in these almost 25 years, but in fact we went from 5 people in 2003, in 2004, 6 people to 120 in 2026, so with fairly exponential growth over the years, especially in these last 4-5 years.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(5:42 - 5:45)</w:t>
      </w:r>
    </w:p>
    <w:p>
      <w:r xmlns:w="http://schemas.openxmlformats.org/wordprocessingml/2006/main">
        <w:rPr>
          <w:sz w:val="24"/>
          <w:szCs w:val="24"/>
          <w:rFonts w:ascii="Calibri" w:cs="Calibri" w:eastAsia="Calibri" w:hAnsi="Calibri"/>
        </w:rPr>
        <w:t xml:space="preserve">Scattered in how many places at the moment?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(5:45 - 8:01)</w:t>
      </w:r>
    </w:p>
    <w:p>
      <w:r xmlns:w="http://schemas.openxmlformats.org/wordprocessingml/2006/main">
        <w:rPr>
          <w:sz w:val="24"/>
          <w:szCs w:val="24"/>
          <w:rFonts w:ascii="Calibri" w:cs="Calibri" w:eastAsia="Calibri" w:hAnsi="Calibri"/>
        </w:rPr>
        <w:t xml:space="preserve">So at the moment, out of these 120, about 50% are in Vicenza, which, as you know, is the de facto office where ALDA is governed globally. In fact, all the directorates, myself as deputy secretary, and Antonella, are all based in Vicenza, even if they are very mobile. We have an office for Europe in Brussels and Strasbourg with colleagues; perhaps fifteen in Brussels, less in Strasbourg, four or five. Then we have colleagues in the regional offices, we have 4-5 colleagues in Chisinau, about ten in Scopie, a couple in Tunis, a consultant, but still structured in Senegal, for projects in sub-Saharan Africa, these are effectively the offices of Alda, where we have people from Alda, not counting the Local Democracy Agency, because those are not counted in the offices, because we currently have 19 local democracy agencies, but as you know they are locally registered NGOs, we are the Umbrella Organization, but in fact they are autonomous NGOs, with their own governance within the University of Alda as an Umbrella organization.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these are the main offices, basically all the management teams are in Vicenza. Between Brussels and Strasbourg, we have several project managers and policy officers in Brussels. The regional offices are the directors of the operational branches. Sorry, one is missing, Ukraine is missing. We also have an office in Chieve, where we just received official registration. We have four colleagues in Chieve, so we have officially registered branches in Scopie, Chisinau, and Chieve. We are also working on registering in Senegal. It was supposed to be Tunis first, but given Tunisia's new needs, we had to put the process on hold. Now we are seeing if Senegal can be the country in which to officially register.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(8:02 - 8:13)</w:t>
      </w:r>
    </w:p>
    <w:p>
      <w:r xmlns:w="http://schemas.openxmlformats.org/wordprocessingml/2006/main">
        <w:rPr>
          <w:sz w:val="24"/>
          <w:szCs w:val="24"/>
          <w:rFonts w:ascii="Calibri" w:cs="Calibri" w:eastAsia="Calibri" w:hAnsi="Calibri"/>
        </w:rPr>
        <w:t xml:space="preserve">Is the reason for the blockade in Tunisia a bureaucratic one or a value-based, ideal 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(8:15 - 9:27)</w:t>
      </w:r>
    </w:p>
    <w:p>
      <w:r xmlns:w="http://schemas.openxmlformats.org/wordprocessingml/2006/main">
        <w:rPr>
          <w:sz w:val="24"/>
          <w:szCs w:val="24"/>
          <w:rFonts w:ascii="Calibri" w:cs="Calibri" w:eastAsia="Calibri" w:hAnsi="Calibri"/>
        </w:rPr>
        <w:t xml:space="preserve">I'd say, first of all, it's a country where it's no longer easy to work, so there was no point in registering in a country where it might not even be possible. It's not a bureaucratic issue; we managed to find a solution for Ukraine and for very different situations. It's a country we obviously don't want to leave. We still have a colleague there, but obviously, for an organization with the word "democratic" in its name, registering a branch of this type is already complex and difficult. We're not afraid of bureaucratically complex situations like this. We have to take the right steps in countries that are unfortunately experiencing a decline, as was the case with Georgia, even recently, where we had to close our agency that we opened in 2006, which was the first in Eastern Europe. So, obviously, we're very sensitive to decline, even decline, but decline in some countries where we work.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(9:29 - 10:01)</w:t>
      </w:r>
    </w:p>
    <w:p>
      <w:r xmlns:w="http://schemas.openxmlformats.org/wordprocessingml/2006/main">
        <w:rPr>
          <w:sz w:val="24"/>
          <w:szCs w:val="24"/>
          <w:rFonts w:ascii="Calibri" w:cs="Calibri" w:eastAsia="Calibri" w:hAnsi="Calibri"/>
        </w:rPr>
        <w:t xml:space="preserve">Tell me one thing, the expansion of your geographical reach—let's go back to your arrival and your full-time projects—did it happen based on a program or even input from potential funding sources? I wanted to understand, because expansion is always a difficult phase for organizations, and you are not just an organization but also a network. You have both dimensions together. I wanted to understand how it developed.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(10:01 - 10:46)</w:t>
      </w:r>
    </w:p>
    <w:p>
      <w:r xmlns:w="http://schemas.openxmlformats.org/wordprocessingml/2006/main">
        <w:rPr>
          <w:sz w:val="24"/>
          <w:szCs w:val="24"/>
          <w:rFonts w:ascii="Calibri" w:cs="Calibri" w:eastAsia="Calibri" w:hAnsi="Calibri"/>
        </w:rPr>
        <w:t xml:space="preserve">My hiring at the time was part of a program that had been defined by Alda so that Alda would exit the Balkans, not exit, but rather expand Alda's scope of action from the Balkans, because we have never exited, rather it is a continuous investment of the Balkans, to exit the spheres of the Balkans alone in this sense, therefore above all in the European context, so much so that the name was changed a few years later, now I don't remember the year, but as you know Alda stands for Association of the Local Democracy Agency and perhaps until 2010, perhaps even after, if you want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(10:46 - 10:49)</w:t>
      </w:r>
    </w:p>
    <w:p>
      <w:r xmlns:w="http://schemas.openxmlformats.org/wordprocessingml/2006/main">
        <w:rPr>
          <w:sz w:val="24"/>
          <w:szCs w:val="24"/>
          <w:rFonts w:ascii="Calibri" w:cs="Calibri" w:eastAsia="Calibri" w:hAnsi="Calibri"/>
        </w:rPr>
        <w:t xml:space="preserve">The book, I don't remember the date either, but in the book of</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(10:49 - 18:15)</w:t>
      </w:r>
    </w:p>
    <w:p>
      <w:r xmlns:w="http://schemas.openxmlformats.org/wordprocessingml/2006/main">
        <w:rPr>
          <w:sz w:val="24"/>
          <w:szCs w:val="24"/>
          <w:rFonts w:ascii="Calibri" w:cs="Calibri" w:eastAsia="Calibri" w:hAnsi="Calibri"/>
        </w:rPr>
        <w:t xml:space="preserve">Pino Torelli, we continued to call ourselves Alda Association of the Local Democracy Agency but it was a name, a brand etc., but in fact it was no longer that, but since the years 2004-2005, in fact since Alda was established, so it was registered in '99, it has a statute from '99 registered in June 2000, the mandate of the organization has greatly expanded and already from then the mandate was to work on good governance and the promotion of citizen participation so in fact we began with me to develop in a much more, how can I say, aggressive way, European projects linked to participation in good governance where however the pillar, the yardstick of the agencies as a point of reference obviously as a reference program, was maintained as a flagship initiative, let's call it what we want but Alda has expanded at European level starting to regularly apply to European calls in the field of good governance and participation. The first projects however had to do with the Balkans, I remember the CARDS, in its time There was CARDS, a CARDS program on the Balkans, or Interreg, iPadriatico, however, they were still focused, probably by necessity our network was there and therefore in fact it was where we had to capitalize, but I remember a couple of projects very well, one is EurAction, perhaps in 2006, which is the first project that the European Commission used to test the methodology of citizen panels and in 2006 even before the Europe for Citizens program, so just before the seven-year period in which Europe for Citizens was established where in fact there were projects linked to the methodology of citizen panels, we won ALDA, it is one of the 4 pilot projects in Europe that tested this methodology and therefore from there what is now also an asphalt, I have the strong involvement in the youth, which in any case also derived from my previous experience, we did the Right Direction youth, a nice 3-year project, rich for a young project, which would have involved all the agencies in the Balkans, linked to volunteering, youth activism, the registration of all the agencies as reception bodies and coordination of their European voluntary service, so that was also a key point in this sense, so the mandate came because we saw the programs, ALDA had to come out only and exclusively from the Balkans in this sense and it did so with the perspective of good governance and participation as a beacon of reference, so much so that then the program, the name, as you know, as seen in the book, we kept ALDA as an acronym because we were foolish to change it, but now we have been known for many years as the European association for local democracy, because we deal with local democracy within this macro action, the agencies are our pillar and instrument of decentralized cooperation, but ALDA does much more in Europe, a country brought closer through programs, projects, actions, so we are no longer just the association of agencies in this sense, since then the network has also expanded, today the point has about 350 members in 50 different countries, obviously the Balkans still have an important weight, but in any case we have 50 countries represented, mainly European ones brought closer and we are starting to have the first African members, we have A couple of African municipalities, we are starting to work in Latin America, they will probably arrive first in Latin America, Central Asia, etc., then there is Turkey, there are several members who are outside the initial core of members, so it has developed in this sense, but also more with the awareness of a network, no longer just because at the beginning it was a network, yes, but it was a network of partners who supported the agencies for local democracy through centered cooperation, now it is a network that instead aims to contribute, to collaborate on the principles of good local governance, interested above all in the participation of citizens in community life, in decision-making processes, so the thing was deliberated, then the most important thing at the time was therefore also to guarantee the positioning of ALDA in this area and therefore the famous operating grant within the citizenship programs which in fact ALDA, I have never verified, I would like to do it one day in due time, we have been receiving the operating grant since 2008 without interruption and if they have renewed it now it is for three years, until 2028, I don't think there are other organizations who have had an operating grant or benefited from an operating grant for 21 consecutive years, first within the participation programs, then within the citizens' network and now within CERVE, a program that has also been growing, which in a couple of years has also provided a good regranting envelope to members. However, we have this. I remember that in the early years, in 2005-2007, we didn't win it, because it was important. As you well know, the operating grant isn't just a technical issue like many other projects. Above all, the operating grant is a political issue of the organization's weight on certain issues, because they actually support organizations that contribute to the implementation of the policy and the commission and are part of the commission on two policies of participation and active financing. It actually took us 2-3 years to be able to win it, despite our application, but since 2008 we have been getting it without any accounting solution.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This was an important change because it is now recognized, beyond the funding, which at the time had a much greater impact. Today, given the size of the organization, it is still extremely useful and positive, probably in percentage terms given Alda's growth in other areas as well, and it is reduced in this sense. It doesn't cover all the overhead costs, but as you know, even the €10,000 in overhead costs are very important because they are not dedicated to projects. €10,000 is the number at home, the operating grant is much more, and has a much lesser impact. It was certainly beyond the funding that Alda was recognized at the table—in its time, much more active than it is now within the Commission—in the European Commission's structured dialogue on the issues of participation in Good Governance. It allowed us to open networks, significantly increase our partners and members, and thus also disengage from the partners who were involved in central cooperation with the LDAs.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(18:18 - 19:36)</w:t>
      </w:r>
    </w:p>
    <w:p>
      <w:r xmlns:w="http://schemas.openxmlformats.org/wordprocessingml/2006/main">
        <w:rPr>
          <w:sz w:val="24"/>
          <w:szCs w:val="24"/>
          <w:rFonts w:ascii="Calibri" w:cs="Calibri" w:eastAsia="Calibri" w:hAnsi="Calibri"/>
        </w:rPr>
        <w:t xml:space="preserve">So, in reality, it's like a virtuous circle because it frees up funds for maintaining the network structure, gives you a growing reputation, and therefore increases the size of the network. Here I want to ask you a question about how the network grows. Let's say some networks have a tendency, because they are essentially lightweight structures, based on a few members, to grow infinitely without considering how to grow—I mean, even threatening their reputation, sometimes, so to speak, having to manage certain internal tensions, certain sources of competition rather than cooperation. Our question is: how do you look at the network in terms of elements that must be somehow controlled in its growth? What are the factors that make you say yes or no to growth? What make you identify new types of players to bring in with respect to the themes they address, perhaps ones that can enrich your own by some measure? How do you manage the potentially dangerous dimension of excessive growth in a network?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(19:39 - 27:04)</w:t>
      </w:r>
    </w:p>
    <w:p>
      <w:r xmlns:w="http://schemas.openxmlformats.org/wordprocessingml/2006/main">
        <w:rPr>
          <w:sz w:val="24"/>
          <w:szCs w:val="24"/>
          <w:rFonts w:ascii="Calibri" w:cs="Calibri" w:eastAsia="Calibri" w:hAnsi="Calibri"/>
        </w:rPr>
        <w:t xml:space="preserve">Obviously, a lot has changed in these 25 years, including in terms of members. From starting with this large group of entities supported through central cooperation between agencies, we've moved to a broader network. Today, many measures have been taken to better structure and manage a significant number of members. It's not the 20 members of EPD, I think 19 currently, or even members who are already very affiliated—I agree—with all the national members involved in development and development cooperation, so they're already very similar, very connected. We have—and this is an advantage but also a challenge—in the sense that Alba is perhaps one of the few mixed networks, I'd say. We have about 50% local authorities, and the remaining 50% we take from the rest of the world, almost like footballers, in the sense that we have associations, cooperatives, universities, research centers. So, we have a very significant and broad mix of public and private entities, both geographically and in terms of structures. So, in fact, obviously, in addition to the clear principles of any other network, the clarity of the value of the member, spaces for sharing, internal participation within the network, what it means to be a member and then what services are offered in exchange, because it is clear to us that we have a very low membership fee. Membership fees account for at least 2% of Alba's budget, so we are not a network that lives off members. Sometimes I say unfortunately, but I'm joking when I say it in this sense. There are many other European networks that have 80% of their budget based on members. Our budget is based on a very low percentage of member fees. Everything else is project-based. So, the fundamental principles of this, the important thing is to also work to better structure member participation within the organization, giving it the necessary space. Then, obviously, there are more active members, less active members, but it is still important that the organization provides these spaces. I believe that in recent years, with the establishment of these too, we are structured, as you know, into thematic hubs and geographical hubs, but above all in the thematic hubs, we have gathered the interest of our members around A theme has strengthened both their interest and their participation, so digital, youth, human gender, migration, environment, culture, so basically local affinity and interest addresses everything I mentioned. However, perhaps we've intercepted the culture department, which wants the state to develop cooperation in the cultural field, thus finding a more suitable space to create partnerships, projects, and other dynamics that then take place within the network. When someone commits, as I always say, the benefit, as in all non-social networks, within the network is directly proportional to the commitment one puts in. I'm not talking about money, but about having high networks, responding to the opportunities ALBA offers, working groups, free training opportunities we host throughout the year, participation in events, including the general assembly. So, in this sense, doing it in a structured way, also linked to themes or geographical areas of interest, also allows for greater participation from members. We have obviously also taken measures, because as you were saying, it is also difficult to govern and be sure that a member is the right member for your organization and vice versa, it is the right organization for the member, so in this sense, however, we have never set limits, no more than 400 members, because the type of dynamic we have with our members is obviously different from the direct dynamics that 20 members have and which can have very different relationships, based much more on direct knowledge, trust, etc. We also know our members well, but they are 350, not 20 in different countries, but we do not have a plan to say that we will reach 1000 in 2026, so the members arrive precisely because they are not important but not fundamental to the sustainability of the organization, for us it is important to have the right members, that we meet them in our programs, we are not hungry for many members because we need to support the organization, we need active members who bring ideas, therefore that we meet in our dynamic processes and who then can be an added value for us and for the Network at a global level thematic, of experiences, in recent years we ask members to tell us what they do in the field of local democracy, that they have very broad experiences in this sense, that they are interested in what Alda is, in the common thread of Alda's work in this sense, there is also a greater filter because currently those who apply to be Alda members do an interview with the administration, so once a month because in any case we have enough mobility of members in the sense that we constantly receive new requests for membership and then some also leave, new administrations or NGs that perhaps take other paths, the balance is always positive, there are more organizations that want to join, the balance is always positive, so we also do this filter with an interview with the board of directors who also evaluates a series of documents and decides whether that organization is suitable or not suitable, is important or not important according to objective criteria, not evaluation, the important thing is that in their we also check and verify the statutes for private organizations obviously which must be the console of the Alda organization, while for public ones it is taken for granted that they are Democratic subjects, even if nothing is taken for granted, but in public bodies things are taken for granted so there is no such verification, but there is still an interview with the entire board of directors who find questions, ask for further information, it can happen for example that some organization that is perhaps new and has a particular experience is told to come back next year when it has perhaps gained experience or has had a moment of a different critical mass and not a new constitution or some other things, so we are careful and there is this filter also in the capacity of the network and the members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(27:05 - 27:22)</w:t>
      </w:r>
    </w:p>
    <w:p>
      <w:r xmlns:w="http://schemas.openxmlformats.org/wordprocessingml/2006/main">
        <w:rPr>
          <w:sz w:val="24"/>
          <w:szCs w:val="24"/>
          <w:rFonts w:ascii="Calibri" w:cs="Calibri" w:eastAsia="Calibri" w:hAnsi="Calibri"/>
        </w:rPr>
        <w:t xml:space="preserve">This postponement until September for those with little experience—how is that organization kept warm so they can learn and return in September with more experience? Is it somehow retained within an orbit that's been built for this?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(27:23 - 28:39)</w:t>
      </w:r>
    </w:p>
    <w:p>
      <w:r xmlns:w="http://schemas.openxmlformats.org/wordprocessingml/2006/main">
        <w:rPr>
          <w:sz w:val="24"/>
          <w:szCs w:val="24"/>
          <w:rFonts w:ascii="Calibri" w:cs="Calibri" w:eastAsia="Calibri" w:hAnsi="Calibri"/>
        </w:rPr>
        <w:t xml:space="preserve">Now that we've gotten to know each other through our communications, we receive newsletters. Working with Alda isn't a prerequisite for working with Alda. As I always say, if I join a municipality with certain characteristics, I'll launch a call for proposals to carry out pilot projects, and I have two identical municipalities that give me the same strength. One is a member, the other isn't. I'll become a member, obviously, but I respect them. So, if this organization is interested, it must also demonstrate to me that it wants to continue working with Alda, and perhaps we're also interested in helping it grow. So, in any case, we can also stay in the loop, let's say, of the hundreds of projects we develop on an annual basis, and therefore also be proactive. Maybe if a youth organization wants to do projects, they'll keep us in touch to maybe do some Erasmus projects together. Here too, there's the criterion of saying, "The following year, I saw you proactive in the network," even if you're not a member, we've done projects together, and you invited us to some events. We invited you because perhaps you've gained some experience. These things happen with members who come in some way, and there aren't many, Giovanni. but someone was actually…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(28:39 - 28:48)</w:t>
      </w:r>
    </w:p>
    <w:p>
      <w:r xmlns:w="http://schemas.openxmlformats.org/wordprocessingml/2006/main">
        <w:rPr>
          <w:sz w:val="24"/>
          <w:szCs w:val="24"/>
          <w:rFonts w:ascii="Calibri" w:cs="Calibri" w:eastAsia="Calibri" w:hAnsi="Calibri"/>
        </w:rPr>
        <w:t xml:space="preserve">Is there any organization you've missed, and the word "regret" comes to mind in English, that you're particularly sorry to have missed over time?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(28:48 - 29:52)</w:t>
      </w:r>
    </w:p>
    <w:p>
      <w:r xmlns:w="http://schemas.openxmlformats.org/wordprocessingml/2006/main">
        <w:rPr>
          <w:sz w:val="24"/>
          <w:szCs w:val="24"/>
          <w:rFonts w:ascii="Calibri" w:cs="Calibri" w:eastAsia="Calibri" w:hAnsi="Calibri"/>
        </w:rPr>
        <w:t xml:space="preserve">But I can't name names now, but when we talk about someone, we always feel sorry for them. We feel sorry for the administrations that were very active and then leave us due to a change of administration, perhaps a change of color. So everything that was white before is black afterward. Beyond the upper class, we are always—obviously, we are a political player, but we are not a party player. So, even if we look within today's upper class network, there are all the colors of the world, as long as they are colors that respect the European principles and values we are inspired by, principles of democracy, etc., and that share our core values, which are in fact the core values of Europe. But we have the presence of all the colors of the world, but obviously, as you well know, some people leave us. In fact, everything that was there before was one color and therefore disappears when another color arrives.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(29:54 - 31:26)</w:t>
      </w:r>
    </w:p>
    <w:p>
      <w:r xmlns:w="http://schemas.openxmlformats.org/wordprocessingml/2006/main">
        <w:rPr>
          <w:sz w:val="24"/>
          <w:szCs w:val="24"/>
          <w:rFonts w:ascii="Calibri" w:cs="Calibri" w:eastAsia="Calibri" w:hAnsi="Calibri"/>
        </w:rPr>
        <w:t xml:space="preserve">Now I'll ask you a provocative question about Europe's core values, because part of Europe's crisis in recent years has been that it has somehow obscured some of its seemingly very clear core values. Some people view the differing positions some governments have taken toward Israel, for example, as a flaw in the very foundation of human rights protection, etc. I wonder, faced with issues where core values and political attitudes no longer coincide, no longer coincide in the mother country we look to, Europe. What does this lack of clarity, consistency, or coherence have for a network, in terms of disruptive effects on the relationship between your organizations?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 macro-theme of Israel, for which you also have an even stronger macro-theme of Ukraine, but on which Europe is mostly moving forward united, apart from a few lateral escapes that have since been reabsorbed. How does a network compensate for the confusion of values at higher levels of the European motherland?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(31:27 - 36:40)</w:t>
      </w:r>
    </w:p>
    <w:p>
      <w:r xmlns:w="http://schemas.openxmlformats.org/wordprocessingml/2006/main">
        <w:rPr>
          <w:sz w:val="24"/>
          <w:szCs w:val="24"/>
          <w:rFonts w:ascii="Calibri" w:cs="Calibri" w:eastAsia="Calibri" w:hAnsi="Calibri"/>
        </w:rPr>
        <w:t xml:space="preserve">On the one hand, the premise is that we too are aware and critical of the European institution when we believe it is adopting certain actions that perhaps do not correspond to the core values we believe in, both from the point of view of political actions, programs, but also from the institutional point of view. However, ANDA has always been an organization that promotes a more federal Europe, according to the principles of the founding fathers who had envisioned Europe differently, even in terms of governance. Therefore, in fact, we do not rely on the positions of individual states. Although, obviously, if you tell me how we pay for it, we in Hungary have many members, in this sense we have some members, but in Hungary we have always had a lot of difficulty working in this direction, but perhaps also because of the fear of certain entities entering into certain dynamics, not because we did not want them, but in any case it has always been a difficult terrain when talking about Europe in this regard. So when I speak of core values, I believe that on this, obviously, there are principles that are superior, but from which we cannot derogate, which are democracy, the rule of law, inclusion, the principles of subsidiarity, all of this. We cannot deviate from these principles, we cannot deviate from them, we cannot deviate from them, we cannot deviate from them, our daily interlocutors are mayors, councilors, NGOs that work in communities, whether small or large, but that is our lens for viewing Europe and it is also the main interlocutor with which we, as ANDA, build bridges with Europe and are spokespeople for these communities through various communication tools and the structured dialogue we have with the Commission, rather than with other institutions, because we also have memoranda of cooperation with the Committee of the Regions, with the Economic and Social Committee, with the European Parliament, so in fact ALDA plays a connecting role in this area as well.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(36:44 - 37:45)</w:t>
      </w:r>
    </w:p>
    <w:p>
      <w:r xmlns:w="http://schemas.openxmlformats.org/wordprocessingml/2006/main">
        <w:rPr>
          <w:sz w:val="24"/>
          <w:szCs w:val="24"/>
          <w:rFonts w:ascii="Calibri" w:cs="Calibri" w:eastAsia="Calibri" w:hAnsi="Calibri"/>
        </w:rPr>
        <w:t xml:space="preserve">How important it is, you have a seat in Strasbourg, the Council of Europe, which was the origin, your initial DNA, because when we talk about European institutions, we sometimes forget that we have some that are even larger than the Europe 27 and some that, apart from your case, are in your DNA, but for other organizations, the Council of Europe is a point of reference because it manages to bring together human rights, decentralization, and participation in a much more fluid way than other organizations. It is also consistent, I think, with the rules on gender mainstreaming, according to which COE representatives must always have the option of having a woman nominated as well, so that events are more balanced.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wonder what the Council of Europe has taught you and continues to teach you in this regard.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(37:46 - 44:10)</w:t>
      </w:r>
    </w:p>
    <w:p>
      <w:r xmlns:w="http://schemas.openxmlformats.org/wordprocessingml/2006/main">
        <w:rPr>
          <w:sz w:val="24"/>
          <w:szCs w:val="24"/>
          <w:rFonts w:ascii="Calibri" w:cs="Calibri" w:eastAsia="Calibri" w:hAnsi="Calibri"/>
        </w:rPr>
        <w:t xml:space="preserve">However, ALDA was born with a program of the Congress of Local and Regional Authorities of the Council of Europe, so in fact, at least in the first ten years of its existence, the Commission was not our point of reference, which it is now, the main point of reference is the European Union, not the Council of Europe, but because the Council of Europe is also a different body, so even in practical terms, I dare say, it remains an essential partner in this sense. Obviously we no longer have any financial links, this was only in the early years in which the Council of the Congress supported the life of the Association a little, but I'm talking about many years ago, among other things now it actually seems like something that goes in the opposite direction, but in fact it is the opposite. Until a few months ago, the Congress had a seat, let's say, automatic on our Board of Directors. We have just concluded a revision of the Statute where there is no longer this automatic Congress on the Board of Directors of ALDA, but at the same time we have signed a memorandum of cooperation that strengthens the cooperation in practice, this both for free Alda from some constraints, but also to free the Congress from some associative constraints, and on a value level also the Congress, because our point of reference is within the Council, but it is no longer just the Congress, but also the Council of Europe, obviously it is fundamental, so our point of reference has always been an enlarged Europe, we went to the Balkans, the European Union came later, we were never born to focus on the countries, on the 27, first 28, now 27, given that it is the 10-year anniversary of Brexit, soon maybe 28 again, let's see that new Prime Minister, they are tired of changing Prime Minister, they say we want to return, so it has always been a more enlarged Council of Europe and therefore perhaps also this perspective of enlargement, which I did not finish the discussion before, also in relation to the question you asked on enlargement, so Balkans, Europe, then we scrolled to Africa, Maghreb, this was the movement, but the order is this, Balkans, it was European Union, Eastern Europe, therefore the Eastern Partnership, Maghreb, but since 2020 Alda has had a decision from the General Assembly, it has decided to be a global player, so before 2020 we have never put a finger outside Europe and brought closer, since 2020 Alda is a global player, so there was a shared decision of the members with a General Assembly that decreed that Alda could also engage on a global level and no longer only in the countries of closer Europe, so in fact it is since 2020 that we have started working in South-Australian Africa, in Central Asia, where we already have active projects in Uzbekistan, Kyrgyzstan etc. and we are now working to also expand our reasoning in Latin America, so in fact this is also an action that is very necessary today to follow a growing number of members who also work in South-Australian Africa, in Latin America, so we are an organization that also supports the actions of our members this was due, in part also to understand if the agency model, which in any case remains the pillar, our brand tool in the field of cooperation can be useful to other countries where we collaborate and work, even within Altaimetro which is the PD first, in Africa we went within the PD, and third is also the question of sustainability, because the geographical aggregation allows you to also expand and look at different support opportunities, so there have been these steps also in terms of country, so we have always gone with a broader dimension, the European Union has been our reference in this sense, also because we look at cooperation in other countries too, I return to the metaphor, to the tool of the lens through the European lens, we are not a development cooperation tool, our cooperation is always European in this sense, so it is important that we have this reference also in the actions we carry out in non-European countries, with the support and with the backing of the European Union in this case, so this remains important, I dare say today also from a pragmatic point of view, perhaps it is not more today than in the past, once it was perhaps more selective, but today I am We carry out numerous actions, especially to complement the tools developed together with the Council, of which Alda is the implementing body. We are permanent observers at the Congress, although we are not yet. For example, tools such as the accreditation of local authorities on the principles of good governance, rather than other actions and tools used by the Council of Europe on participatory instruments for which we are accredited, actually believe that there has been more cooperative activity, even practical, pragmatic, with the Congress and Council in more recent times than in the past, when it was mainly institutional. In fact, our office in Strasbourg is still at the Council of Europe, so it is within the Council, so even in physical terms the proximity is still very strong. We also have access to the Council and Congress facilities for events or other activities organized by Alda in this regard.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(44:12 - 45:11)</w:t>
      </w:r>
    </w:p>
    <w:p>
      <w:r xmlns:w="http://schemas.openxmlformats.org/wordprocessingml/2006/main">
        <w:rPr>
          <w:sz w:val="24"/>
          <w:szCs w:val="24"/>
          <w:rFonts w:ascii="Calibri" w:cs="Calibri" w:eastAsia="Calibri" w:hAnsi="Calibri"/>
        </w:rPr>
        <w:t xml:space="preserve">In some ways, aside from your Balkan origins—but let's say that the fact that the Council of Europe is concerned with a Europe that is larger than that of the 27—it also makes sense with respect to your vision of Europe. I'm thinking of actions like those of the European Commission, the conference on the future of Europe, which lacked all of Europe outside the 27. How we talked about the future and didn't talk to the accession countries, for example, when Europe becomes locked into a somewhat Eurocentric, somewhat closed vision. What positions do you take? You were observers, you participated in the entire conference on the future of Europe. In this sense, this lack of pieces of Europe's future in there—in what way do you feel compelled to reemphasize a Europe larger than that of the 27?</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(45:13 - 47:57)</w:t>
      </w:r>
    </w:p>
    <w:p>
      <w:r xmlns:w="http://schemas.openxmlformats.org/wordprocessingml/2006/main">
        <w:rPr>
          <w:sz w:val="24"/>
          <w:szCs w:val="24"/>
          <w:rFonts w:ascii="Calibri" w:cs="Calibri" w:eastAsia="Calibri" w:hAnsi="Calibri"/>
        </w:rPr>
        <w:t xml:space="preserve">Yes, so I'm not saying that Alda is a bastion of enlargement, it still is, but in fact enlargement for us has a very important weight in our daily action, both in the Balkans and in the rest of Europe, in Moldova and Ukraine currently, but in all the work done since the stand partnership efforts were made, the first stand partnership agency in 2006 in Georgia, so our work on enlargement can be seen across the board in all the actions we carry out, both in the Balkans and in the rest of Europe, it is also declared, obviously we are strongly in favor of enlargement in the Balkans, we hope that Montenegro, which seems to be in those positions, can then open the way in a positive sense through other Balkan countries, which can be a recluse aspect, even if the situation in the Balkans today is very complex in this sense, in fact the Council of Europe, to return to the interlocutor question, is a strong interlocutor in any case in the Balkans and in the rest of Europe, with their offices in terms, as I said before, more operational, while the Commission and the delegations have a different role, with the Council of Europe offices in different countries, but on joint projects, so they have also helped us and we have collaborated together to bring some themes, with this mainstreaming of the enlargement perspective in countries where we are present, both in the Balkans and in the rest of Europe first and foremost in this sense.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Then, as you know, the Council of Europe is an institution that hasn't had much momentum in recent years. Indeed, there's less investment outside of national budgets, some major expenditures are inevitably increasing, and scarce resources have prevented the breakthrough that perhaps a non-intergovernmental institution of the Council of Europe could have achieved, which would have allowed it to have a much stronger influence on enlargement issues, as an intergovernmental organization. The scarcity of resources—in fact, the slowdown of this macro-institution—has certainly not contributed significantly to providing a strong input on enlargement issues. However, it remains a very important interlocutor for us, as I said before, even in operational terms.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(47:57 - 48:35)</w:t>
      </w:r>
    </w:p>
    <w:p>
      <w:r xmlns:w="http://schemas.openxmlformats.org/wordprocessingml/2006/main">
        <w:rPr>
          <w:sz w:val="24"/>
          <w:szCs w:val="24"/>
          <w:rFonts w:ascii="Calibri" w:cs="Calibri" w:eastAsia="Calibri" w:hAnsi="Calibri"/>
        </w:rPr>
        <w:t xml:space="preserve">If we look at it the other way around, do you believe that in some way, beyond the humility of judging your own actions, you are somehow supporters of the Council of Europe? That is, in your daily work, the Council of Europe somehow takes on a form in which you feel you must support it, emphasize its existence, and the usefulness of certain of its positions. Can you be a grassroots supporter of an intergovernmental organization that is being somewhat abandoned by its own governments?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(48:35 - 50:08)</w:t>
      </w:r>
    </w:p>
    <w:p>
      <w:r xmlns:w="http://schemas.openxmlformats.org/wordprocessingml/2006/main">
        <w:rPr>
          <w:sz w:val="24"/>
          <w:szCs w:val="24"/>
          <w:rFonts w:ascii="Calibri" w:cs="Calibri" w:eastAsia="Calibri" w:hAnsi="Calibri"/>
        </w:rPr>
        <w:t xml:space="preserve">Yes, the Local Democracy Agency's program remains strong and visible. The Congress and the Council of Europe are responsible for this, even in what we're doing now; the elites are always willing to involve them. In this sense, we have been and remain a kind of instrument of the Council of Europe in our work in cooperation countries, the Balkans, Eastern Europe, and Greenpeace.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 believe this could be described as our work as grassroots ambassadors, always with a practitioner's style, reflecting the values and actions of the Council of Europe. I repeat, this also applies to practical actions, because we are implementers of various Council instruments. I mentioned earlier the LOIS, which was an accreditation tool for good governance in non-European countries, and these 12-point criteria adopted by the Council. We have undertaken this process with several municipalities in northern Macedonia, Bosnia, and Montenegro. We are, in fact, instruments that bring the Council of Europe to bear, also through our accreditation to use Council instruments and Council accreditations in various countries. Therefore, our role as a grassroots ambassador for the Council is clearly and clearly visible.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(50:11 - 51:31)</w:t>
      </w:r>
    </w:p>
    <w:p>
      <w:r xmlns:w="http://schemas.openxmlformats.org/wordprocessingml/2006/main">
        <w:rPr>
          <w:sz w:val="24"/>
          <w:szCs w:val="24"/>
          <w:rFonts w:ascii="Calibri" w:cs="Calibri" w:eastAsia="Calibri" w:hAnsi="Calibri"/>
        </w:rPr>
        <w:t xml:space="preserve">A more methodological question, for example, because you've always talked about facilitation, that is, building bridges, using tools. You've also said how important it was that you were among the first panels, even before the emergence of deliberative democracy. I wanted to ask you a question about safe spaces for participation. Today, there are texts that advocate for the use of anonymity, for example, on platforms. Or because in certain countries—I'm thinking of Serbia or Hungary so far—grassroots organizations themselves are having difficulty making their positions visible as individuals because they feel persecuted or fear retaliation, etc.</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wonder if in your local work you've had to fight for the use of tools to protect citizens in some way during participatory processes in some situations.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(51:32 - 54:17)</w:t>
      </w:r>
    </w:p>
    <w:p>
      <w:r xmlns:w="http://schemas.openxmlformats.org/wordprocessingml/2006/main">
        <w:rPr>
          <w:sz w:val="24"/>
          <w:szCs w:val="24"/>
          <w:rFonts w:ascii="Calibri" w:cs="Calibri" w:eastAsia="Calibri" w:hAnsi="Calibri"/>
        </w:rPr>
        <w:t xml:space="preserve">In many cases, if you think about it, I think we worked with the support of the European Commission, winning Bambi without interruption in Belarus for 5-6 years, obviously before the current Belarus. When you think about it, European-funded projects existed in Belarus, the Association for European Democracy and Local Democracy was already a miracle. But in fact, at that time, we were obviously not supported by the Belarusian government, but we were at least tolerated because they knew about our presence. Among our projects, there were specifically related to citizen participation, obviously with a very low profile and maximum protection. So we opened a series of Citizens Libraries where citizens could meet, perhaps creating spaces where they could then express themselves fairly freely, but in reality, those projects were more about creating spaces for unity, for meeting, where citizens could actually express themselves in this sense. However, in fact, they have spaces somehow woven through the reference energies we had in Belarus, which then obviously when there was a totally anti-democratic turn we had to let it out, as also happened with some colleagues in Georgia in more recent times. However, the Belarusian experience has taught us that this is possible even with very high precautions so as not to put at risk the target of our interventions or the partners of our interventions, so we evaluate this type of situation very carefully even in different countries. For example, we have a list of priority countries in Africa since we began working in Africa on the Sahara. Obviously, the list is based on criteria as objective as possible where our work can have an impact and be effectively carried out in regimes where we will put at risk the target, which in our case are mainly citizens and associations, as the authoritarian dog is possible in reasoning on issues dear to the alda. Obviously, for us, these are countries where, yes, we try to understand if democratic resilience is a theme we can work on in any case, but in any case with great care, analyzing carefully what we can do and where we can do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(54:18 - 54:32)</w:t>
      </w:r>
    </w:p>
    <w:p>
      <w:r xmlns:w="http://schemas.openxmlformats.org/wordprocessingml/2006/main">
        <w:rPr>
          <w:sz w:val="24"/>
          <w:szCs w:val="24"/>
          <w:rFonts w:ascii="Calibri" w:cs="Calibri" w:eastAsia="Calibri" w:hAnsi="Calibri"/>
        </w:rPr>
        <w:t xml:space="preserve">So you have to be very careful with language, sometimes you talk about democracy but you can't talk about it, you make programs that aim at participatory democracy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(54:32 - 56:13)</w:t>
      </w:r>
    </w:p>
    <w:p>
      <w:r xmlns:w="http://schemas.openxmlformats.org/wordprocessingml/2006/main">
        <w:rPr>
          <w:sz w:val="24"/>
          <w:szCs w:val="24"/>
          <w:rFonts w:ascii="Calibri" w:cs="Calibri" w:eastAsia="Calibri" w:hAnsi="Calibri"/>
        </w:rPr>
        <w:t xml:space="preserve">we don't use the word democracy, then there's also the question, we do this in some countries in some it's just impossible to work, I went on a mission 6-7 months ago currently in Georgia it's just impossible to work because you can't bring even a lira there's just no possibility of even moving anything, so in fact in Berlusconi currently however we continue in the work of supporting both the citizens and the civil road also in a creative way, we are developing a project now which is for the establishment of the first local democracy agency in exile so we are opening the local democracy agency Belarus which obviously is not Belarusian but has to do with the whole diaspora with which we have been collaborating for some time so we are establishing the first local democracy agency in exile in Dinavaro we already have one but it is an internal exile because you know that the ADN of Mariupol continues to exist, it operates from Kiev because in any case the local community of Mariupol does not exist only that it is scattered around all of Europe and Ukraine so the mayor who between the other is the mayor of Mariupol and sits on our board of directors, he is still a mayor in office and continues to govern his community although obviously in a community without territories, so we also have solutions of this type trying to support these countries in the ways in which we can.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(56:15 - 57:38)</w:t>
      </w:r>
    </w:p>
    <w:p>
      <w:r xmlns:w="http://schemas.openxmlformats.org/wordprocessingml/2006/main">
        <w:rPr>
          <w:sz w:val="24"/>
          <w:szCs w:val="24"/>
          <w:rFonts w:ascii="Calibri" w:cs="Calibri" w:eastAsia="Calibri" w:hAnsi="Calibri"/>
        </w:rPr>
        <w:t xml:space="preserve">This definition of a community without territories is beautiful. Okay, listen, let's move on to the EPD issue because we don't want to take up too much of your time. So there's your network, and then for many years now there's been an entry into an overdimension in which you also represent a network. Most of the other EPD organizations represent more than anything else. I don't know if you find any other twins within EPD, but the others usually represent organizations that aren't really networks. How do you experience EPD? Because EPD is always presented to us as a network of networks, but in the end it appears as a network of organizations. We wanted to understand a little about how your commitment to EPD fits in with your work in terms of broadening the themes, complementary collaborations, or duplication, and possibly even competing in some calls for tenders with someone. A little vision of this exit from your internal commitment.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(57:40 - 1:00:25)</w:t>
      </w:r>
    </w:p>
    <w:p>
      <w:r xmlns:w="http://schemas.openxmlformats.org/wordprocessingml/2006/main">
        <w:rPr>
          <w:sz w:val="24"/>
          <w:szCs w:val="24"/>
          <w:rFonts w:ascii="Calibri" w:cs="Calibri" w:eastAsia="Calibri" w:hAnsi="Calibri"/>
        </w:rPr>
        <w:t xml:space="preserve">I'll take a step back for a moment because I think it's relevant, maybe I think that what you've already talked about is Alda. It's a network, but it's also a community in the sense that in these 25 years, let's say, according to Alda's declaration, a network has been born and grown, in the ways I told you about, so we have these members, but in fact we are also a community of different legal entities that belong to Alda, a French association that we can call the mother organization, in the sense that, in order to always respond to the different, current challenges faced over the years and obviously also to increase the degree of sustainability, as you know, it's not at all a given. Over the years, Alda has created spin-offs, so in 2017, Alda Plus was born, which is our in-house company, which is an SRL Benefit Corporation 100% owned exclusively by Alda. The only shareholder is Alda, the people are the same, I'm the sole director of the company, in this sense, however, it is the tool that, through the sale of services, generates resources to support the mix and the mother gasket, so this is one of the key reasons why Alda Plus was born. The branches that you will find there were then registered. I said before then there is a branch that is not formally a branch because as you know within Europe it is not possible to develop legally constituted branches but in fact it is the association affiliated to the community called Alda Italia which is a PS registered with Runze which is also there we needed an Italian non-profit entity that was able to dialogue with the authorities with the Italian institutions which could not be an association under French law much less a profit company like Alda Plus, private so we created Alda Italia PS which in fact dialogues with the ministries to bring a little more voice in Italy then at the same time obviously it is a fundraising tool for donors that Alda Plus or Alda Francia would not have reached such as banking foundations for example Alda Italia is financed by pensions from Cali Verona and other banking foundations or from regional funds here in Veneto so Alda has increasingly considered itself as a community meanwhile there is a community assembly that includes all these legal identities the agencies of local democracy and our branches because in any case there must be a same way of overcoming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(1:00:25 - 1:00:31)</w:t>
      </w:r>
    </w:p>
    <w:p>
      <w:r xmlns:w="http://schemas.openxmlformats.org/wordprocessingml/2006/main">
        <w:rPr>
          <w:sz w:val="24"/>
          <w:szCs w:val="24"/>
          <w:rFonts w:ascii="Calibri" w:cs="Calibri" w:eastAsia="Calibri" w:hAnsi="Calibri"/>
        </w:rPr>
        <w:t xml:space="preserve">It seems to me that in one point of the book Antonella even calls it an ecosystem, yes it is an ecosystem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(1:00:31 - 1:06:25)</w:t>
      </w:r>
    </w:p>
    <w:p>
      <w:r xmlns:w="http://schemas.openxmlformats.org/wordprocessingml/2006/main">
        <w:rPr>
          <w:sz w:val="24"/>
          <w:szCs w:val="24"/>
          <w:rFonts w:ascii="Calibri" w:cs="Calibri" w:eastAsia="Calibri" w:hAnsi="Calibri"/>
        </w:rPr>
        <w:t xml:space="preserve">It's an ecosystem, we preferred to call it a community so as not to call it a group, which is a much more commercial term, so in this sense Alda has evolved in this way and it has also evolved with respect to external networks to reach the PD, it's not just the PD, the Alda networks participate, we are part of civil society Europe, we are part of Concord Europe, even if a little less strong, we have various cross-memberships, for example with big shops like Eclay, like Energy Cities, we participate both in Digital Europe and we are in fact in many platforms that have to do with the topics we deal with. EPD is perhaps the most generalist, if we want to use quotation marks. EPD is the European platform on democracy issues where everyone brings their contribution to democracy, we bring it through the sole lens of local democracy, as you well know, there are those who deal with parliamentary democracy, there are those who deal with media, there are those who deal with elections in a much more narrow way, media CFI article 19, other organizations, if there are others that have a focus specifically on electoral processes and in fact we bring, we are the only organization that brings the dimension of the local democracy so there are no other EPD javelins from nature because the others are organizations now we are 19 members members I don't think there is any other network but we are unique for the dimension that we bring we bring the dimension of local democracy compared to NIMD, Westminster Foundation, Coffee and Nun who bring other dimensions around the macro theme of democracy we are I would say an active member as you know Antonella was also president of EPD for two terms until a few years ago there are collaborations both on the front of advocacy statements or other actions that EPD moves or actions that it does to support democracy but also at the project level there are a little less even if it is difficult this is not always perfect because there is a non-competition constraint between EPD and its members because obviously EPD does not have shares like those that ALDA has so if a member pays the contribution of EPD EPD cannot find itself in competition in some way therefore EPD there is a rule of non-competition between EPD and the members obviously there is not between the different members then in that case EPD usually plays a role of This facilitation sometimes leads to the submission of a coordinated, single application. Many other times, it leads to competition between members, but this is in the nature of things. I mean, we are members from different countries of different nature. In some countries, there has always been competition, perhaps in some key tenders, there is even the possibility of reaching an agreement. However, as you well know, in European tenders it is difficult to have 19 members, perhaps in a tender for Moldova, 19 European organizations will never win, so in some cases, EPD goes and perhaps then, in a cascade, it involves the two or three members who have a strong interest in Moldova, or in some cases, an agreement is reached and the competition begins. So, I believe it is an important platform both from the point of view of the voice that EPD can give because, if we want, it is the main partnership that deals with democracy in the world through the European lens. It involves very important organizations and is a subject that is highly listened to at the institutional level. It also has this monopoly characteristic because it is recognized as a single organization that deals with all aspects of democracy and therefore, from a technical point of view, it is also able to secure some contracts through direct negotiation, which is difficult. Having for other organizations, therefore in fact the example of the program we have in Africa Wide, was a direct negotiation between EPD and its members because in fact, as we always say also within EPD for the structure of the EPD network, obviously all networks, this applies to all networks, perhaps even more so for EPD, the strength of EPD lies in its members, it is in the structure itself, it is also in the structure itself with everything that the various pillars, research, etc. have structured, but the strength lies in the skills, in the complementarity of the 19 members who, when put together, actually cover the whole spectrum of issues on democracy from different points of view and in fact it is a very strong added value, therefore both in terms of voice but also in terms of programs, in programmatic terms it is certainly a strong added value.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(1:06:30 - 1:07:30)</w:t>
      </w:r>
    </w:p>
    <w:p>
      <w:r xmlns:w="http://schemas.openxmlformats.org/wordprocessingml/2006/main">
        <w:rPr>
          <w:sz w:val="24"/>
          <w:szCs w:val="24"/>
          <w:rFonts w:ascii="Calibri" w:cs="Calibri" w:eastAsia="Calibri" w:hAnsi="Calibri"/>
        </w:rPr>
        <w:t xml:space="preserve">The idea of having type A members and type B members is something that has been useful to you, for example, to discuss an internal reform of your network. We have found this difficulty in many networks. For example, the Decidim network has a problem with its work ethic that comes from the Civitec ethic, according to which those who give more to the community should make more decisions, and this generates a few problems between members who perhaps produce less. So this solution of having two-level members is something that you have also discussed within Alda, for example, which could make sense or is it not useful in this type of network?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(1:07:30 - 1:08:37)</w:t>
      </w:r>
    </w:p>
    <w:p>
      <w:r xmlns:w="http://schemas.openxmlformats.org/wordprocessingml/2006/main">
        <w:rPr>
          <w:sz w:val="24"/>
          <w:szCs w:val="24"/>
          <w:rFonts w:ascii="Calibri" w:cs="Calibri" w:eastAsia="Calibri" w:hAnsi="Calibri"/>
        </w:rPr>
        <w:t xml:space="preserve">In our type of network, it's not necessary, in fact it wouldn't be functional at all. Let's say having a distinction between members. We hope that they are all type A members, but not so much to enter the governance, but to be proactive within the network, bring their own skills, abilities and work on things together. In fact, those who are fundamentally more proactive within Alda might run for the position of the Governing Board, so they are a bit of a type A, if we want to put it that way. Because, as you know, Alda is governed. Our administration is made up of 12 members elected every 4 years, in which we try to have candidates from both local authorities and civil society, geographically balanced in this sense, and as much as possible, the candidates are the ones who express themselves. Excuse me for a moment, Giovanni.</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5] (1:08:37 - 1:08:38)</w:t>
      </w:r>
    </w:p>
    <w:p>
      <w:r xmlns:w="http://schemas.openxmlformats.org/wordprocessingml/2006/main">
        <w:rPr>
          <w:sz w:val="24"/>
          <w:szCs w:val="24"/>
          <w:rFonts w:ascii="Calibri" w:cs="Calibri" w:eastAsia="Calibri" w:hAnsi="Calibri"/>
        </w:rPr>
        <w:t xml:space="preserve">sorry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(1:08:45 - 1:10:44)</w:t>
      </w:r>
    </w:p>
    <w:p>
      <w:r xmlns:w="http://schemas.openxmlformats.org/wordprocessingml/2006/main">
        <w:rPr>
          <w:sz w:val="24"/>
          <w:szCs w:val="24"/>
          <w:rFonts w:ascii="Calibri" w:cs="Calibri" w:eastAsia="Calibri" w:hAnsi="Calibri"/>
        </w:rPr>
        <w:t xml:space="preserve">In fact, they can run as members in the elections for what is the administration. Within what is the administration, a bureau of 5 people is elected: president, three vice-presidents and a treasurer. So here are the candidates who are not paid or anything, so the type A candidates who want to put in more effort and who want to enter more into the governance of the organization and also through their role of directing the work of the ANDA have this option. Not only that, I dare say, this is the most political option that passes through elections. For example, we have our thematic ABs that have a member who sometimes corresponds with a member who is present in the administration and sometimes not, who has taken on the role of co-chair with respect to the coordinator of the secretariat of the technical staff of that AB for that type of reference theme, which is not only a cultural association, he is co-chair of the AB Cultura together with our colleague who is the coordinator of the AB Cultura but he is together with a member. So there are also various other opportunities to be type A members, but which we measure in the commitment that one wants to put in. Why there are some members is no secret, obviously out of 350 maybe there are some members who pay the fee but we never hear about it because maybe their mission is to concretely support what ALDA does. They pay the fee, they are not so interested in doing projects, programs or maybe they are small in size or something else, but they do it to support the mission of the organization and that's fine, in this sense in some way I mean it depends on them but there are some members who are active, proactive and their interest also intersects well with the role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(1:10:44 - 1:10:48)</w:t>
      </w:r>
    </w:p>
    <w:p>
      <w:r xmlns:w="http://schemas.openxmlformats.org/wordprocessingml/2006/main">
        <w:rPr>
          <w:sz w:val="24"/>
          <w:szCs w:val="24"/>
          <w:rFonts w:ascii="Calibri" w:cs="Calibri" w:eastAsia="Calibri" w:hAnsi="Calibri"/>
        </w:rPr>
        <w:t xml:space="preserve">more active than their representatives within ALDA.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(1:10:54 - 1:11:49)</w:t>
      </w:r>
    </w:p>
    <w:p>
      <w:r xmlns:w="http://schemas.openxmlformats.org/wordprocessingml/2006/main">
        <w:rPr>
          <w:sz w:val="24"/>
          <w:szCs w:val="24"/>
          <w:rFonts w:ascii="Calibri" w:cs="Calibri" w:eastAsia="Calibri" w:hAnsi="Calibri"/>
        </w:rPr>
        <w:t xml:space="preserve">I don't know if you have anything that comes to mind, perhaps a final question could be for us. We have defined networking as a form of commoning in the title of this work, a form of commoning of the common good that must be protected from many things, such as, for example, what are the threats to this common good, which is an accumulation of years of personal and interpersonal relationships in building your network. What are the threats? What are the central elements of the reputation that you must protect at all costs? And therefore, what do you think this common good of networking should be looked at most?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4] (1:11:49 - 1:11:55)</w:t>
      </w:r>
    </w:p>
    <w:p>
      <w:r xmlns:w="http://schemas.openxmlformats.org/wordprocessingml/2006/main">
        <w:rPr>
          <w:sz w:val="24"/>
          <w:szCs w:val="24"/>
          <w:rFonts w:ascii="Calibri" w:cs="Calibri" w:eastAsia="Calibri" w:hAnsi="Calibri"/>
        </w:rPr>
        <w:t xml:space="preserve">I would also add which myth about democratic networking should be abandoned today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(1:11:59 - 1:12:00)</w:t>
      </w:r>
    </w:p>
    <w:p>
      <w:r xmlns:w="http://schemas.openxmlformats.org/wordprocessingml/2006/main">
        <w:rPr>
          <w:sz w:val="24"/>
          <w:szCs w:val="24"/>
          <w:rFonts w:ascii="Calibri" w:cs="Calibri" w:eastAsia="Calibri" w:hAnsi="Calibri"/>
        </w:rPr>
        <w:t xml:space="preserve">close with the difficult question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(1:12:02 - 1:12:04)</w:t>
      </w:r>
    </w:p>
    <w:p>
      <w:r xmlns:w="http://schemas.openxmlformats.org/wordprocessingml/2006/main">
        <w:rPr>
          <w:sz w:val="24"/>
          <w:szCs w:val="24"/>
          <w:rFonts w:ascii="Calibri" w:cs="Calibri" w:eastAsia="Calibri" w:hAnsi="Calibri"/>
        </w:rPr>
        <w:t xml:space="preserve">in the end and it always comes to the end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(1:12:04 - 1:17:18)</w:t>
      </w:r>
    </w:p>
    <w:p>
      <w:r xmlns:w="http://schemas.openxmlformats.org/wordprocessingml/2006/main">
        <w:rPr>
          <w:sz w:val="24"/>
          <w:szCs w:val="24"/>
          <w:rFonts w:ascii="Calibri" w:cs="Calibri" w:eastAsia="Calibri" w:hAnsi="Calibri"/>
        </w:rPr>
        <w:t xml:space="preserve">I still strongly believe that it is the founding value of our work. I see it as ALDA but I also see it in a broader sense of the term in the sense that it is the essential element and perhaps what characterizes ALDA. I used a word like connector before but we do this work of facilitating 360-degree network connections at a geographical and thematic level every day so for us it is a value and I believe it is also a value that is recognized to ALDA in this sense for size also for the ability to hold together because we have 350 members but our network is made up of thousands of contacts of 350 in 30 years of history but also in the 80 projects that we currently have underway there will be 500 partners perhaps 30% are members the other 70% are non-members who we hope to include 3 members perhaps soon so the numbers multiply strongly there are some threats to networking a bit I would say returning to EPB today unfortunately it is a situation as you said before Giovanni of crisis for the support of programs related to democratic residence and democracy and the level of Competition is leading to polarization and opposing positions. This is certainly a theme in the sense that perhaps there is a risk of turning around and everyone looking at their own fate because it is a moment of crisis. I see it instead of seeing the solution in alliances and networking, perhaps we see the threat because he takes the money or I take it. This has perhaps been current in the last year if we want, but in any case it is very present. We also see the European competition which has become incredible in many aspects, not only European. We have interlocutors or partners who perhaps we have never heard of moving in some projects that have now become active because in any case the scarcity of resources in some environments is significant and therefore it polarizes a bit and exaggerates the positions a bit when instead perhaps the solution is the opposite on myth and democracy. Vittoria, you always meant linked to networking on the sympathy part. What can I say, in the sense that I believe that Alda has a very pragmatic approach on this, in the sense that in any case beyond espousing the principles of the sympathy part, we do not want it to be done only as a mere didactic exercise or exercise in style. Many times we see democratic processes. that take this name and then in reality have zero impact in this sense we spend a lot, in the sense that sometimes within the word democracy there are no real democratic processes of participation and perhaps they hide something else. We have seen numerous youth town councils or migrant town councils that are just barbershops waved around to say I did this, but in the end there is absolutely nothing real. So, I don't know if you meant these as myths but in fact we actually fight these principles a bit, in the sense that we really prefer fewer slogans and more actions in which the citizen is truly at the center through tools also equipped with participatory and liberating democracy from citizens' panels or even groups, simply formal and informal working groups that we organize together with local authorities, because I repeat the local dimension is our point of reference but we are always a second-level institution so if this is also our strong characteristic in the Barça issues in which Alda was mentioned before, both in Europe but also as an actor of cooperation we do not work as expatriates and I always like to say that our expatriates are our members and our members are those who live in the community because they are the representatives of local authorities or the local civil society so thanks to this perhaps we can also create these paths that have something more real and that can also have an impact on democratic participation in the community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(1:17:21 - 1:17:56)</w:t>
      </w:r>
    </w:p>
    <w:p>
      <w:r xmlns:w="http://schemas.openxmlformats.org/wordprocessingml/2006/main">
        <w:rPr>
          <w:sz w:val="24"/>
          <w:szCs w:val="24"/>
          <w:rFonts w:ascii="Calibri" w:cs="Calibri" w:eastAsia="Calibri" w:hAnsi="Calibri"/>
        </w:rPr>
        <w:t xml:space="preserve">It occurs to me that perhaps Vittoria's question also has another aspect: there is something that is attributed to networks as a possibility, a potential that in reality you don't see developed. It is thought that the network is always the element that is democratic, extremely democratic also in its governance, as well as incisive in its results because it creates critical mass. There is something in what is thought of networks that in reality is not worth the effort, so in practice it doesn't happen. I don't know.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(1:17:57 - 1:20:31)</w:t>
      </w:r>
    </w:p>
    <w:p>
      <w:r xmlns:w="http://schemas.openxmlformats.org/wordprocessingml/2006/main">
        <w:rPr>
          <w:sz w:val="24"/>
          <w:szCs w:val="24"/>
          <w:rFonts w:ascii="Calibri" w:cs="Calibri" w:eastAsia="Calibri" w:hAnsi="Calibri"/>
        </w:rPr>
        <w:t xml:space="preserve">Yes, so my perspective is that of critical mass, that is, working on certain aspects, especially in terms of advocacy, with a single and extremely powerful voice. So I fully believe in that and I don't see any bonuses or weaknesses in this. Then, of course, there are networks that do it better, there's the network that they want more, the networks that don't want less, I repeat, it's just our panorama in which we are part of a dozen or so networks, perhaps even more. There are completely different situations. There are those who involve you more, there are those who involve you at different levels. Then it also depends on ALDA's interest to be involved at different levels, A or B, as you were telling you before. In this sense, yes, perhaps the false myth of the network is precisely that, if we want, it's in terms of planning. That's what I see, but perhaps, I repeat, as I was saying before, there isn't a great strength, especially in networks, in facilitating and organizing in order to be more effective and also organized within the scope of projects or programs that are developed, because competition inevitably comes into play that is more or less heated, more or less harsh, but in this sense the network must must have certain characteristics, must also be good at facilitation, otherwise this is a bit of a double-edged sword year, it even risks exploding because there is the risk that if this is not governed well within the network, in the end the network will lose much of its credibility and its meaning, because in any case, I am talking about civil society networks where, as you know, sustainability is a fixed bar because you can also be very good, creative and everything, but if in the end you are not able to sustain your work, you close a few months later, I mean, it is not that we have a long life and therefore it is always a challenge. It is clear that the networks that are not able to manage this competition well, this polarization in terms of sustainability, risk the risk, beyond perhaps their strong ability to double and mouth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(1:20:36 - 1:21:37)</w:t>
      </w:r>
    </w:p>
    <w:p>
      <w:r xmlns:w="http://schemas.openxmlformats.org/wordprocessingml/2006/main">
        <w:rPr>
          <w:sz w:val="24"/>
          <w:szCs w:val="24"/>
          <w:rFonts w:ascii="Calibri" w:cs="Calibri" w:eastAsia="Calibri" w:hAnsi="Calibri"/>
        </w:rPr>
        <w:t xml:space="preserve">Okay, thank you very much, I think you've given us more than your time deserved and we're very grateful for the insights you've brought us. We won't meet again because the space for those who work on these issues is unfortunately quite overlapping, but unfortunately it's also positive because you also find friendships that go beyond this dimension of working together on values, which is important in certain moments when you look around and get depressed. At least every now and then you find people who you know have converging values. So we hope to meet again and certainly, even if only because we have projects in common, we'll meet again at the moment. Thank you very much. In the end, it went very well. The mistake in timing because it filled us with a vote. Who knows, with what happened, Leon, we'll find out.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(1:21:37 - 1:21:38)</w:t>
      </w:r>
    </w:p>
    <w:p>
      <w:r xmlns:w="http://schemas.openxmlformats.org/wordprocessingml/2006/main">
        <w:rPr>
          <w:sz w:val="24"/>
          <w:szCs w:val="24"/>
          <w:rFonts w:ascii="Calibri" w:cs="Calibri" w:eastAsia="Calibri" w:hAnsi="Calibri"/>
        </w:rPr>
        <w:t xml:space="preserve">in the end we knew it was going to be like this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(1:21:40 - 1:21:50)</w:t>
      </w:r>
    </w:p>
    <w:p>
      <w:r xmlns:w="http://schemas.openxmlformats.org/wordprocessingml/2006/main">
        <w:rPr>
          <w:sz w:val="24"/>
          <w:szCs w:val="24"/>
          <w:rFonts w:ascii="Calibri" w:cs="Calibri" w:eastAsia="Calibri" w:hAnsi="Calibri"/>
        </w:rPr>
        <w:t xml:space="preserve">it's divine destiny bye see you soon bye wait I'll turn it off here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ITR6 MarcoBoaria ALDA ITA</dc:title>
  <dc:creator>TurboScribe</dc:creator>
  <cp:lastModifiedBy>Un-named</cp:lastModifiedBy>
  <cp:revision>1</cp:revision>
  <dcterms:created xsi:type="dcterms:W3CDTF">2026-06-26T09:55:42.392Z</dcterms:created>
  <dcterms:modified xsi:type="dcterms:W3CDTF">2026-06-26T09:55:42.392Z</dcterms:modified>
</cp:coreProperties>
</file>

<file path=docProps/custom.xml><?xml version="1.0" encoding="utf-8"?>
<Properties xmlns="http://schemas.openxmlformats.org/officeDocument/2006/custom-properties" xmlns:vt="http://schemas.openxmlformats.org/officeDocument/2006/docPropsVTypes"/>
</file>