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7BD2D" w14:textId="77777777" w:rsidR="009E3167" w:rsidRDefault="000018A1">
      <w:pPr>
        <w:pStyle w:val="Subttulo"/>
      </w:pPr>
      <w:r>
        <w:t xml:space="preserve">Ordenación por inserción y </w:t>
      </w:r>
      <w:proofErr w:type="spellStart"/>
      <w:r>
        <w:t>Merge</w:t>
      </w:r>
      <w:proofErr w:type="spellEnd"/>
      <w:r>
        <w:t xml:space="preserve"> </w:t>
      </w:r>
      <w:proofErr w:type="spellStart"/>
      <w:r>
        <w:t>Sort</w:t>
      </w:r>
      <w:proofErr w:type="spellEnd"/>
      <w:r>
        <w:t>.</w:t>
      </w:r>
    </w:p>
    <w:p w14:paraId="0D71544C" w14:textId="77777777" w:rsidR="009E3167" w:rsidRPr="000018A1" w:rsidRDefault="000018A1">
      <w:pPr>
        <w:pStyle w:val="Puesto"/>
        <w:rPr>
          <w:sz w:val="44"/>
          <w:szCs w:val="44"/>
        </w:rPr>
      </w:pPr>
      <w:r w:rsidRPr="000018A1">
        <w:rPr>
          <w:sz w:val="44"/>
          <w:szCs w:val="44"/>
        </w:rPr>
        <w:t>Comparativa de algoritmos de ordenación</w:t>
      </w:r>
      <w:r>
        <w:rPr>
          <w:sz w:val="44"/>
          <w:szCs w:val="44"/>
        </w:rPr>
        <w:t>.</w:t>
      </w:r>
    </w:p>
    <w:p w14:paraId="4FBB9F21" w14:textId="77777777" w:rsidR="009E3167" w:rsidRDefault="000018A1">
      <w:pPr>
        <w:pStyle w:val="Autor"/>
      </w:pPr>
      <w:r>
        <w:t xml:space="preserve">Joaquín </w:t>
      </w:r>
      <w:proofErr w:type="spellStart"/>
      <w:r>
        <w:t>Sanchíz</w:t>
      </w:r>
      <w:proofErr w:type="spellEnd"/>
      <w:r>
        <w:t xml:space="preserve"> Navarro y Sergio García de la Iglesia</w:t>
      </w:r>
    </w:p>
    <w:p w14:paraId="6BD4A5AE" w14:textId="77777777" w:rsidR="009E3167" w:rsidRDefault="000018A1" w:rsidP="00481854">
      <w:pPr>
        <w:jc w:val="center"/>
      </w:pPr>
      <w:r>
        <w:rPr>
          <w:noProof/>
          <w:lang w:eastAsia="es-ES_tradnl"/>
        </w:rPr>
        <w:drawing>
          <wp:inline distT="0" distB="0" distL="0" distR="0" wp14:anchorId="342447DF" wp14:editId="6EE60D4D">
            <wp:extent cx="3239755" cy="3202940"/>
            <wp:effectExtent l="0" t="0" r="1206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nalisis.jpg"/>
                    <pic:cNvPicPr/>
                  </pic:nvPicPr>
                  <pic:blipFill>
                    <a:blip r:embed="rId8">
                      <a:extLst>
                        <a:ext uri="{28A0092B-C50C-407E-A947-70E740481C1C}">
                          <a14:useLocalDpi xmlns:a14="http://schemas.microsoft.com/office/drawing/2010/main" val="0"/>
                        </a:ext>
                      </a:extLst>
                    </a:blip>
                    <a:stretch>
                      <a:fillRect/>
                    </a:stretch>
                  </pic:blipFill>
                  <pic:spPr>
                    <a:xfrm>
                      <a:off x="0" y="0"/>
                      <a:ext cx="3239755" cy="3202940"/>
                    </a:xfrm>
                    <a:prstGeom prst="rect">
                      <a:avLst/>
                    </a:prstGeom>
                  </pic:spPr>
                </pic:pic>
              </a:graphicData>
            </a:graphic>
          </wp:inline>
        </w:drawing>
      </w:r>
    </w:p>
    <w:p w14:paraId="57E4E53E" w14:textId="77777777" w:rsidR="009E3167" w:rsidRDefault="000018A1">
      <w:pPr>
        <w:pStyle w:val="Ttulo1"/>
      </w:pPr>
      <w:r>
        <w:t>Algoritmos de ordenación</w:t>
      </w:r>
    </w:p>
    <w:p w14:paraId="033B5E0F" w14:textId="77777777" w:rsidR="009E3167" w:rsidRPr="006D2486" w:rsidRDefault="006D2486" w:rsidP="006D2486">
      <w:pPr>
        <w:rPr>
          <w:rFonts w:eastAsia="Times New Roman" w:cstheme="minorHAnsi"/>
          <w:shd w:val="clear" w:color="auto" w:fill="FFFFFF"/>
          <w:lang w:eastAsia="es-ES_tradnl"/>
        </w:rPr>
      </w:pPr>
      <w:r w:rsidRPr="006D2486">
        <w:rPr>
          <w:rFonts w:eastAsia="Times New Roman" w:cstheme="minorHAnsi"/>
          <w:shd w:val="clear" w:color="auto" w:fill="FFFFFF"/>
          <w:lang w:eastAsia="es-ES_tradnl"/>
        </w:rPr>
        <w:t>Un </w:t>
      </w:r>
      <w:r w:rsidRPr="006D2486">
        <w:rPr>
          <w:rFonts w:eastAsia="Times New Roman" w:cstheme="minorHAnsi"/>
          <w:b/>
          <w:bCs/>
          <w:shd w:val="clear" w:color="auto" w:fill="FFFFFF"/>
          <w:lang w:eastAsia="es-ES_tradnl"/>
        </w:rPr>
        <w:t>algoritmo de ordenamiento</w:t>
      </w:r>
      <w:r w:rsidRPr="006D2486">
        <w:rPr>
          <w:rFonts w:eastAsia="Times New Roman" w:cstheme="minorHAnsi"/>
          <w:shd w:val="clear" w:color="auto" w:fill="FFFFFF"/>
          <w:lang w:eastAsia="es-ES_tradnl"/>
        </w:rPr>
        <w:t> es un </w:t>
      </w:r>
      <w:r w:rsidRPr="006D2486">
        <w:rPr>
          <w:rFonts w:eastAsia="Times New Roman" w:cstheme="minorHAnsi"/>
          <w:bdr w:val="none" w:sz="0" w:space="0" w:color="auto" w:frame="1"/>
          <w:shd w:val="clear" w:color="auto" w:fill="FFFFFF"/>
          <w:lang w:eastAsia="es-ES_tradnl"/>
        </w:rPr>
        <w:t>algoritmo</w:t>
      </w:r>
      <w:r w:rsidRPr="006D2486">
        <w:rPr>
          <w:rFonts w:eastAsia="Times New Roman" w:cstheme="minorHAnsi"/>
          <w:shd w:val="clear" w:color="auto" w:fill="FFFFFF"/>
          <w:lang w:eastAsia="es-ES_tradnl"/>
        </w:rPr>
        <w:t> que pone elementos de una </w:t>
      </w:r>
      <w:r w:rsidRPr="006D2486">
        <w:rPr>
          <w:rFonts w:eastAsia="Times New Roman" w:cstheme="minorHAnsi"/>
          <w:bdr w:val="none" w:sz="0" w:space="0" w:color="auto" w:frame="1"/>
          <w:shd w:val="clear" w:color="auto" w:fill="FFFFFF"/>
          <w:lang w:eastAsia="es-ES_tradnl"/>
        </w:rPr>
        <w:t>lista</w:t>
      </w:r>
      <w:r w:rsidRPr="006D2486">
        <w:rPr>
          <w:rFonts w:eastAsia="Times New Roman" w:cstheme="minorHAnsi"/>
          <w:shd w:val="clear" w:color="auto" w:fill="FFFFFF"/>
          <w:lang w:eastAsia="es-ES_tradnl"/>
        </w:rPr>
        <w:t> o un </w:t>
      </w:r>
      <w:r w:rsidRPr="006D2486">
        <w:rPr>
          <w:rFonts w:eastAsia="Times New Roman" w:cstheme="minorHAnsi"/>
          <w:bdr w:val="none" w:sz="0" w:space="0" w:color="auto" w:frame="1"/>
          <w:shd w:val="clear" w:color="auto" w:fill="FFFFFF"/>
          <w:lang w:eastAsia="es-ES_tradnl"/>
        </w:rPr>
        <w:t>vector</w:t>
      </w:r>
      <w:r w:rsidRPr="006D2486">
        <w:rPr>
          <w:rFonts w:eastAsia="Times New Roman" w:cstheme="minorHAnsi"/>
          <w:shd w:val="clear" w:color="auto" w:fill="FFFFFF"/>
          <w:lang w:eastAsia="es-ES_tradnl"/>
        </w:rPr>
        <w:t> en una secuencia dada por una </w:t>
      </w:r>
      <w:r w:rsidRPr="006D2486">
        <w:rPr>
          <w:rFonts w:eastAsia="Times New Roman" w:cstheme="minorHAnsi"/>
          <w:bdr w:val="none" w:sz="0" w:space="0" w:color="auto" w:frame="1"/>
          <w:shd w:val="clear" w:color="auto" w:fill="FFFFFF"/>
          <w:lang w:eastAsia="es-ES_tradnl"/>
        </w:rPr>
        <w:t>relación de orden</w:t>
      </w:r>
      <w:r w:rsidRPr="006D2486">
        <w:rPr>
          <w:rFonts w:eastAsia="Times New Roman" w:cstheme="minorHAnsi"/>
          <w:shd w:val="clear" w:color="auto" w:fill="FFFFFF"/>
          <w:lang w:eastAsia="es-ES_tradnl"/>
        </w:rPr>
        <w:t>, es decir, el resultado de salida ha de ser un reordenamiento de la entrada que satisfaga la relación de orden dada. Las relaciones de orden más usadas son el orden numérico y el </w:t>
      </w:r>
      <w:r w:rsidRPr="006D2486">
        <w:rPr>
          <w:rFonts w:eastAsia="Times New Roman" w:cstheme="minorHAnsi"/>
          <w:bdr w:val="none" w:sz="0" w:space="0" w:color="auto" w:frame="1"/>
          <w:shd w:val="clear" w:color="auto" w:fill="FFFFFF"/>
          <w:lang w:eastAsia="es-ES_tradnl"/>
        </w:rPr>
        <w:t>orden lexicográfico</w:t>
      </w:r>
      <w:r w:rsidRPr="006D2486">
        <w:rPr>
          <w:rFonts w:eastAsia="Times New Roman" w:cstheme="minorHAnsi"/>
          <w:shd w:val="clear" w:color="auto" w:fill="FFFFFF"/>
          <w:lang w:eastAsia="es-ES_tradnl"/>
        </w:rPr>
        <w:t>. Ordenamientos eficientes son importantes para optimizar el uso de otros algoritmos (como los de </w:t>
      </w:r>
      <w:r w:rsidRPr="006D2486">
        <w:rPr>
          <w:rFonts w:eastAsia="Times New Roman" w:cstheme="minorHAnsi"/>
          <w:bdr w:val="none" w:sz="0" w:space="0" w:color="auto" w:frame="1"/>
          <w:shd w:val="clear" w:color="auto" w:fill="FFFFFF"/>
          <w:lang w:eastAsia="es-ES_tradnl"/>
        </w:rPr>
        <w:t>búsqueda</w:t>
      </w:r>
      <w:r w:rsidRPr="006D2486">
        <w:rPr>
          <w:rFonts w:eastAsia="Times New Roman" w:cstheme="minorHAnsi"/>
          <w:shd w:val="clear" w:color="auto" w:fill="FFFFFF"/>
          <w:lang w:eastAsia="es-ES_tradnl"/>
        </w:rPr>
        <w:t> y fusión) que requieren listas ordenadas para una ejecución rápida.</w:t>
      </w:r>
    </w:p>
    <w:p w14:paraId="17941375" w14:textId="77777777" w:rsidR="006D2486" w:rsidRDefault="006D2486" w:rsidP="006D2486">
      <w:pPr>
        <w:rPr>
          <w:rFonts w:eastAsia="Times New Roman" w:cstheme="minorHAnsi"/>
          <w:sz w:val="28"/>
          <w:szCs w:val="28"/>
          <w:shd w:val="clear" w:color="auto" w:fill="FFFFFF"/>
          <w:lang w:eastAsia="es-ES_tradnl"/>
        </w:rPr>
      </w:pPr>
    </w:p>
    <w:p w14:paraId="26BB3737" w14:textId="77777777" w:rsidR="006D2486" w:rsidRDefault="006D2486" w:rsidP="006D2486">
      <w:pPr>
        <w:rPr>
          <w:rFonts w:eastAsia="Times New Roman" w:cstheme="minorHAnsi"/>
          <w:sz w:val="28"/>
          <w:szCs w:val="28"/>
          <w:shd w:val="clear" w:color="auto" w:fill="FFFFFF"/>
          <w:lang w:eastAsia="es-ES_tradnl"/>
        </w:rPr>
      </w:pPr>
    </w:p>
    <w:p w14:paraId="7741FCF0" w14:textId="77777777" w:rsidR="006D2486" w:rsidRDefault="006D2486" w:rsidP="006D2486">
      <w:pPr>
        <w:rPr>
          <w:rFonts w:eastAsia="Times New Roman" w:cstheme="minorHAnsi"/>
          <w:sz w:val="28"/>
          <w:szCs w:val="28"/>
          <w:shd w:val="clear" w:color="auto" w:fill="FFFFFF"/>
          <w:lang w:eastAsia="es-ES_tradnl"/>
        </w:rPr>
      </w:pPr>
    </w:p>
    <w:p w14:paraId="399179BA" w14:textId="77777777" w:rsidR="006D2486" w:rsidRDefault="006D2486" w:rsidP="006D2486">
      <w:pPr>
        <w:pStyle w:val="Ttulo2"/>
        <w:rPr>
          <w:rFonts w:eastAsia="Times New Roman"/>
          <w:shd w:val="clear" w:color="auto" w:fill="FFFFFF"/>
          <w:lang w:eastAsia="es-ES_tradnl"/>
        </w:rPr>
      </w:pPr>
      <w:r>
        <w:rPr>
          <w:rFonts w:eastAsia="Times New Roman"/>
          <w:shd w:val="clear" w:color="auto" w:fill="FFFFFF"/>
          <w:lang w:eastAsia="es-ES_tradnl"/>
        </w:rPr>
        <w:lastRenderedPageBreak/>
        <w:t>Clasificación</w:t>
      </w:r>
    </w:p>
    <w:p w14:paraId="1CF795D6" w14:textId="77777777" w:rsidR="006D2486" w:rsidRPr="006D2486" w:rsidRDefault="006D2486" w:rsidP="006D2486">
      <w:pPr>
        <w:shd w:val="clear" w:color="auto" w:fill="FFFFFF"/>
        <w:spacing w:after="225" w:line="240" w:lineRule="auto"/>
        <w:rPr>
          <w:rFonts w:cstheme="minorHAnsi"/>
          <w:lang w:eastAsia="es-ES_tradnl"/>
        </w:rPr>
      </w:pPr>
      <w:r w:rsidRPr="006D2486">
        <w:rPr>
          <w:rFonts w:cstheme="minorHAnsi"/>
          <w:lang w:eastAsia="es-ES_tradnl"/>
        </w:rPr>
        <w:t>Los algoritmos de ordenamiento se pueden clasificar en las siguientes maneras:</w:t>
      </w:r>
    </w:p>
    <w:p w14:paraId="613BEE3C" w14:textId="77777777" w:rsidR="006D2486" w:rsidRPr="006D2486" w:rsidRDefault="006D2486" w:rsidP="006D2486">
      <w:pPr>
        <w:pStyle w:val="Listaconvietas"/>
        <w:rPr>
          <w:rFonts w:eastAsia="Times New Roman" w:cstheme="minorHAnsi"/>
          <w:lang w:eastAsia="es-ES_tradnl"/>
        </w:rPr>
      </w:pPr>
      <w:r>
        <w:rPr>
          <w:rFonts w:eastAsia="Times New Roman" w:cstheme="minorHAnsi"/>
          <w:lang w:eastAsia="es-ES_tradnl"/>
        </w:rPr>
        <w:t>Según</w:t>
      </w:r>
      <w:r w:rsidRPr="006D2486">
        <w:rPr>
          <w:rFonts w:eastAsia="Times New Roman" w:cstheme="minorHAnsi"/>
          <w:lang w:eastAsia="es-ES_tradnl"/>
        </w:rPr>
        <w:t xml:space="preserve"> el lugar donde se realice la ordenación</w:t>
      </w:r>
    </w:p>
    <w:p w14:paraId="532F562D" w14:textId="77777777" w:rsidR="006D2486" w:rsidRPr="006D2486" w:rsidRDefault="006D2486" w:rsidP="006D2486">
      <w:pPr>
        <w:pStyle w:val="Listaconvietas"/>
        <w:numPr>
          <w:ilvl w:val="1"/>
          <w:numId w:val="15"/>
        </w:numPr>
        <w:rPr>
          <w:rFonts w:eastAsia="Times New Roman" w:cstheme="minorHAnsi"/>
          <w:lang w:eastAsia="es-ES_tradnl"/>
        </w:rPr>
      </w:pPr>
      <w:r w:rsidRPr="006D2486">
        <w:rPr>
          <w:rFonts w:eastAsia="Times New Roman" w:cstheme="minorHAnsi"/>
          <w:lang w:eastAsia="es-ES_tradnl"/>
        </w:rPr>
        <w:t>Algoritmos de ordenamiento interno: en la </w:t>
      </w:r>
      <w:r w:rsidRPr="006D2486">
        <w:rPr>
          <w:rFonts w:eastAsia="Times New Roman" w:cstheme="minorHAnsi"/>
          <w:bdr w:val="none" w:sz="0" w:space="0" w:color="auto" w:frame="1"/>
          <w:lang w:eastAsia="es-ES_tradnl"/>
        </w:rPr>
        <w:t>memoria</w:t>
      </w:r>
      <w:r w:rsidRPr="006D2486">
        <w:rPr>
          <w:rFonts w:eastAsia="Times New Roman" w:cstheme="minorHAnsi"/>
          <w:lang w:eastAsia="es-ES_tradnl"/>
        </w:rPr>
        <w:t> del </w:t>
      </w:r>
      <w:r w:rsidRPr="006D2486">
        <w:rPr>
          <w:rFonts w:eastAsia="Times New Roman" w:cstheme="minorHAnsi"/>
          <w:bdr w:val="none" w:sz="0" w:space="0" w:color="auto" w:frame="1"/>
          <w:lang w:eastAsia="es-ES_tradnl"/>
        </w:rPr>
        <w:t>ordenador</w:t>
      </w:r>
      <w:r w:rsidRPr="006D2486">
        <w:rPr>
          <w:rFonts w:eastAsia="Times New Roman" w:cstheme="minorHAnsi"/>
          <w:lang w:eastAsia="es-ES_tradnl"/>
        </w:rPr>
        <w:t>.</w:t>
      </w:r>
    </w:p>
    <w:p w14:paraId="5A09E924" w14:textId="77777777" w:rsidR="006D2486" w:rsidRPr="006D2486" w:rsidRDefault="006D2486" w:rsidP="006D2486">
      <w:pPr>
        <w:pStyle w:val="Listaconvietas"/>
        <w:numPr>
          <w:ilvl w:val="1"/>
          <w:numId w:val="15"/>
        </w:numPr>
        <w:rPr>
          <w:rFonts w:eastAsia="Times New Roman" w:cstheme="minorHAnsi"/>
          <w:lang w:eastAsia="es-ES_tradnl"/>
        </w:rPr>
      </w:pPr>
      <w:r w:rsidRPr="006D2486">
        <w:rPr>
          <w:rFonts w:eastAsia="Times New Roman" w:cstheme="minorHAnsi"/>
          <w:bdr w:val="none" w:sz="0" w:space="0" w:color="auto" w:frame="1"/>
          <w:lang w:eastAsia="es-ES_tradnl"/>
        </w:rPr>
        <w:t>Algoritmos de ordenamiento externo</w:t>
      </w:r>
      <w:r w:rsidRPr="006D2486">
        <w:rPr>
          <w:rFonts w:eastAsia="Times New Roman" w:cstheme="minorHAnsi"/>
          <w:lang w:eastAsia="es-ES_tradnl"/>
        </w:rPr>
        <w:t>: en un lugar externo como un </w:t>
      </w:r>
      <w:r w:rsidRPr="006D2486">
        <w:rPr>
          <w:rFonts w:eastAsia="Times New Roman" w:cstheme="minorHAnsi"/>
          <w:bdr w:val="none" w:sz="0" w:space="0" w:color="auto" w:frame="1"/>
          <w:lang w:eastAsia="es-ES_tradnl"/>
        </w:rPr>
        <w:t>disco duro</w:t>
      </w:r>
      <w:r w:rsidRPr="006D2486">
        <w:rPr>
          <w:rFonts w:eastAsia="Times New Roman" w:cstheme="minorHAnsi"/>
          <w:lang w:eastAsia="es-ES_tradnl"/>
        </w:rPr>
        <w:t>.</w:t>
      </w:r>
    </w:p>
    <w:p w14:paraId="49420064" w14:textId="77777777" w:rsidR="006D2486" w:rsidRPr="006D2486" w:rsidRDefault="006D2486" w:rsidP="006D2486">
      <w:pPr>
        <w:pStyle w:val="Listaconvietas"/>
        <w:rPr>
          <w:rFonts w:eastAsia="Times New Roman" w:cstheme="minorHAnsi"/>
          <w:lang w:eastAsia="es-ES_tradnl"/>
        </w:rPr>
      </w:pPr>
      <w:r w:rsidRPr="006D2486">
        <w:rPr>
          <w:rFonts w:eastAsia="Times New Roman" w:cstheme="minorHAnsi"/>
          <w:lang w:eastAsia="es-ES_tradnl"/>
        </w:rPr>
        <w:t>Por el tiempo que tardan en realizar la ordenación, dadas entradas ya ordenadas o inversamente ordenadas:</w:t>
      </w:r>
    </w:p>
    <w:p w14:paraId="0415CEE7" w14:textId="77777777" w:rsidR="006D2486" w:rsidRPr="006D2486" w:rsidRDefault="006D2486" w:rsidP="006D2486">
      <w:pPr>
        <w:pStyle w:val="Listaconvietas"/>
        <w:numPr>
          <w:ilvl w:val="1"/>
          <w:numId w:val="15"/>
        </w:numPr>
        <w:rPr>
          <w:rFonts w:eastAsia="Times New Roman" w:cstheme="minorHAnsi"/>
          <w:lang w:eastAsia="es-ES_tradnl"/>
        </w:rPr>
      </w:pPr>
      <w:r w:rsidRPr="006D2486">
        <w:rPr>
          <w:rFonts w:eastAsia="Times New Roman" w:cstheme="minorHAnsi"/>
          <w:bdr w:val="none" w:sz="0" w:space="0" w:color="auto" w:frame="1"/>
          <w:lang w:eastAsia="es-ES_tradnl"/>
        </w:rPr>
        <w:t>Algoritmos de ordenación natural</w:t>
      </w:r>
      <w:r w:rsidRPr="006D2486">
        <w:rPr>
          <w:rFonts w:eastAsia="Times New Roman" w:cstheme="minorHAnsi"/>
          <w:lang w:eastAsia="es-ES_tradnl"/>
        </w:rPr>
        <w:t>: Tarda lo mínimo posible cuando la entrada está ordenada.</w:t>
      </w:r>
    </w:p>
    <w:p w14:paraId="53AF2DD6" w14:textId="77777777" w:rsidR="006D2486" w:rsidRPr="006D2486" w:rsidRDefault="006D2486" w:rsidP="006D2486">
      <w:pPr>
        <w:pStyle w:val="Listaconvietas"/>
        <w:numPr>
          <w:ilvl w:val="1"/>
          <w:numId w:val="15"/>
        </w:numPr>
        <w:rPr>
          <w:rFonts w:eastAsia="Times New Roman" w:cstheme="minorHAnsi"/>
          <w:lang w:eastAsia="es-ES_tradnl"/>
        </w:rPr>
      </w:pPr>
      <w:r w:rsidRPr="006D2486">
        <w:rPr>
          <w:rFonts w:eastAsia="Times New Roman" w:cstheme="minorHAnsi"/>
          <w:bdr w:val="none" w:sz="0" w:space="0" w:color="auto" w:frame="1"/>
          <w:lang w:eastAsia="es-ES_tradnl"/>
        </w:rPr>
        <w:t>Algoritmos de ordenación no natural</w:t>
      </w:r>
      <w:r w:rsidRPr="006D2486">
        <w:rPr>
          <w:rFonts w:eastAsia="Times New Roman" w:cstheme="minorHAnsi"/>
          <w:lang w:eastAsia="es-ES_tradnl"/>
        </w:rPr>
        <w:t>: Tarda lo mínimo posible cuando la entrada está inversamente ordenada.</w:t>
      </w:r>
    </w:p>
    <w:p w14:paraId="027E543F" w14:textId="77777777" w:rsidR="006D2486" w:rsidRDefault="006D2486" w:rsidP="006D2486">
      <w:pPr>
        <w:pStyle w:val="Listaconvietas"/>
        <w:rPr>
          <w:rFonts w:eastAsia="Times New Roman" w:cstheme="minorHAnsi"/>
          <w:lang w:eastAsia="es-ES_tradnl"/>
        </w:rPr>
      </w:pPr>
      <w:r w:rsidRPr="006D2486">
        <w:rPr>
          <w:rFonts w:eastAsia="Times New Roman" w:cstheme="minorHAnsi"/>
          <w:lang w:eastAsia="es-ES_tradnl"/>
        </w:rPr>
        <w:t xml:space="preserve">Por estabilidad: un ordenamiento estable mantiene el orden relativo que tenían originalmente los elementos con claves iguales. Por ejemplo, si una lista ordenada por fecha se reordena en orden alfabético con un algoritmo estable, todos los elementos cuya clave alfabética sea la misma quedarán en orden de fecha. Otro caso sería cuando no interesan las mayúsculas y minúsculas, pero se quiere </w:t>
      </w:r>
      <w:proofErr w:type="gramStart"/>
      <w:r w:rsidRPr="006D2486">
        <w:rPr>
          <w:rFonts w:eastAsia="Times New Roman" w:cstheme="minorHAnsi"/>
          <w:lang w:eastAsia="es-ES_tradnl"/>
        </w:rPr>
        <w:t>que</w:t>
      </w:r>
      <w:proofErr w:type="gramEnd"/>
      <w:r w:rsidRPr="006D2486">
        <w:rPr>
          <w:rFonts w:eastAsia="Times New Roman" w:cstheme="minorHAnsi"/>
          <w:lang w:eastAsia="es-ES_tradnl"/>
        </w:rPr>
        <w:t xml:space="preserve"> si una clave </w:t>
      </w:r>
      <w:proofErr w:type="spellStart"/>
      <w:r w:rsidRPr="006D2486">
        <w:rPr>
          <w:rFonts w:eastAsia="Times New Roman" w:cstheme="minorHAnsi"/>
          <w:lang w:eastAsia="es-ES_tradnl"/>
        </w:rPr>
        <w:t>aBC</w:t>
      </w:r>
      <w:proofErr w:type="spellEnd"/>
      <w:r w:rsidRPr="006D2486">
        <w:rPr>
          <w:rFonts w:eastAsia="Times New Roman" w:cstheme="minorHAnsi"/>
          <w:lang w:eastAsia="es-ES_tradnl"/>
        </w:rPr>
        <w:t xml:space="preserve"> estaba antes que </w:t>
      </w:r>
      <w:proofErr w:type="spellStart"/>
      <w:r w:rsidRPr="006D2486">
        <w:rPr>
          <w:rFonts w:eastAsia="Times New Roman" w:cstheme="minorHAnsi"/>
          <w:lang w:eastAsia="es-ES_tradnl"/>
        </w:rPr>
        <w:t>AbC</w:t>
      </w:r>
      <w:proofErr w:type="spellEnd"/>
      <w:r w:rsidRPr="006D2486">
        <w:rPr>
          <w:rFonts w:eastAsia="Times New Roman" w:cstheme="minorHAnsi"/>
          <w:lang w:eastAsia="es-ES_tradnl"/>
        </w:rPr>
        <w:t xml:space="preserve">, en el resultado ambas claves aparezcan juntas y en el orden original: </w:t>
      </w:r>
      <w:proofErr w:type="spellStart"/>
      <w:r w:rsidRPr="006D2486">
        <w:rPr>
          <w:rFonts w:eastAsia="Times New Roman" w:cstheme="minorHAnsi"/>
          <w:lang w:eastAsia="es-ES_tradnl"/>
        </w:rPr>
        <w:t>aBC</w:t>
      </w:r>
      <w:proofErr w:type="spellEnd"/>
      <w:r w:rsidRPr="006D2486">
        <w:rPr>
          <w:rFonts w:eastAsia="Times New Roman" w:cstheme="minorHAnsi"/>
          <w:lang w:eastAsia="es-ES_tradnl"/>
        </w:rPr>
        <w:t xml:space="preserve">, </w:t>
      </w:r>
      <w:proofErr w:type="spellStart"/>
      <w:r w:rsidRPr="006D2486">
        <w:rPr>
          <w:rFonts w:eastAsia="Times New Roman" w:cstheme="minorHAnsi"/>
          <w:lang w:eastAsia="es-ES_tradnl"/>
        </w:rPr>
        <w:t>AbC</w:t>
      </w:r>
      <w:proofErr w:type="spellEnd"/>
      <w:r w:rsidRPr="006D2486">
        <w:rPr>
          <w:rFonts w:eastAsia="Times New Roman" w:cstheme="minorHAnsi"/>
          <w:lang w:eastAsia="es-ES_tradnl"/>
        </w:rPr>
        <w:t>. Cuando los elementos son indistinguibles (porque cada elemento se ordena por la clave completa) la estabilidad no interesa. Los algoritmos de ordenamiento que no son estables se pueden implementar para que sí lo sean. Una manera de hacer esto es modificar artificialmente la clave de ordenamiento de modo que la posición original en la lista participe del ordenamiento en caso de coincidencia.</w:t>
      </w:r>
    </w:p>
    <w:p w14:paraId="43729EC6" w14:textId="77777777" w:rsidR="006D2486" w:rsidRDefault="006D2486" w:rsidP="006D2486">
      <w:pPr>
        <w:pStyle w:val="Ttulo2"/>
        <w:rPr>
          <w:rFonts w:eastAsia="Times New Roman"/>
          <w:lang w:eastAsia="es-ES_tradnl"/>
        </w:rPr>
      </w:pPr>
      <w:r>
        <w:rPr>
          <w:rFonts w:eastAsia="Times New Roman"/>
          <w:lang w:eastAsia="es-ES_tradnl"/>
        </w:rPr>
        <w:t>Características</w:t>
      </w:r>
    </w:p>
    <w:p w14:paraId="1F41DA04" w14:textId="77777777" w:rsidR="006D2486" w:rsidRPr="006D2486" w:rsidRDefault="006D2486" w:rsidP="006D2486">
      <w:pPr>
        <w:pStyle w:val="Listaconvietas"/>
        <w:rPr>
          <w:rFonts w:eastAsia="Times New Roman" w:cstheme="minorHAnsi"/>
          <w:lang w:eastAsia="es-ES_tradnl"/>
        </w:rPr>
      </w:pPr>
      <w:r w:rsidRPr="006D2486">
        <w:rPr>
          <w:rFonts w:eastAsia="Times New Roman" w:cstheme="minorHAnsi"/>
          <w:u w:val="single"/>
          <w:bdr w:val="none" w:sz="0" w:space="0" w:color="auto" w:frame="1"/>
          <w:shd w:val="clear" w:color="auto" w:fill="FFFFFF"/>
          <w:lang w:eastAsia="es-ES_tradnl"/>
        </w:rPr>
        <w:t>Complejidad computacional</w:t>
      </w:r>
      <w:r w:rsidRPr="006D2486">
        <w:rPr>
          <w:rFonts w:eastAsia="Times New Roman" w:cstheme="minorHAnsi"/>
          <w:u w:val="single"/>
          <w:shd w:val="clear" w:color="auto" w:fill="FFFFFF"/>
          <w:lang w:eastAsia="es-ES_tradnl"/>
        </w:rPr>
        <w:t> </w:t>
      </w:r>
      <w:r w:rsidRPr="006D2486">
        <w:rPr>
          <w:rFonts w:eastAsia="Times New Roman" w:cstheme="minorHAnsi"/>
          <w:shd w:val="clear" w:color="auto" w:fill="FFFFFF"/>
          <w:lang w:eastAsia="es-ES_tradnl"/>
        </w:rPr>
        <w:t>(peor caso, caso promedio y mejor caso) en términos de </w:t>
      </w:r>
      <w:r w:rsidRPr="006D2486">
        <w:rPr>
          <w:rFonts w:eastAsia="Times New Roman" w:cstheme="minorHAnsi"/>
          <w:i/>
          <w:iCs/>
          <w:shd w:val="clear" w:color="auto" w:fill="FFFFFF"/>
          <w:lang w:eastAsia="es-ES_tradnl"/>
        </w:rPr>
        <w:t>n</w:t>
      </w:r>
      <w:r w:rsidRPr="006D2486">
        <w:rPr>
          <w:rFonts w:eastAsia="Times New Roman" w:cstheme="minorHAnsi"/>
          <w:shd w:val="clear" w:color="auto" w:fill="FFFFFF"/>
          <w:lang w:eastAsia="es-ES_tradnl"/>
        </w:rPr>
        <w:t>, el tamaño de la lista o arreglo. Para esto se usa el concepto de </w:t>
      </w:r>
      <w:r w:rsidRPr="006D2486">
        <w:rPr>
          <w:rFonts w:eastAsia="Times New Roman" w:cstheme="minorHAnsi"/>
          <w:i/>
          <w:iCs/>
          <w:shd w:val="clear" w:color="auto" w:fill="FFFFFF"/>
          <w:lang w:eastAsia="es-ES_tradnl"/>
        </w:rPr>
        <w:t>orden</w:t>
      </w:r>
      <w:r w:rsidRPr="006D2486">
        <w:rPr>
          <w:rFonts w:eastAsia="Times New Roman" w:cstheme="minorHAnsi"/>
          <w:shd w:val="clear" w:color="auto" w:fill="FFFFFF"/>
          <w:lang w:eastAsia="es-ES_tradnl"/>
        </w:rPr>
        <w:t> de una función y se usa la notación </w:t>
      </w:r>
      <w:hyperlink r:id="rId9" w:history="1">
        <w:r w:rsidRPr="006D2486">
          <w:rPr>
            <w:rFonts w:eastAsia="Times New Roman" w:cstheme="minorHAnsi"/>
            <w:bdr w:val="none" w:sz="0" w:space="0" w:color="auto" w:frame="1"/>
            <w:shd w:val="clear" w:color="auto" w:fill="FFFFFF"/>
            <w:lang w:eastAsia="es-ES_tradnl"/>
          </w:rPr>
          <w:t>O</w:t>
        </w:r>
      </w:hyperlink>
      <w:r w:rsidRPr="006D2486">
        <w:rPr>
          <w:rFonts w:eastAsia="Times New Roman" w:cstheme="minorHAnsi"/>
          <w:shd w:val="clear" w:color="auto" w:fill="FFFFFF"/>
          <w:lang w:eastAsia="es-ES_tradnl"/>
        </w:rPr>
        <w:t>(</w:t>
      </w:r>
      <w:r w:rsidRPr="006D2486">
        <w:rPr>
          <w:rFonts w:eastAsia="Times New Roman" w:cstheme="minorHAnsi"/>
          <w:i/>
          <w:iCs/>
          <w:shd w:val="clear" w:color="auto" w:fill="FFFFFF"/>
          <w:lang w:eastAsia="es-ES_tradnl"/>
        </w:rPr>
        <w:t>n</w:t>
      </w:r>
      <w:r w:rsidRPr="006D2486">
        <w:rPr>
          <w:rFonts w:eastAsia="Times New Roman" w:cstheme="minorHAnsi"/>
          <w:shd w:val="clear" w:color="auto" w:fill="FFFFFF"/>
          <w:lang w:eastAsia="es-ES_tradnl"/>
        </w:rPr>
        <w:t xml:space="preserve">). El mejor comportamiento para ordenar (si no se aprovecha la estructura de las claves) es </w:t>
      </w:r>
      <w:proofErr w:type="gramStart"/>
      <w:r w:rsidRPr="006D2486">
        <w:rPr>
          <w:rFonts w:eastAsia="Times New Roman" w:cstheme="minorHAnsi"/>
          <w:shd w:val="clear" w:color="auto" w:fill="FFFFFF"/>
          <w:lang w:eastAsia="es-ES_tradnl"/>
        </w:rPr>
        <w:t>O(</w:t>
      </w:r>
      <w:proofErr w:type="gramEnd"/>
      <w:r w:rsidRPr="006D2486">
        <w:rPr>
          <w:rFonts w:eastAsia="Times New Roman" w:cstheme="minorHAnsi"/>
          <w:i/>
          <w:iCs/>
          <w:shd w:val="clear" w:color="auto" w:fill="FFFFFF"/>
          <w:lang w:eastAsia="es-ES_tradnl"/>
        </w:rPr>
        <w:t>n</w:t>
      </w:r>
      <w:r w:rsidRPr="006D2486">
        <w:rPr>
          <w:rFonts w:eastAsia="Times New Roman" w:cstheme="minorHAnsi"/>
          <w:shd w:val="clear" w:color="auto" w:fill="FFFFFF"/>
          <w:lang w:eastAsia="es-ES_tradnl"/>
        </w:rPr>
        <w:t> log </w:t>
      </w:r>
      <w:r w:rsidRPr="006D2486">
        <w:rPr>
          <w:rFonts w:eastAsia="Times New Roman" w:cstheme="minorHAnsi"/>
          <w:i/>
          <w:iCs/>
          <w:shd w:val="clear" w:color="auto" w:fill="FFFFFF"/>
          <w:lang w:eastAsia="es-ES_tradnl"/>
        </w:rPr>
        <w:t>n</w:t>
      </w:r>
      <w:r w:rsidRPr="006D2486">
        <w:rPr>
          <w:rFonts w:eastAsia="Times New Roman" w:cstheme="minorHAnsi"/>
          <w:shd w:val="clear" w:color="auto" w:fill="FFFFFF"/>
          <w:lang w:eastAsia="es-ES_tradnl"/>
        </w:rPr>
        <w:t>). Los algoritmos más simples son cuadráticos, es decir O(</w:t>
      </w:r>
      <w:r w:rsidRPr="006D2486">
        <w:rPr>
          <w:rFonts w:eastAsia="Times New Roman" w:cstheme="minorHAnsi"/>
          <w:i/>
          <w:iCs/>
          <w:shd w:val="clear" w:color="auto" w:fill="FFFFFF"/>
          <w:lang w:eastAsia="es-ES_tradnl"/>
        </w:rPr>
        <w:t>n</w:t>
      </w:r>
      <w:r w:rsidRPr="006D2486">
        <w:rPr>
          <w:rFonts w:eastAsia="Times New Roman" w:cstheme="minorHAnsi"/>
          <w:shd w:val="clear" w:color="auto" w:fill="FFFFFF"/>
          <w:lang w:eastAsia="es-ES_tradnl"/>
        </w:rPr>
        <w:t>²).</w:t>
      </w:r>
    </w:p>
    <w:p w14:paraId="3C558BE4" w14:textId="77777777" w:rsidR="006D2486" w:rsidRPr="006D2486" w:rsidRDefault="006D2486" w:rsidP="006D2486">
      <w:pPr>
        <w:pStyle w:val="Listaconvietas"/>
        <w:rPr>
          <w:rFonts w:eastAsia="Times New Roman" w:cstheme="minorHAnsi"/>
          <w:lang w:eastAsia="es-ES_tradnl"/>
        </w:rPr>
      </w:pPr>
      <w:r w:rsidRPr="006D2486">
        <w:rPr>
          <w:rFonts w:eastAsia="Times New Roman" w:cstheme="minorHAnsi"/>
          <w:u w:val="single"/>
          <w:lang w:eastAsia="es-ES_tradnl"/>
        </w:rPr>
        <w:t>Uso de memoria y otros recursos computacionales</w:t>
      </w:r>
      <w:r w:rsidRPr="006D2486">
        <w:rPr>
          <w:rFonts w:eastAsia="Times New Roman" w:cstheme="minorHAnsi"/>
          <w:lang w:eastAsia="es-ES_tradnl"/>
        </w:rPr>
        <w:t>. También se usa la notación O(</w:t>
      </w:r>
      <w:r w:rsidRPr="006D2486">
        <w:rPr>
          <w:rFonts w:eastAsia="Times New Roman" w:cstheme="minorHAnsi"/>
          <w:i/>
          <w:iCs/>
          <w:lang w:eastAsia="es-ES_tradnl"/>
        </w:rPr>
        <w:t>n</w:t>
      </w:r>
      <w:r w:rsidRPr="006D2486">
        <w:rPr>
          <w:rFonts w:eastAsia="Times New Roman" w:cstheme="minorHAnsi"/>
          <w:lang w:eastAsia="es-ES_tradnl"/>
        </w:rPr>
        <w:t>).</w:t>
      </w:r>
    </w:p>
    <w:p w14:paraId="38E48BC3" w14:textId="77777777" w:rsidR="006D2486" w:rsidRPr="006D2486" w:rsidRDefault="006D2486" w:rsidP="006D2486">
      <w:pPr>
        <w:rPr>
          <w:lang w:eastAsia="es-ES_tradnl"/>
        </w:rPr>
      </w:pPr>
    </w:p>
    <w:p w14:paraId="32D27AD4" w14:textId="77777777" w:rsidR="009E3167" w:rsidRDefault="00E15C17" w:rsidP="008D2C1C">
      <w:pPr>
        <w:pStyle w:val="Ttulo1"/>
      </w:pPr>
      <w:r>
        <w:lastRenderedPageBreak/>
        <w:t>O</w:t>
      </w:r>
      <w:r w:rsidR="000018A1">
        <w:t>rdenación por inserción</w:t>
      </w:r>
      <w:r>
        <w:t xml:space="preserve"> (</w:t>
      </w:r>
      <w:proofErr w:type="spellStart"/>
      <w:r>
        <w:t>Insertion</w:t>
      </w:r>
      <w:proofErr w:type="spellEnd"/>
      <w:r>
        <w:t xml:space="preserve"> </w:t>
      </w:r>
      <w:proofErr w:type="spellStart"/>
      <w:r>
        <w:t>Sort</w:t>
      </w:r>
      <w:proofErr w:type="spellEnd"/>
      <w:r>
        <w:t>)</w:t>
      </w:r>
    </w:p>
    <w:p w14:paraId="4FBED954" w14:textId="77777777" w:rsidR="000018A1" w:rsidRPr="00E15C17" w:rsidRDefault="000018A1" w:rsidP="000018A1">
      <w:pPr>
        <w:pStyle w:val="first-paragraph"/>
        <w:shd w:val="clear" w:color="auto" w:fill="FFFFFF"/>
        <w:spacing w:before="0" w:beforeAutospacing="0" w:after="0" w:afterAutospacing="0"/>
        <w:rPr>
          <w:rFonts w:asciiTheme="minorHAnsi" w:hAnsiTheme="minorHAnsi" w:cstheme="minorHAnsi"/>
          <w:color w:val="000000"/>
        </w:rPr>
      </w:pPr>
      <w:r w:rsidRPr="00E15C17">
        <w:rPr>
          <w:rFonts w:asciiTheme="minorHAnsi" w:hAnsiTheme="minorHAnsi" w:cstheme="minorHAnsi"/>
          <w:color w:val="000000"/>
        </w:rPr>
        <w:t>El</w:t>
      </w:r>
      <w:r w:rsidRPr="00E15C17">
        <w:rPr>
          <w:rStyle w:val="apple-converted-space"/>
          <w:rFonts w:asciiTheme="minorHAnsi" w:hAnsiTheme="minorHAnsi" w:cstheme="minorHAnsi"/>
          <w:color w:val="000000"/>
        </w:rPr>
        <w:t> </w:t>
      </w:r>
      <w:r w:rsidRPr="00E15C17">
        <w:rPr>
          <w:rFonts w:asciiTheme="minorHAnsi" w:hAnsiTheme="minorHAnsi" w:cstheme="minorHAnsi"/>
          <w:b/>
          <w:bCs/>
          <w:color w:val="000000"/>
        </w:rPr>
        <w:t>ordenamiento por inserción</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w:t>
      </w:r>
      <w:proofErr w:type="spellStart"/>
      <w:r w:rsidRPr="00E15C17">
        <w:rPr>
          <w:rFonts w:asciiTheme="minorHAnsi" w:hAnsiTheme="minorHAnsi" w:cstheme="minorHAnsi"/>
          <w:b/>
          <w:bCs/>
          <w:color w:val="000000"/>
        </w:rPr>
        <w:t>insertion</w:t>
      </w:r>
      <w:proofErr w:type="spellEnd"/>
      <w:r w:rsidRPr="00E15C17">
        <w:rPr>
          <w:rFonts w:asciiTheme="minorHAnsi" w:hAnsiTheme="minorHAnsi" w:cstheme="minorHAnsi"/>
          <w:b/>
          <w:bCs/>
          <w:color w:val="000000"/>
        </w:rPr>
        <w:t xml:space="preserve"> </w:t>
      </w:r>
      <w:proofErr w:type="spellStart"/>
      <w:r w:rsidRPr="00E15C17">
        <w:rPr>
          <w:rFonts w:asciiTheme="minorHAnsi" w:hAnsiTheme="minorHAnsi" w:cstheme="minorHAnsi"/>
          <w:b/>
          <w:bCs/>
          <w:color w:val="000000"/>
        </w:rPr>
        <w:t>sort</w:t>
      </w:r>
      <w:proofErr w:type="spellEnd"/>
      <w:r w:rsidRPr="00E15C17">
        <w:rPr>
          <w:rFonts w:asciiTheme="minorHAnsi" w:hAnsiTheme="minorHAnsi" w:cstheme="minorHAnsi"/>
          <w:color w:val="000000"/>
        </w:rPr>
        <w:t>) es una manera muy natural de ordenar para un ser humano, y puede usarse fácilmente para ordenar un mazo de cartas numeradas en forma arbitraria. Requiere</w:t>
      </w:r>
      <w:r w:rsidRPr="00E15C17">
        <w:rPr>
          <w:rStyle w:val="apple-converted-space"/>
          <w:rFonts w:asciiTheme="minorHAnsi" w:hAnsiTheme="minorHAnsi" w:cstheme="minorHAnsi"/>
          <w:color w:val="000000"/>
        </w:rPr>
        <w:t> </w:t>
      </w:r>
      <w:r w:rsidRPr="00E15C17">
        <w:rPr>
          <w:rFonts w:asciiTheme="minorHAnsi" w:hAnsiTheme="minorHAnsi" w:cstheme="minorHAnsi"/>
          <w:b/>
          <w:bCs/>
          <w:color w:val="000000"/>
        </w:rPr>
        <w:t>O(n²)</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operaciones para ordenar una lista de</w:t>
      </w:r>
      <w:r w:rsidRPr="00E15C17">
        <w:rPr>
          <w:rStyle w:val="apple-converted-space"/>
          <w:rFonts w:asciiTheme="minorHAnsi" w:hAnsiTheme="minorHAnsi" w:cstheme="minorHAnsi"/>
          <w:color w:val="000000"/>
        </w:rPr>
        <w:t> </w:t>
      </w:r>
      <w:r w:rsidRPr="00E15C17">
        <w:rPr>
          <w:rFonts w:asciiTheme="minorHAnsi" w:hAnsiTheme="minorHAnsi" w:cstheme="minorHAnsi"/>
          <w:b/>
          <w:bCs/>
          <w:color w:val="000000"/>
        </w:rPr>
        <w:t>n</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elementos.</w:t>
      </w:r>
      <w:r w:rsidR="00481854" w:rsidRPr="00E15C17">
        <w:rPr>
          <w:rFonts w:asciiTheme="minorHAnsi" w:hAnsiTheme="minorHAnsi" w:cstheme="minorHAnsi"/>
          <w:color w:val="000000"/>
        </w:rPr>
        <w:t xml:space="preserve"> (En el peor de los casos)</w:t>
      </w:r>
    </w:p>
    <w:p w14:paraId="67A43BD6" w14:textId="77777777" w:rsidR="000018A1" w:rsidRPr="00E15C17" w:rsidRDefault="000018A1" w:rsidP="000018A1">
      <w:pPr>
        <w:pStyle w:val="NormalWeb"/>
        <w:shd w:val="clear" w:color="auto" w:fill="FFFFFF"/>
        <w:spacing w:before="0" w:beforeAutospacing="0" w:after="225" w:afterAutospacing="0"/>
        <w:rPr>
          <w:rFonts w:asciiTheme="minorHAnsi" w:hAnsiTheme="minorHAnsi" w:cstheme="minorHAnsi"/>
          <w:color w:val="000000"/>
        </w:rPr>
      </w:pPr>
      <w:r w:rsidRPr="00E15C17">
        <w:rPr>
          <w:rFonts w:asciiTheme="minorHAnsi" w:hAnsiTheme="minorHAnsi" w:cstheme="minorHAnsi"/>
          <w:color w:val="000000"/>
        </w:rPr>
        <w:t>Inicialmente se tiene un solo elemento, que obviamente es un conjunto ordenado. Después, cuando hay</w:t>
      </w:r>
      <w:r w:rsidRPr="00E15C17">
        <w:rPr>
          <w:rStyle w:val="apple-converted-space"/>
          <w:rFonts w:asciiTheme="minorHAnsi" w:hAnsiTheme="minorHAnsi" w:cstheme="minorHAnsi"/>
          <w:color w:val="000000"/>
        </w:rPr>
        <w:t> </w:t>
      </w:r>
      <w:r w:rsidRPr="00E15C17">
        <w:rPr>
          <w:rFonts w:asciiTheme="minorHAnsi" w:hAnsiTheme="minorHAnsi" w:cstheme="minorHAnsi"/>
          <w:b/>
          <w:bCs/>
          <w:i/>
          <w:iCs/>
          <w:color w:val="000000"/>
        </w:rPr>
        <w:t>k</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elementos ordenados de menor a mayor, se toma el elemento</w:t>
      </w:r>
      <w:r w:rsidRPr="00E15C17">
        <w:rPr>
          <w:rStyle w:val="apple-converted-space"/>
          <w:rFonts w:asciiTheme="minorHAnsi" w:hAnsiTheme="minorHAnsi" w:cstheme="minorHAnsi"/>
          <w:color w:val="000000"/>
        </w:rPr>
        <w:t> </w:t>
      </w:r>
      <w:r w:rsidRPr="00E15C17">
        <w:rPr>
          <w:rFonts w:asciiTheme="minorHAnsi" w:hAnsiTheme="minorHAnsi" w:cstheme="minorHAnsi"/>
          <w:b/>
          <w:bCs/>
          <w:i/>
          <w:iCs/>
          <w:color w:val="000000"/>
        </w:rPr>
        <w:t>k+1</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w:t>
      </w:r>
      <w:r w:rsidRPr="00E15C17">
        <w:rPr>
          <w:rStyle w:val="apple-converted-space"/>
          <w:rFonts w:asciiTheme="minorHAnsi" w:hAnsiTheme="minorHAnsi" w:cstheme="minorHAnsi"/>
          <w:color w:val="000000"/>
        </w:rPr>
        <w:t> </w:t>
      </w:r>
      <w:r w:rsidRPr="00E15C17">
        <w:rPr>
          <w:rFonts w:asciiTheme="minorHAnsi" w:hAnsiTheme="minorHAnsi" w:cstheme="minorHAnsi"/>
          <w:i/>
          <w:iCs/>
          <w:color w:val="000000"/>
        </w:rPr>
        <w:t>inserta</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el elemento</w:t>
      </w:r>
      <w:r w:rsidRPr="00E15C17">
        <w:rPr>
          <w:rStyle w:val="apple-converted-space"/>
          <w:rFonts w:asciiTheme="minorHAnsi" w:hAnsiTheme="minorHAnsi" w:cstheme="minorHAnsi"/>
          <w:color w:val="000000"/>
        </w:rPr>
        <w:t> </w:t>
      </w:r>
      <w:r w:rsidRPr="00E15C17">
        <w:rPr>
          <w:rFonts w:asciiTheme="minorHAnsi" w:hAnsiTheme="minorHAnsi" w:cstheme="minorHAnsi"/>
          <w:b/>
          <w:bCs/>
          <w:i/>
          <w:iCs/>
          <w:color w:val="000000"/>
        </w:rPr>
        <w:t>k+1</w:t>
      </w:r>
      <w:r w:rsidRPr="00E15C17">
        <w:rPr>
          <w:rStyle w:val="apple-converted-space"/>
          <w:rFonts w:asciiTheme="minorHAnsi" w:hAnsiTheme="minorHAnsi" w:cstheme="minorHAnsi"/>
          <w:color w:val="000000"/>
        </w:rPr>
        <w:t> </w:t>
      </w:r>
      <w:r w:rsidRPr="00E15C17">
        <w:rPr>
          <w:rFonts w:asciiTheme="minorHAnsi" w:hAnsiTheme="minorHAnsi" w:cstheme="minorHAnsi"/>
          <w:color w:val="000000"/>
        </w:rPr>
        <w:t>debiendo desplazarse los demás elementos.</w:t>
      </w:r>
    </w:p>
    <w:p w14:paraId="22987628" w14:textId="77777777" w:rsidR="000018A1" w:rsidRDefault="000018A1" w:rsidP="00481854">
      <w:pPr>
        <w:pStyle w:val="Ttulo2"/>
        <w:shd w:val="clear" w:color="auto" w:fill="FFFFFF"/>
        <w:spacing w:before="0" w:after="0"/>
        <w:jc w:val="center"/>
        <w:textAlignment w:val="center"/>
        <w:rPr>
          <w:rFonts w:asciiTheme="minorHAnsi" w:hAnsiTheme="minorHAnsi" w:cstheme="minorHAnsi"/>
          <w:color w:val="000000"/>
          <w:sz w:val="28"/>
          <w:szCs w:val="28"/>
        </w:rPr>
      </w:pPr>
    </w:p>
    <w:p w14:paraId="4DF9A835" w14:textId="77777777" w:rsidR="00481854" w:rsidRPr="00481854" w:rsidRDefault="00481854" w:rsidP="00481854"/>
    <w:p w14:paraId="7DB6E49F" w14:textId="77777777" w:rsidR="00E15C17" w:rsidRDefault="00E15C17" w:rsidP="000018A1">
      <w:pPr>
        <w:rPr>
          <w:rFonts w:cstheme="minorHAnsi"/>
          <w:sz w:val="28"/>
          <w:szCs w:val="28"/>
        </w:rPr>
      </w:pPr>
      <w:r>
        <w:rPr>
          <w:rFonts w:cstheme="minorHAnsi"/>
          <w:noProof/>
          <w:color w:val="000000"/>
          <w:sz w:val="28"/>
          <w:szCs w:val="28"/>
          <w:lang w:eastAsia="es-ES_tradnl"/>
        </w:rPr>
        <w:drawing>
          <wp:anchor distT="0" distB="0" distL="114300" distR="114300" simplePos="0" relativeHeight="251658240" behindDoc="1" locked="0" layoutInCell="1" allowOverlap="1" wp14:anchorId="7A74FBEA" wp14:editId="74F14693">
            <wp:simplePos x="0" y="0"/>
            <wp:positionH relativeFrom="column">
              <wp:posOffset>803910</wp:posOffset>
            </wp:positionH>
            <wp:positionV relativeFrom="paragraph">
              <wp:posOffset>143510</wp:posOffset>
            </wp:positionV>
            <wp:extent cx="4305300" cy="2400300"/>
            <wp:effectExtent l="0" t="0" r="12700" b="1270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3-15 a las 17.11.05.png"/>
                    <pic:cNvPicPr/>
                  </pic:nvPicPr>
                  <pic:blipFill>
                    <a:blip r:embed="rId10">
                      <a:extLst>
                        <a:ext uri="{28A0092B-C50C-407E-A947-70E740481C1C}">
                          <a14:useLocalDpi xmlns:a14="http://schemas.microsoft.com/office/drawing/2010/main" val="0"/>
                        </a:ext>
                      </a:extLst>
                    </a:blip>
                    <a:stretch>
                      <a:fillRect/>
                    </a:stretch>
                  </pic:blipFill>
                  <pic:spPr>
                    <a:xfrm>
                      <a:off x="0" y="0"/>
                      <a:ext cx="4305300" cy="2400300"/>
                    </a:xfrm>
                    <a:prstGeom prst="rect">
                      <a:avLst/>
                    </a:prstGeom>
                  </pic:spPr>
                </pic:pic>
              </a:graphicData>
            </a:graphic>
            <wp14:sizeRelH relativeFrom="page">
              <wp14:pctWidth>0</wp14:pctWidth>
            </wp14:sizeRelH>
            <wp14:sizeRelV relativeFrom="page">
              <wp14:pctHeight>0</wp14:pctHeight>
            </wp14:sizeRelV>
          </wp:anchor>
        </w:drawing>
      </w:r>
    </w:p>
    <w:p w14:paraId="6C6DB320" w14:textId="77777777" w:rsidR="00E15C17" w:rsidRDefault="00E15C17" w:rsidP="000018A1">
      <w:pPr>
        <w:rPr>
          <w:rFonts w:cstheme="minorHAnsi"/>
          <w:sz w:val="28"/>
          <w:szCs w:val="28"/>
        </w:rPr>
      </w:pPr>
    </w:p>
    <w:p w14:paraId="477DCD22" w14:textId="77777777" w:rsidR="00E15C17" w:rsidRDefault="00E15C17" w:rsidP="000018A1">
      <w:pPr>
        <w:rPr>
          <w:rFonts w:cstheme="minorHAnsi"/>
          <w:sz w:val="28"/>
          <w:szCs w:val="28"/>
        </w:rPr>
      </w:pPr>
    </w:p>
    <w:p w14:paraId="40336A97" w14:textId="77777777" w:rsidR="00E15C17" w:rsidRDefault="00E15C17" w:rsidP="000018A1">
      <w:pPr>
        <w:rPr>
          <w:rFonts w:cstheme="minorHAnsi"/>
          <w:sz w:val="28"/>
          <w:szCs w:val="28"/>
        </w:rPr>
      </w:pPr>
    </w:p>
    <w:p w14:paraId="0F8D0983" w14:textId="77777777" w:rsidR="00E15C17" w:rsidRDefault="00E15C17" w:rsidP="000018A1">
      <w:pPr>
        <w:rPr>
          <w:rFonts w:cstheme="minorHAnsi"/>
          <w:sz w:val="28"/>
          <w:szCs w:val="28"/>
        </w:rPr>
      </w:pPr>
    </w:p>
    <w:p w14:paraId="30B29439" w14:textId="77777777" w:rsidR="00E15C17" w:rsidRDefault="00E15C17" w:rsidP="000018A1">
      <w:pPr>
        <w:rPr>
          <w:rFonts w:cstheme="minorHAnsi"/>
          <w:sz w:val="28"/>
          <w:szCs w:val="28"/>
        </w:rPr>
      </w:pPr>
    </w:p>
    <w:p w14:paraId="4DED19EF" w14:textId="77777777" w:rsidR="00E15C17" w:rsidRDefault="00E15C17" w:rsidP="000018A1">
      <w:pPr>
        <w:rPr>
          <w:rFonts w:cstheme="minorHAnsi"/>
          <w:sz w:val="28"/>
          <w:szCs w:val="28"/>
        </w:rPr>
      </w:pPr>
      <w:r>
        <w:rPr>
          <w:noProof/>
          <w:lang w:eastAsia="es-ES_tradnl"/>
        </w:rPr>
        <w:drawing>
          <wp:anchor distT="0" distB="0" distL="114300" distR="114300" simplePos="0" relativeHeight="251659264" behindDoc="1" locked="0" layoutInCell="1" allowOverlap="1" wp14:anchorId="672D7E4B" wp14:editId="5752FE0D">
            <wp:simplePos x="0" y="0"/>
            <wp:positionH relativeFrom="column">
              <wp:posOffset>804545</wp:posOffset>
            </wp:positionH>
            <wp:positionV relativeFrom="paragraph">
              <wp:posOffset>373380</wp:posOffset>
            </wp:positionV>
            <wp:extent cx="4195233" cy="251714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sort-example-300px.gif"/>
                    <pic:cNvPicPr/>
                  </pic:nvPicPr>
                  <pic:blipFill>
                    <a:blip r:embed="rId11">
                      <a:extLst>
                        <a:ext uri="{28A0092B-C50C-407E-A947-70E740481C1C}">
                          <a14:useLocalDpi xmlns:a14="http://schemas.microsoft.com/office/drawing/2010/main" val="0"/>
                        </a:ext>
                      </a:extLst>
                    </a:blip>
                    <a:stretch>
                      <a:fillRect/>
                    </a:stretch>
                  </pic:blipFill>
                  <pic:spPr>
                    <a:xfrm>
                      <a:off x="0" y="0"/>
                      <a:ext cx="4195233" cy="2517140"/>
                    </a:xfrm>
                    <a:prstGeom prst="rect">
                      <a:avLst/>
                    </a:prstGeom>
                  </pic:spPr>
                </pic:pic>
              </a:graphicData>
            </a:graphic>
            <wp14:sizeRelH relativeFrom="page">
              <wp14:pctWidth>0</wp14:pctWidth>
            </wp14:sizeRelH>
            <wp14:sizeRelV relativeFrom="page">
              <wp14:pctHeight>0</wp14:pctHeight>
            </wp14:sizeRelV>
          </wp:anchor>
        </w:drawing>
      </w:r>
    </w:p>
    <w:p w14:paraId="1C08CDC1" w14:textId="77777777" w:rsidR="00E15C17" w:rsidRDefault="00E15C17" w:rsidP="000018A1">
      <w:pPr>
        <w:rPr>
          <w:rFonts w:cstheme="minorHAnsi"/>
          <w:sz w:val="28"/>
          <w:szCs w:val="28"/>
        </w:rPr>
      </w:pPr>
    </w:p>
    <w:p w14:paraId="18CA161E" w14:textId="77777777" w:rsidR="00E15C17" w:rsidRDefault="00E15C17" w:rsidP="000018A1">
      <w:pPr>
        <w:rPr>
          <w:rFonts w:cstheme="minorHAnsi"/>
          <w:sz w:val="28"/>
          <w:szCs w:val="28"/>
        </w:rPr>
      </w:pPr>
    </w:p>
    <w:p w14:paraId="1BBF4ECC" w14:textId="77777777" w:rsidR="00E15C17" w:rsidRDefault="00E15C17" w:rsidP="000018A1">
      <w:pPr>
        <w:rPr>
          <w:rFonts w:cstheme="minorHAnsi"/>
          <w:sz w:val="28"/>
          <w:szCs w:val="28"/>
        </w:rPr>
      </w:pPr>
    </w:p>
    <w:p w14:paraId="153EB00B" w14:textId="77777777" w:rsidR="00E15C17" w:rsidRDefault="00E15C17" w:rsidP="000018A1">
      <w:pPr>
        <w:rPr>
          <w:rFonts w:cstheme="minorHAnsi"/>
          <w:sz w:val="28"/>
          <w:szCs w:val="28"/>
        </w:rPr>
      </w:pPr>
    </w:p>
    <w:p w14:paraId="20F457DC" w14:textId="77777777" w:rsidR="00E15C17" w:rsidRDefault="00E15C17" w:rsidP="000018A1">
      <w:pPr>
        <w:rPr>
          <w:rFonts w:cstheme="minorHAnsi"/>
          <w:sz w:val="28"/>
          <w:szCs w:val="28"/>
        </w:rPr>
      </w:pPr>
    </w:p>
    <w:p w14:paraId="58DB5FCC" w14:textId="77777777" w:rsidR="00E15C17" w:rsidRDefault="00E15C17" w:rsidP="000018A1">
      <w:pPr>
        <w:rPr>
          <w:rFonts w:cstheme="minorHAnsi"/>
          <w:sz w:val="28"/>
          <w:szCs w:val="28"/>
        </w:rPr>
      </w:pPr>
    </w:p>
    <w:p w14:paraId="72F6FCE2" w14:textId="77777777" w:rsidR="00E15C17" w:rsidRDefault="00E15C17" w:rsidP="00E15C17">
      <w:pPr>
        <w:pStyle w:val="Ttulo1"/>
      </w:pPr>
      <w:r>
        <w:lastRenderedPageBreak/>
        <w:t>Ordenación por mezcla (</w:t>
      </w:r>
      <w:proofErr w:type="spellStart"/>
      <w:r>
        <w:t>Merge</w:t>
      </w:r>
      <w:proofErr w:type="spellEnd"/>
      <w:r>
        <w:t xml:space="preserve"> </w:t>
      </w:r>
      <w:proofErr w:type="spellStart"/>
      <w:r>
        <w:t>Sort</w:t>
      </w:r>
      <w:proofErr w:type="spellEnd"/>
      <w:r>
        <w:t>)</w:t>
      </w:r>
    </w:p>
    <w:p w14:paraId="085059E6" w14:textId="77777777" w:rsidR="00E15C17" w:rsidRDefault="00E15C17" w:rsidP="00E15C17">
      <w:pPr>
        <w:spacing w:after="0" w:line="240" w:lineRule="auto"/>
        <w:rPr>
          <w:rFonts w:ascii="Times" w:eastAsia="Times New Roman" w:hAnsi="Times" w:cs="Times New Roman"/>
          <w:color w:val="000000"/>
          <w:sz w:val="25"/>
          <w:szCs w:val="25"/>
          <w:shd w:val="clear" w:color="auto" w:fill="FFFFFF"/>
          <w:lang w:eastAsia="es-ES_tradnl"/>
        </w:rPr>
      </w:pPr>
      <w:r w:rsidRPr="00E15C17">
        <w:rPr>
          <w:rFonts w:ascii="Times" w:eastAsia="Times New Roman" w:hAnsi="Times" w:cs="Times New Roman"/>
          <w:color w:val="000000"/>
          <w:sz w:val="25"/>
          <w:szCs w:val="25"/>
          <w:shd w:val="clear" w:color="auto" w:fill="FFFFFF"/>
          <w:lang w:eastAsia="es-ES_tradnl"/>
        </w:rPr>
        <w:t>El algoritmo de ordenamiento por mezcla es un </w:t>
      </w:r>
      <w:hyperlink r:id="rId12" w:tooltip="Ordenamiento externo" w:history="1">
        <w:r w:rsidRPr="00E15C17">
          <w:rPr>
            <w:rFonts w:ascii="Times" w:eastAsia="Times New Roman" w:hAnsi="Times" w:cs="Times New Roman"/>
            <w:color w:val="1559B5"/>
            <w:sz w:val="25"/>
            <w:szCs w:val="25"/>
            <w:bdr w:val="none" w:sz="0" w:space="0" w:color="auto" w:frame="1"/>
            <w:shd w:val="clear" w:color="auto" w:fill="FFFFFF"/>
            <w:lang w:eastAsia="es-ES_tradnl"/>
          </w:rPr>
          <w:t>algoritmo de ordenamiento externo</w:t>
        </w:r>
      </w:hyperlink>
      <w:r>
        <w:rPr>
          <w:rFonts w:ascii="Times New Roman" w:eastAsia="Times New Roman" w:hAnsi="Times New Roman" w:cs="Times New Roman"/>
          <w:color w:val="auto"/>
          <w:lang w:eastAsia="es-ES_tradnl"/>
        </w:rPr>
        <w:t xml:space="preserve"> </w:t>
      </w:r>
      <w:r w:rsidRPr="00E15C17">
        <w:rPr>
          <w:rFonts w:ascii="Times" w:eastAsia="Times New Roman" w:hAnsi="Times" w:cs="Times New Roman"/>
          <w:color w:val="000000"/>
          <w:sz w:val="25"/>
          <w:szCs w:val="25"/>
          <w:shd w:val="clear" w:color="auto" w:fill="FFFFFF"/>
          <w:lang w:eastAsia="es-ES_tradnl"/>
        </w:rPr>
        <w:t>estable basado en la técnica </w:t>
      </w:r>
      <w:hyperlink r:id="rId13" w:tooltip="Divide y vencerás" w:history="1">
        <w:r w:rsidRPr="00E15C17">
          <w:rPr>
            <w:rFonts w:ascii="Times" w:eastAsia="Times New Roman" w:hAnsi="Times" w:cs="Times New Roman"/>
            <w:color w:val="1559B5"/>
            <w:sz w:val="25"/>
            <w:szCs w:val="25"/>
            <w:bdr w:val="none" w:sz="0" w:space="0" w:color="auto" w:frame="1"/>
            <w:shd w:val="clear" w:color="auto" w:fill="FFFFFF"/>
            <w:lang w:eastAsia="es-ES_tradnl"/>
          </w:rPr>
          <w:t>divide y vencerás</w:t>
        </w:r>
      </w:hyperlink>
      <w:r w:rsidRPr="00E15C17">
        <w:rPr>
          <w:rFonts w:ascii="Times" w:eastAsia="Times New Roman" w:hAnsi="Times" w:cs="Times New Roman"/>
          <w:color w:val="000000"/>
          <w:sz w:val="25"/>
          <w:szCs w:val="25"/>
          <w:shd w:val="clear" w:color="auto" w:fill="FFFFFF"/>
          <w:lang w:eastAsia="es-ES_tradnl"/>
        </w:rPr>
        <w:t>. Es de </w:t>
      </w:r>
      <w:hyperlink r:id="rId14" w:tooltip="Complejidad computacional" w:history="1">
        <w:r w:rsidRPr="00E15C17">
          <w:rPr>
            <w:rFonts w:ascii="Times" w:eastAsia="Times New Roman" w:hAnsi="Times" w:cs="Times New Roman"/>
            <w:color w:val="1559B5"/>
            <w:sz w:val="25"/>
            <w:szCs w:val="25"/>
            <w:bdr w:val="none" w:sz="0" w:space="0" w:color="auto" w:frame="1"/>
            <w:shd w:val="clear" w:color="auto" w:fill="FFFFFF"/>
            <w:lang w:eastAsia="es-ES_tradnl"/>
          </w:rPr>
          <w:t>complejidad</w:t>
        </w:r>
      </w:hyperlink>
      <w:r w:rsidRPr="00E15C17">
        <w:rPr>
          <w:rFonts w:ascii="Times" w:eastAsia="Times New Roman" w:hAnsi="Times" w:cs="Times New Roman"/>
          <w:color w:val="000000"/>
          <w:sz w:val="25"/>
          <w:szCs w:val="25"/>
          <w:shd w:val="clear" w:color="auto" w:fill="FFFFFF"/>
          <w:lang w:eastAsia="es-ES_tradnl"/>
        </w:rPr>
        <w:t> </w:t>
      </w:r>
      <w:hyperlink r:id="rId15" w:tooltip="Cota superior asintótica" w:history="1">
        <w:r w:rsidRPr="00E15C17">
          <w:rPr>
            <w:rFonts w:ascii="Times" w:eastAsia="Times New Roman" w:hAnsi="Times" w:cs="Times New Roman"/>
            <w:color w:val="1559B5"/>
            <w:sz w:val="25"/>
            <w:szCs w:val="25"/>
            <w:bdr w:val="none" w:sz="0" w:space="0" w:color="auto" w:frame="1"/>
            <w:shd w:val="clear" w:color="auto" w:fill="FFFFFF"/>
            <w:lang w:eastAsia="es-ES_tradnl"/>
          </w:rPr>
          <w:t>O</w:t>
        </w:r>
      </w:hyperlink>
      <w:r w:rsidRPr="00E15C17">
        <w:rPr>
          <w:rFonts w:ascii="Times" w:eastAsia="Times New Roman" w:hAnsi="Times" w:cs="Times New Roman"/>
          <w:color w:val="000000"/>
          <w:sz w:val="25"/>
          <w:szCs w:val="25"/>
          <w:shd w:val="clear" w:color="auto" w:fill="FFFFFF"/>
          <w:lang w:eastAsia="es-ES_tradnl"/>
        </w:rPr>
        <w:t>(</w:t>
      </w:r>
      <w:r w:rsidRPr="00E15C17">
        <w:rPr>
          <w:rFonts w:ascii="Times" w:eastAsia="Times New Roman" w:hAnsi="Times" w:cs="Times New Roman"/>
          <w:i/>
          <w:iCs/>
          <w:color w:val="000000"/>
          <w:sz w:val="25"/>
          <w:szCs w:val="25"/>
          <w:shd w:val="clear" w:color="auto" w:fill="FFFFFF"/>
          <w:lang w:eastAsia="es-ES_tradnl"/>
        </w:rPr>
        <w:t>n</w:t>
      </w:r>
      <w:r w:rsidRPr="00E15C17">
        <w:rPr>
          <w:rFonts w:ascii="Times" w:eastAsia="Times New Roman" w:hAnsi="Times" w:cs="Times New Roman"/>
          <w:color w:val="000000"/>
          <w:sz w:val="25"/>
          <w:szCs w:val="25"/>
          <w:shd w:val="clear" w:color="auto" w:fill="FFFFFF"/>
          <w:lang w:eastAsia="es-ES_tradnl"/>
        </w:rPr>
        <w:t> log </w:t>
      </w:r>
      <w:r w:rsidRPr="00E15C17">
        <w:rPr>
          <w:rFonts w:ascii="Times" w:eastAsia="Times New Roman" w:hAnsi="Times" w:cs="Times New Roman"/>
          <w:i/>
          <w:iCs/>
          <w:color w:val="000000"/>
          <w:sz w:val="25"/>
          <w:szCs w:val="25"/>
          <w:shd w:val="clear" w:color="auto" w:fill="FFFFFF"/>
          <w:lang w:eastAsia="es-ES_tradnl"/>
        </w:rPr>
        <w:t>n</w:t>
      </w:r>
      <w:r w:rsidRPr="00E15C17">
        <w:rPr>
          <w:rFonts w:ascii="Times" w:eastAsia="Times New Roman" w:hAnsi="Times" w:cs="Times New Roman"/>
          <w:color w:val="000000"/>
          <w:sz w:val="25"/>
          <w:szCs w:val="25"/>
          <w:shd w:val="clear" w:color="auto" w:fill="FFFFFF"/>
          <w:lang w:eastAsia="es-ES_tradnl"/>
        </w:rPr>
        <w:t>).</w:t>
      </w:r>
    </w:p>
    <w:p w14:paraId="0D958055" w14:textId="77777777" w:rsidR="00E15C17" w:rsidRPr="00E15C17" w:rsidRDefault="00E15C17" w:rsidP="00E15C17">
      <w:pPr>
        <w:spacing w:after="0" w:line="240" w:lineRule="auto"/>
        <w:rPr>
          <w:rFonts w:ascii="Times New Roman" w:eastAsia="Times New Roman" w:hAnsi="Times New Roman" w:cs="Times New Roman"/>
          <w:color w:val="auto"/>
          <w:lang w:eastAsia="es-ES_tradnl"/>
        </w:rPr>
      </w:pPr>
    </w:p>
    <w:p w14:paraId="3B690410" w14:textId="77777777" w:rsidR="00E15C17" w:rsidRPr="00E15C17" w:rsidRDefault="00E15C17" w:rsidP="00E15C17">
      <w:pPr>
        <w:shd w:val="clear" w:color="auto" w:fill="FFFFFF"/>
        <w:spacing w:after="225" w:line="240" w:lineRule="auto"/>
        <w:rPr>
          <w:rFonts w:ascii="Times" w:hAnsi="Times" w:cs="Times New Roman"/>
          <w:color w:val="000000"/>
          <w:sz w:val="25"/>
          <w:szCs w:val="25"/>
          <w:lang w:eastAsia="es-ES_tradnl"/>
        </w:rPr>
      </w:pPr>
      <w:r w:rsidRPr="00E15C17">
        <w:rPr>
          <w:rFonts w:ascii="Times" w:hAnsi="Times" w:cs="Times New Roman"/>
          <w:color w:val="000000"/>
          <w:sz w:val="25"/>
          <w:szCs w:val="25"/>
          <w:lang w:eastAsia="es-ES_tradnl"/>
        </w:rPr>
        <w:t>Conceptualmente, el ordenamiento por mezcla funciona de la siguiente manera:</w:t>
      </w:r>
    </w:p>
    <w:p w14:paraId="46CDA2B8" w14:textId="77777777" w:rsidR="00E15C17" w:rsidRPr="00E15C17" w:rsidRDefault="00E15C17" w:rsidP="00E15C17">
      <w:pPr>
        <w:numPr>
          <w:ilvl w:val="0"/>
          <w:numId w:val="21"/>
        </w:numPr>
        <w:shd w:val="clear" w:color="auto" w:fill="FFFFFF"/>
        <w:spacing w:after="0" w:line="240" w:lineRule="auto"/>
        <w:ind w:left="600"/>
        <w:rPr>
          <w:rFonts w:ascii="Times" w:eastAsia="Times New Roman" w:hAnsi="Times" w:cs="Times New Roman"/>
          <w:color w:val="000000"/>
          <w:sz w:val="25"/>
          <w:szCs w:val="25"/>
          <w:lang w:eastAsia="es-ES_tradnl"/>
        </w:rPr>
      </w:pPr>
      <w:r w:rsidRPr="00E15C17">
        <w:rPr>
          <w:rFonts w:ascii="Times" w:eastAsia="Times New Roman" w:hAnsi="Times" w:cs="Times New Roman"/>
          <w:color w:val="000000"/>
          <w:sz w:val="25"/>
          <w:szCs w:val="25"/>
          <w:lang w:eastAsia="es-ES_tradnl"/>
        </w:rPr>
        <w:t xml:space="preserve">Si la longitud de la lista es 0 </w:t>
      </w:r>
      <w:proofErr w:type="spellStart"/>
      <w:r w:rsidRPr="00E15C17">
        <w:rPr>
          <w:rFonts w:ascii="Times" w:eastAsia="Times New Roman" w:hAnsi="Times" w:cs="Times New Roman"/>
          <w:color w:val="000000"/>
          <w:sz w:val="25"/>
          <w:szCs w:val="25"/>
          <w:lang w:eastAsia="es-ES_tradnl"/>
        </w:rPr>
        <w:t>ó</w:t>
      </w:r>
      <w:proofErr w:type="spellEnd"/>
      <w:r w:rsidRPr="00E15C17">
        <w:rPr>
          <w:rFonts w:ascii="Times" w:eastAsia="Times New Roman" w:hAnsi="Times" w:cs="Times New Roman"/>
          <w:color w:val="000000"/>
          <w:sz w:val="25"/>
          <w:szCs w:val="25"/>
          <w:lang w:eastAsia="es-ES_tradnl"/>
        </w:rPr>
        <w:t xml:space="preserve"> 1, entonces ya está ordenada. En otro caso:</w:t>
      </w:r>
    </w:p>
    <w:p w14:paraId="59E83C91" w14:textId="77777777" w:rsidR="00E15C17" w:rsidRPr="00E15C17" w:rsidRDefault="00E15C17" w:rsidP="00E15C17">
      <w:pPr>
        <w:numPr>
          <w:ilvl w:val="0"/>
          <w:numId w:val="21"/>
        </w:numPr>
        <w:shd w:val="clear" w:color="auto" w:fill="FFFFFF"/>
        <w:spacing w:after="0" w:line="240" w:lineRule="auto"/>
        <w:ind w:left="600"/>
        <w:rPr>
          <w:rFonts w:ascii="Times" w:eastAsia="Times New Roman" w:hAnsi="Times" w:cs="Times New Roman"/>
          <w:color w:val="000000"/>
          <w:sz w:val="25"/>
          <w:szCs w:val="25"/>
          <w:lang w:eastAsia="es-ES_tradnl"/>
        </w:rPr>
      </w:pPr>
      <w:r w:rsidRPr="00E15C17">
        <w:rPr>
          <w:rFonts w:ascii="Times" w:eastAsia="Times New Roman" w:hAnsi="Times" w:cs="Times New Roman"/>
          <w:color w:val="000000"/>
          <w:sz w:val="25"/>
          <w:szCs w:val="25"/>
          <w:lang w:eastAsia="es-ES_tradnl"/>
        </w:rPr>
        <w:t xml:space="preserve">Dividir la lista desordenada en dos </w:t>
      </w:r>
      <w:proofErr w:type="spellStart"/>
      <w:r w:rsidRPr="00E15C17">
        <w:rPr>
          <w:rFonts w:ascii="Times" w:eastAsia="Times New Roman" w:hAnsi="Times" w:cs="Times New Roman"/>
          <w:color w:val="000000"/>
          <w:sz w:val="25"/>
          <w:szCs w:val="25"/>
          <w:lang w:eastAsia="es-ES_tradnl"/>
        </w:rPr>
        <w:t>sublistas</w:t>
      </w:r>
      <w:proofErr w:type="spellEnd"/>
      <w:r w:rsidRPr="00E15C17">
        <w:rPr>
          <w:rFonts w:ascii="Times" w:eastAsia="Times New Roman" w:hAnsi="Times" w:cs="Times New Roman"/>
          <w:color w:val="000000"/>
          <w:sz w:val="25"/>
          <w:szCs w:val="25"/>
          <w:lang w:eastAsia="es-ES_tradnl"/>
        </w:rPr>
        <w:t xml:space="preserve"> de aproximadamente la mitad del tamaño.</w:t>
      </w:r>
    </w:p>
    <w:p w14:paraId="3D686AB5" w14:textId="77777777" w:rsidR="00E15C17" w:rsidRPr="00E15C17" w:rsidRDefault="00E15C17" w:rsidP="00E15C17">
      <w:pPr>
        <w:numPr>
          <w:ilvl w:val="0"/>
          <w:numId w:val="21"/>
        </w:numPr>
        <w:shd w:val="clear" w:color="auto" w:fill="FFFFFF"/>
        <w:spacing w:after="0" w:line="240" w:lineRule="auto"/>
        <w:ind w:left="600"/>
        <w:rPr>
          <w:rFonts w:ascii="Times" w:eastAsia="Times New Roman" w:hAnsi="Times" w:cs="Times New Roman"/>
          <w:color w:val="000000"/>
          <w:sz w:val="25"/>
          <w:szCs w:val="25"/>
          <w:lang w:eastAsia="es-ES_tradnl"/>
        </w:rPr>
      </w:pPr>
      <w:r w:rsidRPr="00E15C17">
        <w:rPr>
          <w:rFonts w:ascii="Times" w:eastAsia="Times New Roman" w:hAnsi="Times" w:cs="Times New Roman"/>
          <w:color w:val="000000"/>
          <w:sz w:val="25"/>
          <w:szCs w:val="25"/>
          <w:lang w:eastAsia="es-ES_tradnl"/>
        </w:rPr>
        <w:t xml:space="preserve">Ordenar cada </w:t>
      </w:r>
      <w:proofErr w:type="spellStart"/>
      <w:r w:rsidRPr="00E15C17">
        <w:rPr>
          <w:rFonts w:ascii="Times" w:eastAsia="Times New Roman" w:hAnsi="Times" w:cs="Times New Roman"/>
          <w:color w:val="000000"/>
          <w:sz w:val="25"/>
          <w:szCs w:val="25"/>
          <w:lang w:eastAsia="es-ES_tradnl"/>
        </w:rPr>
        <w:t>sublista</w:t>
      </w:r>
      <w:proofErr w:type="spellEnd"/>
      <w:r w:rsidRPr="00E15C17">
        <w:rPr>
          <w:rFonts w:ascii="Times" w:eastAsia="Times New Roman" w:hAnsi="Times" w:cs="Times New Roman"/>
          <w:color w:val="000000"/>
          <w:sz w:val="25"/>
          <w:szCs w:val="25"/>
          <w:lang w:eastAsia="es-ES_tradnl"/>
        </w:rPr>
        <w:t> </w:t>
      </w:r>
      <w:hyperlink r:id="rId16" w:tooltip="Recursividad" w:history="1">
        <w:r w:rsidRPr="00E15C17">
          <w:rPr>
            <w:rFonts w:ascii="Times" w:eastAsia="Times New Roman" w:hAnsi="Times" w:cs="Times New Roman"/>
            <w:color w:val="1559B5"/>
            <w:sz w:val="25"/>
            <w:szCs w:val="25"/>
            <w:bdr w:val="none" w:sz="0" w:space="0" w:color="auto" w:frame="1"/>
            <w:lang w:eastAsia="es-ES_tradnl"/>
          </w:rPr>
          <w:t>recursivamente</w:t>
        </w:r>
      </w:hyperlink>
      <w:r w:rsidRPr="00E15C17">
        <w:rPr>
          <w:rFonts w:ascii="Times" w:eastAsia="Times New Roman" w:hAnsi="Times" w:cs="Times New Roman"/>
          <w:color w:val="000000"/>
          <w:sz w:val="25"/>
          <w:szCs w:val="25"/>
          <w:lang w:eastAsia="es-ES_tradnl"/>
        </w:rPr>
        <w:t> aplicando el ordenamiento por mezcla.</w:t>
      </w:r>
    </w:p>
    <w:p w14:paraId="69D26809" w14:textId="77777777" w:rsidR="00E15C17" w:rsidRDefault="00E15C17" w:rsidP="00E15C17">
      <w:pPr>
        <w:numPr>
          <w:ilvl w:val="0"/>
          <w:numId w:val="21"/>
        </w:numPr>
        <w:shd w:val="clear" w:color="auto" w:fill="FFFFFF"/>
        <w:spacing w:after="0" w:line="240" w:lineRule="auto"/>
        <w:ind w:left="600"/>
        <w:rPr>
          <w:rFonts w:ascii="Times" w:eastAsia="Times New Roman" w:hAnsi="Times" w:cs="Times New Roman"/>
          <w:color w:val="000000"/>
          <w:sz w:val="25"/>
          <w:szCs w:val="25"/>
          <w:lang w:eastAsia="es-ES_tradnl"/>
        </w:rPr>
      </w:pPr>
      <w:r w:rsidRPr="00E15C17">
        <w:rPr>
          <w:rFonts w:ascii="Times" w:eastAsia="Times New Roman" w:hAnsi="Times" w:cs="Times New Roman"/>
          <w:color w:val="000000"/>
          <w:sz w:val="25"/>
          <w:szCs w:val="25"/>
          <w:lang w:eastAsia="es-ES_tradnl"/>
        </w:rPr>
        <w:t xml:space="preserve">Mezclar las dos </w:t>
      </w:r>
      <w:proofErr w:type="spellStart"/>
      <w:r w:rsidRPr="00E15C17">
        <w:rPr>
          <w:rFonts w:ascii="Times" w:eastAsia="Times New Roman" w:hAnsi="Times" w:cs="Times New Roman"/>
          <w:color w:val="000000"/>
          <w:sz w:val="25"/>
          <w:szCs w:val="25"/>
          <w:lang w:eastAsia="es-ES_tradnl"/>
        </w:rPr>
        <w:t>sublistas</w:t>
      </w:r>
      <w:proofErr w:type="spellEnd"/>
      <w:r w:rsidRPr="00E15C17">
        <w:rPr>
          <w:rFonts w:ascii="Times" w:eastAsia="Times New Roman" w:hAnsi="Times" w:cs="Times New Roman"/>
          <w:color w:val="000000"/>
          <w:sz w:val="25"/>
          <w:szCs w:val="25"/>
          <w:lang w:eastAsia="es-ES_tradnl"/>
        </w:rPr>
        <w:t xml:space="preserve"> en una sola lista ordenada.</w:t>
      </w:r>
    </w:p>
    <w:p w14:paraId="47EE09A5" w14:textId="77777777" w:rsidR="00E15C17" w:rsidRPr="00E15C17" w:rsidRDefault="00E15C17" w:rsidP="00E15C17">
      <w:pPr>
        <w:shd w:val="clear" w:color="auto" w:fill="FFFFFF"/>
        <w:spacing w:after="0" w:line="240" w:lineRule="auto"/>
        <w:rPr>
          <w:rFonts w:ascii="Times" w:eastAsia="Times New Roman" w:hAnsi="Times" w:cs="Times New Roman"/>
          <w:color w:val="000000"/>
          <w:sz w:val="25"/>
          <w:szCs w:val="25"/>
          <w:lang w:eastAsia="es-ES_tradnl"/>
        </w:rPr>
      </w:pPr>
    </w:p>
    <w:p w14:paraId="11F4D9C2" w14:textId="77777777" w:rsidR="00E15C17" w:rsidRPr="00E15C17" w:rsidRDefault="00E15C17" w:rsidP="00E15C17">
      <w:pPr>
        <w:shd w:val="clear" w:color="auto" w:fill="FFFFFF"/>
        <w:spacing w:after="225" w:line="240" w:lineRule="auto"/>
        <w:rPr>
          <w:rFonts w:ascii="Times" w:hAnsi="Times" w:cs="Times New Roman"/>
          <w:color w:val="000000"/>
          <w:sz w:val="25"/>
          <w:szCs w:val="25"/>
          <w:lang w:eastAsia="es-ES_tradnl"/>
        </w:rPr>
      </w:pPr>
      <w:r w:rsidRPr="00E15C17">
        <w:rPr>
          <w:rFonts w:ascii="Times" w:hAnsi="Times" w:cs="Times New Roman"/>
          <w:color w:val="000000"/>
          <w:sz w:val="25"/>
          <w:szCs w:val="25"/>
          <w:lang w:eastAsia="es-ES_tradnl"/>
        </w:rPr>
        <w:t>El ordenamiento por mezcla incorpora dos ideas principales para mejorar su tiempo de ejecución:</w:t>
      </w:r>
    </w:p>
    <w:p w14:paraId="7952A0A5" w14:textId="77777777" w:rsidR="00E15C17" w:rsidRPr="00E15C17" w:rsidRDefault="00E15C17" w:rsidP="00E15C17">
      <w:pPr>
        <w:numPr>
          <w:ilvl w:val="0"/>
          <w:numId w:val="22"/>
        </w:numPr>
        <w:shd w:val="clear" w:color="auto" w:fill="FFFFFF"/>
        <w:spacing w:after="0" w:line="240" w:lineRule="auto"/>
        <w:ind w:left="600"/>
        <w:rPr>
          <w:rFonts w:ascii="Times" w:eastAsia="Times New Roman" w:hAnsi="Times" w:cs="Times New Roman"/>
          <w:color w:val="000000"/>
          <w:sz w:val="25"/>
          <w:szCs w:val="25"/>
          <w:lang w:eastAsia="es-ES_tradnl"/>
        </w:rPr>
      </w:pPr>
      <w:r w:rsidRPr="00E15C17">
        <w:rPr>
          <w:rFonts w:ascii="Times" w:eastAsia="Times New Roman" w:hAnsi="Times" w:cs="Times New Roman"/>
          <w:color w:val="000000"/>
          <w:sz w:val="25"/>
          <w:szCs w:val="25"/>
          <w:lang w:eastAsia="es-ES_tradnl"/>
        </w:rPr>
        <w:t>Una lista pequeña necesitará menos pasos para ordenarse que una lista grande.</w:t>
      </w:r>
    </w:p>
    <w:p w14:paraId="71E9CA7B" w14:textId="77777777" w:rsidR="00E15C17" w:rsidRPr="00E15C17" w:rsidRDefault="00E15C17" w:rsidP="00E15C17">
      <w:pPr>
        <w:numPr>
          <w:ilvl w:val="0"/>
          <w:numId w:val="22"/>
        </w:numPr>
        <w:shd w:val="clear" w:color="auto" w:fill="FFFFFF"/>
        <w:spacing w:after="0" w:line="240" w:lineRule="auto"/>
        <w:ind w:left="600"/>
        <w:rPr>
          <w:rFonts w:ascii="Times" w:eastAsia="Times New Roman" w:hAnsi="Times" w:cs="Times New Roman"/>
          <w:color w:val="000000"/>
          <w:sz w:val="25"/>
          <w:szCs w:val="25"/>
          <w:lang w:eastAsia="es-ES_tradnl"/>
        </w:rPr>
      </w:pPr>
      <w:r w:rsidRPr="00E15C17">
        <w:rPr>
          <w:rFonts w:ascii="Times" w:eastAsia="Times New Roman" w:hAnsi="Times" w:cs="Times New Roman"/>
          <w:color w:val="000000"/>
          <w:sz w:val="25"/>
          <w:szCs w:val="25"/>
          <w:lang w:eastAsia="es-ES_tradnl"/>
        </w:rPr>
        <w:t>Se necesitan menos pasos para construir una lista ordenada a partir de dos listas también ordenadas, que a partir de dos listas desordenadas. Por ejemplo, sólo será necesario entrelazar cada lista una vez que están ordenadas.</w:t>
      </w:r>
    </w:p>
    <w:p w14:paraId="3109CA4B" w14:textId="77777777" w:rsidR="00E15C17" w:rsidRPr="00E9683F" w:rsidRDefault="00E15C17" w:rsidP="00E15C17">
      <w:pPr>
        <w:tabs>
          <w:tab w:val="left" w:pos="1980"/>
        </w:tabs>
      </w:pPr>
      <w:r w:rsidRPr="00E9683F">
        <w:tab/>
      </w:r>
    </w:p>
    <w:p w14:paraId="5FA27197" w14:textId="77777777" w:rsidR="000018A1" w:rsidRDefault="00E9683F" w:rsidP="000018A1">
      <w:pPr>
        <w:rPr>
          <w:rFonts w:cstheme="minorHAnsi"/>
        </w:rPr>
      </w:pPr>
      <w:r w:rsidRPr="00E9683F">
        <w:rPr>
          <w:rFonts w:cstheme="minorHAnsi"/>
        </w:rPr>
        <w:t>Costo:</w:t>
      </w:r>
    </w:p>
    <w:p w14:paraId="75EC9F98" w14:textId="77777777" w:rsidR="00E9683F" w:rsidRDefault="00E9683F" w:rsidP="00E9683F">
      <w:pPr>
        <w:pStyle w:val="Listaconvietas"/>
      </w:pPr>
      <w:r>
        <w:t xml:space="preserve">Dividir:  </w:t>
      </w:r>
      <w:r>
        <w:tab/>
      </w:r>
      <w:r>
        <w:tab/>
      </w:r>
      <w:proofErr w:type="gramStart"/>
      <w:r>
        <w:t>O(</w:t>
      </w:r>
      <w:proofErr w:type="gramEnd"/>
      <w:r>
        <w:t>1)</w:t>
      </w:r>
      <w:bookmarkStart w:id="0" w:name="_GoBack"/>
      <w:bookmarkEnd w:id="0"/>
    </w:p>
    <w:p w14:paraId="11B38016" w14:textId="77777777" w:rsidR="00E9683F" w:rsidRDefault="00E9683F" w:rsidP="00E9683F">
      <w:pPr>
        <w:pStyle w:val="Listaconvietas"/>
      </w:pPr>
      <w:r>
        <w:t xml:space="preserve">Ordenar: </w:t>
      </w:r>
      <w:r>
        <w:tab/>
      </w:r>
      <w:r>
        <w:tab/>
        <w:t>2T(n/2)</w:t>
      </w:r>
    </w:p>
    <w:p w14:paraId="2E4574D4" w14:textId="77777777" w:rsidR="00E9683F" w:rsidRPr="00E9683F" w:rsidRDefault="00E9683F" w:rsidP="00E9683F">
      <w:pPr>
        <w:pStyle w:val="Listaconvietas"/>
      </w:pPr>
      <w:r>
        <w:rPr>
          <w:rFonts w:ascii="Times" w:eastAsia="Times New Roman" w:hAnsi="Times" w:cs="Times New Roman"/>
          <w:noProof/>
          <w:color w:val="000000"/>
          <w:sz w:val="25"/>
          <w:szCs w:val="25"/>
          <w:lang w:eastAsia="es-ES_tradnl"/>
        </w:rPr>
        <w:drawing>
          <wp:anchor distT="0" distB="0" distL="114300" distR="114300" simplePos="0" relativeHeight="251660288" behindDoc="1" locked="0" layoutInCell="1" allowOverlap="1" wp14:anchorId="2BF4018F" wp14:editId="4AEC9983">
            <wp:simplePos x="0" y="0"/>
            <wp:positionH relativeFrom="column">
              <wp:posOffset>230505</wp:posOffset>
            </wp:positionH>
            <wp:positionV relativeFrom="paragraph">
              <wp:posOffset>384175</wp:posOffset>
            </wp:positionV>
            <wp:extent cx="5317067" cy="3190240"/>
            <wp:effectExtent l="0" t="0" r="0" b="1016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ge-sort-example-300px.gif"/>
                    <pic:cNvPicPr/>
                  </pic:nvPicPr>
                  <pic:blipFill>
                    <a:blip r:embed="rId17">
                      <a:extLst>
                        <a:ext uri="{28A0092B-C50C-407E-A947-70E740481C1C}">
                          <a14:useLocalDpi xmlns:a14="http://schemas.microsoft.com/office/drawing/2010/main" val="0"/>
                        </a:ext>
                      </a:extLst>
                    </a:blip>
                    <a:stretch>
                      <a:fillRect/>
                    </a:stretch>
                  </pic:blipFill>
                  <pic:spPr>
                    <a:xfrm>
                      <a:off x="0" y="0"/>
                      <a:ext cx="5317067" cy="3190240"/>
                    </a:xfrm>
                    <a:prstGeom prst="rect">
                      <a:avLst/>
                    </a:prstGeom>
                  </pic:spPr>
                </pic:pic>
              </a:graphicData>
            </a:graphic>
            <wp14:sizeRelH relativeFrom="page">
              <wp14:pctWidth>0</wp14:pctWidth>
            </wp14:sizeRelH>
            <wp14:sizeRelV relativeFrom="page">
              <wp14:pctHeight>0</wp14:pctHeight>
            </wp14:sizeRelV>
          </wp:anchor>
        </w:drawing>
      </w:r>
      <w:r>
        <w:t>Mezclar:</w:t>
      </w:r>
      <w:r>
        <w:tab/>
      </w:r>
      <w:r>
        <w:tab/>
        <w:t>O(n)</w:t>
      </w:r>
    </w:p>
    <w:p w14:paraId="399FC2A1" w14:textId="77777777" w:rsidR="00670B00" w:rsidRDefault="00670B00" w:rsidP="000018A1">
      <w:pPr>
        <w:rPr>
          <w:rFonts w:cstheme="minorHAnsi"/>
          <w:sz w:val="28"/>
          <w:szCs w:val="28"/>
        </w:rPr>
      </w:pPr>
    </w:p>
    <w:p w14:paraId="40FA7D9E" w14:textId="77777777" w:rsidR="00670B00" w:rsidRDefault="00670B00" w:rsidP="000018A1">
      <w:pPr>
        <w:rPr>
          <w:rFonts w:cstheme="minorHAnsi"/>
          <w:sz w:val="28"/>
          <w:szCs w:val="28"/>
        </w:rPr>
      </w:pPr>
    </w:p>
    <w:p w14:paraId="64B1FC26" w14:textId="77777777" w:rsidR="00670B00" w:rsidRDefault="00670B00" w:rsidP="000018A1">
      <w:pPr>
        <w:rPr>
          <w:rFonts w:cstheme="minorHAnsi"/>
          <w:sz w:val="28"/>
          <w:szCs w:val="28"/>
        </w:rPr>
      </w:pPr>
    </w:p>
    <w:p w14:paraId="1B233146" w14:textId="77777777" w:rsidR="00670B00" w:rsidRDefault="00670B00" w:rsidP="000018A1">
      <w:pPr>
        <w:rPr>
          <w:rFonts w:cstheme="minorHAnsi"/>
          <w:sz w:val="28"/>
          <w:szCs w:val="28"/>
        </w:rPr>
      </w:pPr>
    </w:p>
    <w:p w14:paraId="3025FA63" w14:textId="77777777" w:rsidR="00670B00" w:rsidRDefault="00670B00" w:rsidP="000018A1">
      <w:pPr>
        <w:rPr>
          <w:rFonts w:cstheme="minorHAnsi"/>
          <w:sz w:val="28"/>
          <w:szCs w:val="28"/>
        </w:rPr>
      </w:pPr>
    </w:p>
    <w:p w14:paraId="3C036508" w14:textId="77777777" w:rsidR="00670B00" w:rsidRDefault="00670B00" w:rsidP="000018A1">
      <w:pPr>
        <w:rPr>
          <w:rFonts w:cstheme="minorHAnsi"/>
          <w:sz w:val="28"/>
          <w:szCs w:val="28"/>
        </w:rPr>
      </w:pPr>
    </w:p>
    <w:p w14:paraId="6947BF2B" w14:textId="77777777" w:rsidR="00670B00" w:rsidRDefault="00670B00" w:rsidP="000018A1">
      <w:pPr>
        <w:rPr>
          <w:rFonts w:cstheme="minorHAnsi"/>
          <w:sz w:val="28"/>
          <w:szCs w:val="28"/>
        </w:rPr>
      </w:pPr>
    </w:p>
    <w:p w14:paraId="007DB79B" w14:textId="77777777" w:rsidR="00670B00" w:rsidRDefault="00670B00" w:rsidP="000018A1">
      <w:pPr>
        <w:rPr>
          <w:rFonts w:cstheme="minorHAnsi"/>
          <w:sz w:val="28"/>
          <w:szCs w:val="28"/>
        </w:rPr>
      </w:pPr>
    </w:p>
    <w:p w14:paraId="71F966C2" w14:textId="77777777" w:rsidR="00670B00" w:rsidRDefault="00670B00" w:rsidP="000018A1">
      <w:pPr>
        <w:rPr>
          <w:rFonts w:cstheme="minorHAnsi"/>
          <w:sz w:val="28"/>
          <w:szCs w:val="28"/>
        </w:rPr>
      </w:pPr>
    </w:p>
    <w:p w14:paraId="07E81C30" w14:textId="77777777" w:rsidR="00670B00" w:rsidRDefault="00670B00" w:rsidP="000018A1">
      <w:pPr>
        <w:rPr>
          <w:rFonts w:cstheme="minorHAnsi"/>
          <w:sz w:val="28"/>
          <w:szCs w:val="28"/>
        </w:rPr>
      </w:pPr>
    </w:p>
    <w:p w14:paraId="6E8E1841" w14:textId="77777777" w:rsidR="00670B00" w:rsidRDefault="00670B00" w:rsidP="000018A1">
      <w:pPr>
        <w:rPr>
          <w:rFonts w:cstheme="minorHAnsi"/>
          <w:sz w:val="28"/>
          <w:szCs w:val="28"/>
        </w:rPr>
      </w:pPr>
    </w:p>
    <w:p w14:paraId="5C456601" w14:textId="77777777" w:rsidR="00670B00" w:rsidRDefault="00670B00" w:rsidP="00670B00">
      <w:pPr>
        <w:jc w:val="center"/>
        <w:rPr>
          <w:rFonts w:cstheme="minorHAnsi"/>
          <w:sz w:val="28"/>
          <w:szCs w:val="28"/>
        </w:rPr>
      </w:pPr>
      <w:r>
        <w:rPr>
          <w:rFonts w:cstheme="minorHAnsi"/>
          <w:noProof/>
          <w:sz w:val="28"/>
          <w:szCs w:val="28"/>
          <w:lang w:eastAsia="es-ES_tradnl"/>
        </w:rPr>
        <w:drawing>
          <wp:inline distT="0" distB="0" distL="0" distR="0" wp14:anchorId="509EC8FA" wp14:editId="76910744">
            <wp:extent cx="4940300" cy="7442200"/>
            <wp:effectExtent l="0" t="0" r="1270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7-03-15 a las 17.17.54.png"/>
                    <pic:cNvPicPr/>
                  </pic:nvPicPr>
                  <pic:blipFill>
                    <a:blip r:embed="rId18">
                      <a:extLst>
                        <a:ext uri="{28A0092B-C50C-407E-A947-70E740481C1C}">
                          <a14:useLocalDpi xmlns:a14="http://schemas.microsoft.com/office/drawing/2010/main" val="0"/>
                        </a:ext>
                      </a:extLst>
                    </a:blip>
                    <a:stretch>
                      <a:fillRect/>
                    </a:stretch>
                  </pic:blipFill>
                  <pic:spPr>
                    <a:xfrm>
                      <a:off x="0" y="0"/>
                      <a:ext cx="4940300" cy="7442200"/>
                    </a:xfrm>
                    <a:prstGeom prst="rect">
                      <a:avLst/>
                    </a:prstGeom>
                  </pic:spPr>
                </pic:pic>
              </a:graphicData>
            </a:graphic>
          </wp:inline>
        </w:drawing>
      </w:r>
    </w:p>
    <w:p w14:paraId="6D671FE2" w14:textId="77777777" w:rsidR="00670B00" w:rsidRDefault="00670B00" w:rsidP="00670B00">
      <w:pPr>
        <w:jc w:val="center"/>
        <w:rPr>
          <w:rFonts w:cstheme="minorHAnsi"/>
          <w:sz w:val="28"/>
          <w:szCs w:val="28"/>
        </w:rPr>
      </w:pPr>
    </w:p>
    <w:p w14:paraId="283F140B" w14:textId="77777777" w:rsidR="00670B00" w:rsidRDefault="00670B00" w:rsidP="00670B00">
      <w:pPr>
        <w:jc w:val="center"/>
        <w:rPr>
          <w:rFonts w:cstheme="minorHAnsi"/>
          <w:sz w:val="28"/>
          <w:szCs w:val="28"/>
        </w:rPr>
      </w:pPr>
    </w:p>
    <w:p w14:paraId="16F0B60D" w14:textId="77777777" w:rsidR="00670B00" w:rsidRDefault="00670B00" w:rsidP="00670B00">
      <w:pPr>
        <w:jc w:val="center"/>
        <w:rPr>
          <w:rFonts w:cstheme="minorHAnsi"/>
          <w:sz w:val="28"/>
          <w:szCs w:val="28"/>
        </w:rPr>
      </w:pPr>
    </w:p>
    <w:p w14:paraId="2B84D236" w14:textId="77777777" w:rsidR="00670B00" w:rsidRPr="001820CE" w:rsidRDefault="001820CE" w:rsidP="001820CE">
      <w:pPr>
        <w:pStyle w:val="Ttulo2"/>
      </w:pPr>
      <w:r w:rsidRPr="001820CE">
        <w:t xml:space="preserve">Comparación de </w:t>
      </w:r>
      <w:proofErr w:type="spellStart"/>
      <w:r w:rsidRPr="001820CE">
        <w:t>Merge</w:t>
      </w:r>
      <w:proofErr w:type="spellEnd"/>
      <w:r w:rsidRPr="001820CE">
        <w:t xml:space="preserve"> </w:t>
      </w:r>
      <w:proofErr w:type="spellStart"/>
      <w:r w:rsidRPr="001820CE">
        <w:t>Sort</w:t>
      </w:r>
      <w:proofErr w:type="spellEnd"/>
    </w:p>
    <w:p w14:paraId="21813204" w14:textId="77777777" w:rsidR="001820CE" w:rsidRPr="001820CE" w:rsidRDefault="001820CE" w:rsidP="001820CE">
      <w:pPr>
        <w:spacing w:after="0" w:line="240" w:lineRule="auto"/>
        <w:rPr>
          <w:rFonts w:ascii="Times New Roman" w:eastAsia="Times New Roman" w:hAnsi="Times New Roman" w:cs="Times New Roman"/>
          <w:lang w:eastAsia="es-ES_tradnl"/>
        </w:rPr>
      </w:pPr>
      <w:proofErr w:type="spellStart"/>
      <w:r w:rsidRPr="001820CE">
        <w:rPr>
          <w:rFonts w:ascii="Times" w:eastAsia="Times New Roman" w:hAnsi="Times" w:cs="Times New Roman"/>
          <w:sz w:val="25"/>
          <w:szCs w:val="25"/>
          <w:shd w:val="clear" w:color="auto" w:fill="FFFFFF"/>
          <w:lang w:eastAsia="es-ES_tradnl"/>
        </w:rPr>
        <w:t>Merge</w:t>
      </w:r>
      <w:proofErr w:type="spellEnd"/>
      <w:r w:rsidRPr="001820CE">
        <w:rPr>
          <w:rFonts w:ascii="Times" w:eastAsia="Times New Roman" w:hAnsi="Times" w:cs="Times New Roman"/>
          <w:sz w:val="25"/>
          <w:szCs w:val="25"/>
          <w:shd w:val="clear" w:color="auto" w:fill="FFFFFF"/>
          <w:lang w:eastAsia="es-ES_tradnl"/>
        </w:rPr>
        <w:t xml:space="preserve"> </w:t>
      </w:r>
      <w:proofErr w:type="spellStart"/>
      <w:r w:rsidRPr="001820CE">
        <w:rPr>
          <w:rFonts w:ascii="Times" w:eastAsia="Times New Roman" w:hAnsi="Times" w:cs="Times New Roman"/>
          <w:sz w:val="25"/>
          <w:szCs w:val="25"/>
          <w:shd w:val="clear" w:color="auto" w:fill="FFFFFF"/>
          <w:lang w:eastAsia="es-ES_tradnl"/>
        </w:rPr>
        <w:t>sort</w:t>
      </w:r>
      <w:proofErr w:type="spellEnd"/>
      <w:r w:rsidRPr="001820CE">
        <w:rPr>
          <w:rFonts w:ascii="Times" w:eastAsia="Times New Roman" w:hAnsi="Times" w:cs="Times New Roman"/>
          <w:sz w:val="25"/>
          <w:szCs w:val="25"/>
          <w:shd w:val="clear" w:color="auto" w:fill="FFFFFF"/>
          <w:lang w:eastAsia="es-ES_tradnl"/>
        </w:rPr>
        <w:t xml:space="preserve"> es a menudo la mejor opción para ordenar una </w:t>
      </w:r>
      <w:r w:rsidRPr="001820CE">
        <w:rPr>
          <w:rFonts w:ascii="Times" w:eastAsia="Times New Roman" w:hAnsi="Times" w:cs="Times New Roman"/>
          <w:sz w:val="25"/>
          <w:szCs w:val="25"/>
          <w:bdr w:val="none" w:sz="0" w:space="0" w:color="auto" w:frame="1"/>
          <w:shd w:val="clear" w:color="auto" w:fill="FFFFFF"/>
          <w:lang w:eastAsia="es-ES_tradnl"/>
        </w:rPr>
        <w:t>lista enlazada</w:t>
      </w:r>
      <w:r w:rsidRPr="001820CE">
        <w:rPr>
          <w:rFonts w:ascii="Times" w:eastAsia="Times New Roman" w:hAnsi="Times" w:cs="Times New Roman"/>
          <w:sz w:val="25"/>
          <w:szCs w:val="25"/>
          <w:shd w:val="clear" w:color="auto" w:fill="FFFFFF"/>
          <w:lang w:eastAsia="es-ES_tradnl"/>
        </w:rPr>
        <w:t xml:space="preserve">: en esta situación es relativamente fácil implementar </w:t>
      </w:r>
      <w:proofErr w:type="spellStart"/>
      <w:r w:rsidRPr="001820CE">
        <w:rPr>
          <w:rFonts w:ascii="Times" w:eastAsia="Times New Roman" w:hAnsi="Times" w:cs="Times New Roman"/>
          <w:sz w:val="25"/>
          <w:szCs w:val="25"/>
          <w:shd w:val="clear" w:color="auto" w:fill="FFFFFF"/>
          <w:lang w:eastAsia="es-ES_tradnl"/>
        </w:rPr>
        <w:t>merge</w:t>
      </w:r>
      <w:proofErr w:type="spellEnd"/>
      <w:r w:rsidRPr="001820CE">
        <w:rPr>
          <w:rFonts w:ascii="Times" w:eastAsia="Times New Roman" w:hAnsi="Times" w:cs="Times New Roman"/>
          <w:sz w:val="25"/>
          <w:szCs w:val="25"/>
          <w:shd w:val="clear" w:color="auto" w:fill="FFFFFF"/>
          <w:lang w:eastAsia="es-ES_tradnl"/>
        </w:rPr>
        <w:t xml:space="preserve"> </w:t>
      </w:r>
      <w:proofErr w:type="spellStart"/>
      <w:r w:rsidRPr="001820CE">
        <w:rPr>
          <w:rFonts w:ascii="Times" w:eastAsia="Times New Roman" w:hAnsi="Times" w:cs="Times New Roman"/>
          <w:sz w:val="25"/>
          <w:szCs w:val="25"/>
          <w:shd w:val="clear" w:color="auto" w:fill="FFFFFF"/>
          <w:lang w:eastAsia="es-ES_tradnl"/>
        </w:rPr>
        <w:t>sort</w:t>
      </w:r>
      <w:proofErr w:type="spellEnd"/>
      <w:r w:rsidRPr="001820CE">
        <w:rPr>
          <w:rFonts w:ascii="Times" w:eastAsia="Times New Roman" w:hAnsi="Times" w:cs="Times New Roman"/>
          <w:sz w:val="25"/>
          <w:szCs w:val="25"/>
          <w:shd w:val="clear" w:color="auto" w:fill="FFFFFF"/>
          <w:lang w:eastAsia="es-ES_tradnl"/>
        </w:rPr>
        <w:t xml:space="preserve"> de manera que sólo requiera </w:t>
      </w:r>
      <w:proofErr w:type="gramStart"/>
      <w:r w:rsidRPr="001820CE">
        <w:rPr>
          <w:rFonts w:ascii="Times" w:eastAsia="Times New Roman" w:hAnsi="Times" w:cs="Times New Roman"/>
          <w:sz w:val="25"/>
          <w:szCs w:val="25"/>
          <w:shd w:val="clear" w:color="auto" w:fill="FFFFFF"/>
          <w:lang w:eastAsia="es-ES_tradnl"/>
        </w:rPr>
        <w:t>Θ(</w:t>
      </w:r>
      <w:proofErr w:type="gramEnd"/>
      <w:r w:rsidRPr="001820CE">
        <w:rPr>
          <w:rFonts w:ascii="Times" w:eastAsia="Times New Roman" w:hAnsi="Times" w:cs="Times New Roman"/>
          <w:sz w:val="25"/>
          <w:szCs w:val="25"/>
          <w:shd w:val="clear" w:color="auto" w:fill="FFFFFF"/>
          <w:lang w:eastAsia="es-ES_tradnl"/>
        </w:rPr>
        <w:t xml:space="preserve">1) espacio extra, y el mal rendimiento de las listas enlazadas ante el acceso aleatorio hace que otros algoritmos (como </w:t>
      </w:r>
      <w:proofErr w:type="spellStart"/>
      <w:r w:rsidRPr="001820CE">
        <w:rPr>
          <w:rFonts w:ascii="Times" w:eastAsia="Times New Roman" w:hAnsi="Times" w:cs="Times New Roman"/>
          <w:sz w:val="25"/>
          <w:szCs w:val="25"/>
          <w:shd w:val="clear" w:color="auto" w:fill="FFFFFF"/>
          <w:lang w:eastAsia="es-ES_tradnl"/>
        </w:rPr>
        <w:t>quicksort</w:t>
      </w:r>
      <w:proofErr w:type="spellEnd"/>
      <w:r w:rsidRPr="001820CE">
        <w:rPr>
          <w:rFonts w:ascii="Times" w:eastAsia="Times New Roman" w:hAnsi="Times" w:cs="Times New Roman"/>
          <w:sz w:val="25"/>
          <w:szCs w:val="25"/>
          <w:shd w:val="clear" w:color="auto" w:fill="FFFFFF"/>
          <w:lang w:eastAsia="es-ES_tradnl"/>
        </w:rPr>
        <w:t xml:space="preserve">) den un bajo rendimiento, y para otros (como </w:t>
      </w:r>
      <w:proofErr w:type="spellStart"/>
      <w:r w:rsidRPr="001820CE">
        <w:rPr>
          <w:rFonts w:ascii="Times" w:eastAsia="Times New Roman" w:hAnsi="Times" w:cs="Times New Roman"/>
          <w:sz w:val="25"/>
          <w:szCs w:val="25"/>
          <w:shd w:val="clear" w:color="auto" w:fill="FFFFFF"/>
          <w:lang w:eastAsia="es-ES_tradnl"/>
        </w:rPr>
        <w:t>heapsort</w:t>
      </w:r>
      <w:proofErr w:type="spellEnd"/>
      <w:r w:rsidRPr="001820CE">
        <w:rPr>
          <w:rFonts w:ascii="Times" w:eastAsia="Times New Roman" w:hAnsi="Times" w:cs="Times New Roman"/>
          <w:sz w:val="25"/>
          <w:szCs w:val="25"/>
          <w:shd w:val="clear" w:color="auto" w:fill="FFFFFF"/>
          <w:lang w:eastAsia="es-ES_tradnl"/>
        </w:rPr>
        <w:t>) sea algo imposible.</w:t>
      </w:r>
    </w:p>
    <w:p w14:paraId="74689978" w14:textId="77777777" w:rsidR="001820CE" w:rsidRPr="001820CE" w:rsidRDefault="001820CE" w:rsidP="001820CE">
      <w:pPr>
        <w:spacing w:after="0" w:line="240" w:lineRule="auto"/>
        <w:rPr>
          <w:rFonts w:ascii="Times New Roman" w:eastAsia="Times New Roman" w:hAnsi="Times New Roman" w:cs="Times New Roman"/>
          <w:lang w:eastAsia="es-ES_tradnl"/>
        </w:rPr>
      </w:pPr>
    </w:p>
    <w:p w14:paraId="6BD47E83" w14:textId="77777777" w:rsidR="001820CE" w:rsidRPr="001820CE" w:rsidRDefault="001820CE" w:rsidP="001820CE">
      <w:pPr>
        <w:spacing w:after="0" w:line="240" w:lineRule="auto"/>
        <w:rPr>
          <w:rFonts w:ascii="Times New Roman" w:eastAsia="Times New Roman" w:hAnsi="Times New Roman" w:cs="Times New Roman"/>
          <w:lang w:eastAsia="es-ES_tradnl"/>
        </w:rPr>
      </w:pPr>
      <w:r w:rsidRPr="001820CE">
        <w:rPr>
          <w:rFonts w:ascii="Times" w:eastAsia="Times New Roman" w:hAnsi="Times" w:cs="Times New Roman"/>
          <w:sz w:val="25"/>
          <w:szCs w:val="25"/>
          <w:shd w:val="clear" w:color="auto" w:fill="FFFFFF"/>
          <w:lang w:eastAsia="es-ES_tradnl"/>
        </w:rPr>
        <w:t>Para </w:t>
      </w:r>
      <w:r w:rsidRPr="001820CE">
        <w:rPr>
          <w:rFonts w:ascii="Times" w:eastAsia="Times New Roman" w:hAnsi="Times" w:cs="Times New Roman"/>
          <w:sz w:val="25"/>
          <w:szCs w:val="25"/>
          <w:bdr w:val="none" w:sz="0" w:space="0" w:color="auto" w:frame="1"/>
          <w:shd w:val="clear" w:color="auto" w:fill="FFFFFF"/>
          <w:lang w:eastAsia="es-ES_tradnl"/>
        </w:rPr>
        <w:t>Perl</w:t>
      </w:r>
      <w:r w:rsidRPr="001820CE">
        <w:rPr>
          <w:rFonts w:ascii="Times" w:eastAsia="Times New Roman" w:hAnsi="Times" w:cs="Times New Roman"/>
          <w:sz w:val="25"/>
          <w:szCs w:val="25"/>
          <w:shd w:val="clear" w:color="auto" w:fill="FFFFFF"/>
          <w:lang w:eastAsia="es-ES_tradnl"/>
        </w:rPr>
        <w:t xml:space="preserve"> 5.8, </w:t>
      </w:r>
      <w:proofErr w:type="spellStart"/>
      <w:r w:rsidRPr="001820CE">
        <w:rPr>
          <w:rFonts w:ascii="Times" w:eastAsia="Times New Roman" w:hAnsi="Times" w:cs="Times New Roman"/>
          <w:sz w:val="25"/>
          <w:szCs w:val="25"/>
          <w:shd w:val="clear" w:color="auto" w:fill="FFFFFF"/>
          <w:lang w:eastAsia="es-ES_tradnl"/>
        </w:rPr>
        <w:t>merge</w:t>
      </w:r>
      <w:proofErr w:type="spellEnd"/>
      <w:r w:rsidRPr="001820CE">
        <w:rPr>
          <w:rFonts w:ascii="Times" w:eastAsia="Times New Roman" w:hAnsi="Times" w:cs="Times New Roman"/>
          <w:sz w:val="25"/>
          <w:szCs w:val="25"/>
          <w:shd w:val="clear" w:color="auto" w:fill="FFFFFF"/>
          <w:lang w:eastAsia="es-ES_tradnl"/>
        </w:rPr>
        <w:t xml:space="preserve"> </w:t>
      </w:r>
      <w:proofErr w:type="spellStart"/>
      <w:r w:rsidRPr="001820CE">
        <w:rPr>
          <w:rFonts w:ascii="Times" w:eastAsia="Times New Roman" w:hAnsi="Times" w:cs="Times New Roman"/>
          <w:sz w:val="25"/>
          <w:szCs w:val="25"/>
          <w:shd w:val="clear" w:color="auto" w:fill="FFFFFF"/>
          <w:lang w:eastAsia="es-ES_tradnl"/>
        </w:rPr>
        <w:t>sort</w:t>
      </w:r>
      <w:proofErr w:type="spellEnd"/>
      <w:r w:rsidRPr="001820CE">
        <w:rPr>
          <w:rFonts w:ascii="Times" w:eastAsia="Times New Roman" w:hAnsi="Times" w:cs="Times New Roman"/>
          <w:sz w:val="25"/>
          <w:szCs w:val="25"/>
          <w:shd w:val="clear" w:color="auto" w:fill="FFFFFF"/>
          <w:lang w:eastAsia="es-ES_tradnl"/>
        </w:rPr>
        <w:t xml:space="preserve"> es el algoritmo de ordenamiento por defecto (lo era </w:t>
      </w:r>
      <w:proofErr w:type="spellStart"/>
      <w:r w:rsidRPr="001820CE">
        <w:rPr>
          <w:rFonts w:ascii="Times" w:eastAsia="Times New Roman" w:hAnsi="Times" w:cs="Times New Roman"/>
          <w:sz w:val="25"/>
          <w:szCs w:val="25"/>
          <w:shd w:val="clear" w:color="auto" w:fill="FFFFFF"/>
          <w:lang w:eastAsia="es-ES_tradnl"/>
        </w:rPr>
        <w:t>quicksort</w:t>
      </w:r>
      <w:proofErr w:type="spellEnd"/>
      <w:r w:rsidRPr="001820CE">
        <w:rPr>
          <w:rFonts w:ascii="Times" w:eastAsia="Times New Roman" w:hAnsi="Times" w:cs="Times New Roman"/>
          <w:sz w:val="25"/>
          <w:szCs w:val="25"/>
          <w:shd w:val="clear" w:color="auto" w:fill="FFFFFF"/>
          <w:lang w:eastAsia="es-ES_tradnl"/>
        </w:rPr>
        <w:t xml:space="preserve"> en versiones anteriores de Perl). En </w:t>
      </w:r>
      <w:r w:rsidRPr="001820CE">
        <w:rPr>
          <w:rFonts w:ascii="Times" w:eastAsia="Times New Roman" w:hAnsi="Times" w:cs="Times New Roman"/>
          <w:sz w:val="25"/>
          <w:szCs w:val="25"/>
          <w:bdr w:val="none" w:sz="0" w:space="0" w:color="auto" w:frame="1"/>
          <w:shd w:val="clear" w:color="auto" w:fill="FFFFFF"/>
          <w:lang w:eastAsia="es-ES_tradnl"/>
        </w:rPr>
        <w:t>Java</w:t>
      </w:r>
      <w:r w:rsidRPr="001820CE">
        <w:rPr>
          <w:rFonts w:ascii="Times" w:eastAsia="Times New Roman" w:hAnsi="Times" w:cs="Times New Roman"/>
          <w:sz w:val="25"/>
          <w:szCs w:val="25"/>
          <w:shd w:val="clear" w:color="auto" w:fill="FFFFFF"/>
          <w:lang w:eastAsia="es-ES_tradnl"/>
        </w:rPr>
        <w:t xml:space="preserve"> los métodos de ordenación de </w:t>
      </w:r>
      <w:proofErr w:type="spellStart"/>
      <w:r w:rsidRPr="001820CE">
        <w:rPr>
          <w:rFonts w:ascii="Times" w:eastAsia="Times New Roman" w:hAnsi="Times" w:cs="Times New Roman"/>
          <w:sz w:val="25"/>
          <w:szCs w:val="25"/>
          <w:shd w:val="clear" w:color="auto" w:fill="FFFFFF"/>
          <w:lang w:eastAsia="es-ES_tradnl"/>
        </w:rPr>
        <w:t>Arrays</w:t>
      </w:r>
      <w:proofErr w:type="spellEnd"/>
      <w:r w:rsidRPr="001820CE">
        <w:rPr>
          <w:rFonts w:ascii="Times" w:eastAsia="Times New Roman" w:hAnsi="Times" w:cs="Times New Roman"/>
          <w:sz w:val="25"/>
          <w:szCs w:val="25"/>
          <w:shd w:val="clear" w:color="auto" w:fill="FFFFFF"/>
          <w:lang w:eastAsia="es-ES_tradnl"/>
        </w:rPr>
        <w:t xml:space="preserve"> usan </w:t>
      </w:r>
      <w:proofErr w:type="spellStart"/>
      <w:r w:rsidRPr="001820CE">
        <w:rPr>
          <w:rFonts w:ascii="Times" w:eastAsia="Times New Roman" w:hAnsi="Times" w:cs="Times New Roman"/>
          <w:sz w:val="25"/>
          <w:szCs w:val="25"/>
          <w:shd w:val="clear" w:color="auto" w:fill="FFFFFF"/>
          <w:lang w:eastAsia="es-ES_tradnl"/>
        </w:rPr>
        <w:t>merge</w:t>
      </w:r>
      <w:proofErr w:type="spellEnd"/>
      <w:r w:rsidRPr="001820CE">
        <w:rPr>
          <w:rFonts w:ascii="Times" w:eastAsia="Times New Roman" w:hAnsi="Times" w:cs="Times New Roman"/>
          <w:sz w:val="25"/>
          <w:szCs w:val="25"/>
          <w:shd w:val="clear" w:color="auto" w:fill="FFFFFF"/>
          <w:lang w:eastAsia="es-ES_tradnl"/>
        </w:rPr>
        <w:t xml:space="preserve"> </w:t>
      </w:r>
      <w:proofErr w:type="spellStart"/>
      <w:r w:rsidRPr="001820CE">
        <w:rPr>
          <w:rFonts w:ascii="Times" w:eastAsia="Times New Roman" w:hAnsi="Times" w:cs="Times New Roman"/>
          <w:sz w:val="25"/>
          <w:szCs w:val="25"/>
          <w:shd w:val="clear" w:color="auto" w:fill="FFFFFF"/>
          <w:lang w:eastAsia="es-ES_tradnl"/>
        </w:rPr>
        <w:t>sort</w:t>
      </w:r>
      <w:proofErr w:type="spellEnd"/>
      <w:r w:rsidRPr="001820CE">
        <w:rPr>
          <w:rFonts w:ascii="Times" w:eastAsia="Times New Roman" w:hAnsi="Times" w:cs="Times New Roman"/>
          <w:sz w:val="25"/>
          <w:szCs w:val="25"/>
          <w:shd w:val="clear" w:color="auto" w:fill="FFFFFF"/>
          <w:lang w:eastAsia="es-ES_tradnl"/>
        </w:rPr>
        <w:t xml:space="preserve"> o una modificación de </w:t>
      </w:r>
      <w:proofErr w:type="spellStart"/>
      <w:r w:rsidRPr="001820CE">
        <w:rPr>
          <w:rFonts w:ascii="Times" w:eastAsia="Times New Roman" w:hAnsi="Times" w:cs="Times New Roman"/>
          <w:sz w:val="25"/>
          <w:szCs w:val="25"/>
          <w:shd w:val="clear" w:color="auto" w:fill="FFFFFF"/>
          <w:lang w:eastAsia="es-ES_tradnl"/>
        </w:rPr>
        <w:t>quicksort</w:t>
      </w:r>
      <w:proofErr w:type="spellEnd"/>
      <w:r w:rsidRPr="001820CE">
        <w:rPr>
          <w:rFonts w:ascii="Times" w:eastAsia="Times New Roman" w:hAnsi="Times" w:cs="Times New Roman"/>
          <w:sz w:val="25"/>
          <w:szCs w:val="25"/>
          <w:shd w:val="clear" w:color="auto" w:fill="FFFFFF"/>
          <w:lang w:eastAsia="es-ES_tradnl"/>
        </w:rPr>
        <w:t xml:space="preserve"> dependiendo de los tipos de datos y por cuestiones de eficiencia cambian a </w:t>
      </w:r>
      <w:r w:rsidRPr="001820CE">
        <w:rPr>
          <w:rFonts w:ascii="Times" w:eastAsia="Times New Roman" w:hAnsi="Times" w:cs="Times New Roman"/>
          <w:sz w:val="25"/>
          <w:szCs w:val="25"/>
          <w:bdr w:val="none" w:sz="0" w:space="0" w:color="auto" w:frame="1"/>
          <w:shd w:val="clear" w:color="auto" w:fill="FFFFFF"/>
          <w:lang w:eastAsia="es-ES_tradnl"/>
        </w:rPr>
        <w:t>ordenamiento por inserción</w:t>
      </w:r>
      <w:r w:rsidRPr="001820CE">
        <w:rPr>
          <w:rFonts w:ascii="Times" w:eastAsia="Times New Roman" w:hAnsi="Times" w:cs="Times New Roman"/>
          <w:sz w:val="25"/>
          <w:szCs w:val="25"/>
          <w:shd w:val="clear" w:color="auto" w:fill="FFFFFF"/>
          <w:lang w:eastAsia="es-ES_tradnl"/>
        </w:rPr>
        <w:t xml:space="preserve"> cuando se están ordenando menos de siete elementos en el </w:t>
      </w:r>
      <w:proofErr w:type="spellStart"/>
      <w:r w:rsidRPr="001820CE">
        <w:rPr>
          <w:rFonts w:ascii="Times" w:eastAsia="Times New Roman" w:hAnsi="Times" w:cs="Times New Roman"/>
          <w:sz w:val="25"/>
          <w:szCs w:val="25"/>
          <w:shd w:val="clear" w:color="auto" w:fill="FFFFFF"/>
          <w:lang w:eastAsia="es-ES_tradnl"/>
        </w:rPr>
        <w:t>array</w:t>
      </w:r>
      <w:proofErr w:type="spellEnd"/>
      <w:r w:rsidRPr="001820CE">
        <w:rPr>
          <w:rFonts w:ascii="Times" w:eastAsia="Times New Roman" w:hAnsi="Times" w:cs="Times New Roman"/>
          <w:sz w:val="25"/>
          <w:szCs w:val="25"/>
          <w:shd w:val="clear" w:color="auto" w:fill="FFFFFF"/>
          <w:lang w:eastAsia="es-ES_tradnl"/>
        </w:rPr>
        <w:t>.</w:t>
      </w:r>
    </w:p>
    <w:p w14:paraId="52065369" w14:textId="77777777" w:rsidR="001820CE" w:rsidRDefault="001820CE" w:rsidP="001820CE"/>
    <w:p w14:paraId="57BACBAB" w14:textId="77777777" w:rsidR="001820CE" w:rsidRPr="001820CE" w:rsidRDefault="001820CE" w:rsidP="001820CE"/>
    <w:sectPr w:rsidR="001820CE" w:rsidRPr="001820CE">
      <w:footerReference w:type="default" r:id="rId19"/>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DD725" w14:textId="77777777" w:rsidR="000A51CE" w:rsidRDefault="000A51CE">
      <w:pPr>
        <w:spacing w:after="0" w:line="240" w:lineRule="auto"/>
      </w:pPr>
      <w:r>
        <w:separator/>
      </w:r>
    </w:p>
  </w:endnote>
  <w:endnote w:type="continuationSeparator" w:id="0">
    <w:p w14:paraId="2189A8F3" w14:textId="77777777" w:rsidR="000A51CE" w:rsidRDefault="000A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000F283" w14:textId="77777777" w:rsidR="009E3167" w:rsidRDefault="00042824">
        <w:pPr>
          <w:pStyle w:val="Piedepgina"/>
        </w:pPr>
        <w:r>
          <w:fldChar w:fldCharType="begin"/>
        </w:r>
        <w:r>
          <w:instrText xml:space="preserve"> PAGE   \* MERGEFORMAT </w:instrText>
        </w:r>
        <w:r>
          <w:fldChar w:fldCharType="separate"/>
        </w:r>
        <w:r w:rsidR="00E9683F">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6E2AD" w14:textId="77777777" w:rsidR="000A51CE" w:rsidRDefault="000A51CE">
      <w:pPr>
        <w:spacing w:after="0" w:line="240" w:lineRule="auto"/>
      </w:pPr>
      <w:r>
        <w:separator/>
      </w:r>
    </w:p>
  </w:footnote>
  <w:footnote w:type="continuationSeparator" w:id="0">
    <w:p w14:paraId="5ACC152C" w14:textId="77777777" w:rsidR="000A51CE" w:rsidRDefault="000A51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F4F031D"/>
    <w:multiLevelType w:val="multilevel"/>
    <w:tmpl w:val="459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7E7CBC"/>
    <w:multiLevelType w:val="multilevel"/>
    <w:tmpl w:val="2C181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957834"/>
    <w:multiLevelType w:val="hybridMultilevel"/>
    <w:tmpl w:val="64709B02"/>
    <w:lvl w:ilvl="0" w:tplc="3FBA3540">
      <w:start w:val="1"/>
      <w:numFmt w:val="bullet"/>
      <w:lvlText w:val=""/>
      <w:lvlJc w:val="left"/>
      <w:pPr>
        <w:ind w:left="749" w:hanging="259"/>
      </w:pPr>
      <w:rPr>
        <w:rFonts w:ascii="Symbol" w:hAnsi="Symbol" w:hint="default"/>
        <w:color w:val="000000" w:themeColor="text1"/>
        <w:w w:val="100"/>
      </w:rPr>
    </w:lvl>
    <w:lvl w:ilvl="1" w:tplc="23C829E2" w:tentative="1">
      <w:start w:val="1"/>
      <w:numFmt w:val="bullet"/>
      <w:lvlText w:val="o"/>
      <w:lvlJc w:val="left"/>
      <w:pPr>
        <w:ind w:left="1440" w:hanging="360"/>
      </w:pPr>
      <w:rPr>
        <w:rFonts w:ascii="Courier New" w:hAnsi="Courier New" w:cs="Courier New" w:hint="default"/>
      </w:rPr>
    </w:lvl>
    <w:lvl w:ilvl="2" w:tplc="402C6B14" w:tentative="1">
      <w:start w:val="1"/>
      <w:numFmt w:val="bullet"/>
      <w:lvlText w:val=""/>
      <w:lvlJc w:val="left"/>
      <w:pPr>
        <w:ind w:left="2160" w:hanging="360"/>
      </w:pPr>
      <w:rPr>
        <w:rFonts w:ascii="Wingdings" w:hAnsi="Wingdings" w:hint="default"/>
      </w:rPr>
    </w:lvl>
    <w:lvl w:ilvl="3" w:tplc="40D2254A" w:tentative="1">
      <w:start w:val="1"/>
      <w:numFmt w:val="bullet"/>
      <w:lvlText w:val=""/>
      <w:lvlJc w:val="left"/>
      <w:pPr>
        <w:ind w:left="2880" w:hanging="360"/>
      </w:pPr>
      <w:rPr>
        <w:rFonts w:ascii="Symbol" w:hAnsi="Symbol" w:hint="default"/>
      </w:rPr>
    </w:lvl>
    <w:lvl w:ilvl="4" w:tplc="CE70253C" w:tentative="1">
      <w:start w:val="1"/>
      <w:numFmt w:val="bullet"/>
      <w:lvlText w:val="o"/>
      <w:lvlJc w:val="left"/>
      <w:pPr>
        <w:ind w:left="3600" w:hanging="360"/>
      </w:pPr>
      <w:rPr>
        <w:rFonts w:ascii="Courier New" w:hAnsi="Courier New" w:cs="Courier New" w:hint="default"/>
      </w:rPr>
    </w:lvl>
    <w:lvl w:ilvl="5" w:tplc="C0483704" w:tentative="1">
      <w:start w:val="1"/>
      <w:numFmt w:val="bullet"/>
      <w:lvlText w:val=""/>
      <w:lvlJc w:val="left"/>
      <w:pPr>
        <w:ind w:left="4320" w:hanging="360"/>
      </w:pPr>
      <w:rPr>
        <w:rFonts w:ascii="Wingdings" w:hAnsi="Wingdings" w:hint="default"/>
      </w:rPr>
    </w:lvl>
    <w:lvl w:ilvl="6" w:tplc="F6DE5644" w:tentative="1">
      <w:start w:val="1"/>
      <w:numFmt w:val="bullet"/>
      <w:lvlText w:val=""/>
      <w:lvlJc w:val="left"/>
      <w:pPr>
        <w:ind w:left="5040" w:hanging="360"/>
      </w:pPr>
      <w:rPr>
        <w:rFonts w:ascii="Symbol" w:hAnsi="Symbol" w:hint="default"/>
      </w:rPr>
    </w:lvl>
    <w:lvl w:ilvl="7" w:tplc="ED34A1B2" w:tentative="1">
      <w:start w:val="1"/>
      <w:numFmt w:val="bullet"/>
      <w:lvlText w:val="o"/>
      <w:lvlJc w:val="left"/>
      <w:pPr>
        <w:ind w:left="5760" w:hanging="360"/>
      </w:pPr>
      <w:rPr>
        <w:rFonts w:ascii="Courier New" w:hAnsi="Courier New" w:cs="Courier New" w:hint="default"/>
      </w:rPr>
    </w:lvl>
    <w:lvl w:ilvl="8" w:tplc="C08AF2B0" w:tentative="1">
      <w:start w:val="1"/>
      <w:numFmt w:val="bullet"/>
      <w:lvlText w:val=""/>
      <w:lvlJc w:val="left"/>
      <w:pPr>
        <w:ind w:left="6480" w:hanging="360"/>
      </w:pPr>
      <w:rPr>
        <w:rFonts w:ascii="Wingdings" w:hAnsi="Wingdings" w:hint="default"/>
      </w:rPr>
    </w:lvl>
  </w:abstractNum>
  <w:abstractNum w:abstractNumId="13">
    <w:nsid w:val="31F00269"/>
    <w:multiLevelType w:val="multilevel"/>
    <w:tmpl w:val="4852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CC05B5"/>
    <w:multiLevelType w:val="multilevel"/>
    <w:tmpl w:val="363C2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C82C9A"/>
    <w:multiLevelType w:val="hybridMultilevel"/>
    <w:tmpl w:val="63F07864"/>
    <w:lvl w:ilvl="0" w:tplc="3918A94C">
      <w:start w:val="1"/>
      <w:numFmt w:val="bullet"/>
      <w:lvlText w:val=""/>
      <w:lvlJc w:val="left"/>
      <w:pPr>
        <w:tabs>
          <w:tab w:val="num" w:pos="662"/>
        </w:tabs>
        <w:ind w:left="173" w:firstLine="317"/>
      </w:pPr>
      <w:rPr>
        <w:rFonts w:ascii="Symbol" w:hAnsi="Symbol" w:hint="default"/>
      </w:rPr>
    </w:lvl>
    <w:lvl w:ilvl="1" w:tplc="789210B8" w:tentative="1">
      <w:start w:val="1"/>
      <w:numFmt w:val="bullet"/>
      <w:lvlText w:val="o"/>
      <w:lvlJc w:val="left"/>
      <w:pPr>
        <w:ind w:left="1440" w:hanging="360"/>
      </w:pPr>
      <w:rPr>
        <w:rFonts w:ascii="Courier New" w:hAnsi="Courier New" w:cs="Courier New" w:hint="default"/>
      </w:rPr>
    </w:lvl>
    <w:lvl w:ilvl="2" w:tplc="E3302C1C" w:tentative="1">
      <w:start w:val="1"/>
      <w:numFmt w:val="bullet"/>
      <w:lvlText w:val=""/>
      <w:lvlJc w:val="left"/>
      <w:pPr>
        <w:ind w:left="2160" w:hanging="360"/>
      </w:pPr>
      <w:rPr>
        <w:rFonts w:ascii="Wingdings" w:hAnsi="Wingdings" w:hint="default"/>
      </w:rPr>
    </w:lvl>
    <w:lvl w:ilvl="3" w:tplc="B9600AAC" w:tentative="1">
      <w:start w:val="1"/>
      <w:numFmt w:val="bullet"/>
      <w:lvlText w:val=""/>
      <w:lvlJc w:val="left"/>
      <w:pPr>
        <w:ind w:left="2880" w:hanging="360"/>
      </w:pPr>
      <w:rPr>
        <w:rFonts w:ascii="Symbol" w:hAnsi="Symbol" w:hint="default"/>
      </w:rPr>
    </w:lvl>
    <w:lvl w:ilvl="4" w:tplc="E9CCD00A" w:tentative="1">
      <w:start w:val="1"/>
      <w:numFmt w:val="bullet"/>
      <w:lvlText w:val="o"/>
      <w:lvlJc w:val="left"/>
      <w:pPr>
        <w:ind w:left="3600" w:hanging="360"/>
      </w:pPr>
      <w:rPr>
        <w:rFonts w:ascii="Courier New" w:hAnsi="Courier New" w:cs="Courier New" w:hint="default"/>
      </w:rPr>
    </w:lvl>
    <w:lvl w:ilvl="5" w:tplc="911ED154" w:tentative="1">
      <w:start w:val="1"/>
      <w:numFmt w:val="bullet"/>
      <w:lvlText w:val=""/>
      <w:lvlJc w:val="left"/>
      <w:pPr>
        <w:ind w:left="4320" w:hanging="360"/>
      </w:pPr>
      <w:rPr>
        <w:rFonts w:ascii="Wingdings" w:hAnsi="Wingdings" w:hint="default"/>
      </w:rPr>
    </w:lvl>
    <w:lvl w:ilvl="6" w:tplc="2B20DA58" w:tentative="1">
      <w:start w:val="1"/>
      <w:numFmt w:val="bullet"/>
      <w:lvlText w:val=""/>
      <w:lvlJc w:val="left"/>
      <w:pPr>
        <w:ind w:left="5040" w:hanging="360"/>
      </w:pPr>
      <w:rPr>
        <w:rFonts w:ascii="Symbol" w:hAnsi="Symbol" w:hint="default"/>
      </w:rPr>
    </w:lvl>
    <w:lvl w:ilvl="7" w:tplc="1156701C" w:tentative="1">
      <w:start w:val="1"/>
      <w:numFmt w:val="bullet"/>
      <w:lvlText w:val="o"/>
      <w:lvlJc w:val="left"/>
      <w:pPr>
        <w:ind w:left="5760" w:hanging="360"/>
      </w:pPr>
      <w:rPr>
        <w:rFonts w:ascii="Courier New" w:hAnsi="Courier New" w:cs="Courier New" w:hint="default"/>
      </w:rPr>
    </w:lvl>
    <w:lvl w:ilvl="8" w:tplc="53AC520C" w:tentative="1">
      <w:start w:val="1"/>
      <w:numFmt w:val="bullet"/>
      <w:lvlText w:val=""/>
      <w:lvlJc w:val="left"/>
      <w:pPr>
        <w:ind w:left="6480" w:hanging="360"/>
      </w:pPr>
      <w:rPr>
        <w:rFonts w:ascii="Wingdings" w:hAnsi="Wingdings" w:hint="default"/>
      </w:rPr>
    </w:lvl>
  </w:abstractNum>
  <w:abstractNum w:abstractNumId="16">
    <w:nsid w:val="49BC0320"/>
    <w:multiLevelType w:val="hybridMultilevel"/>
    <w:tmpl w:val="DC3C7298"/>
    <w:lvl w:ilvl="0" w:tplc="74508E66">
      <w:start w:val="1"/>
      <w:numFmt w:val="bullet"/>
      <w:lvlText w:val=""/>
      <w:lvlJc w:val="left"/>
      <w:pPr>
        <w:ind w:left="662" w:hanging="172"/>
      </w:pPr>
      <w:rPr>
        <w:rFonts w:ascii="Symbol" w:hAnsi="Symbol" w:hint="default"/>
        <w:color w:val="000000" w:themeColor="text1"/>
        <w:w w:val="100"/>
      </w:rPr>
    </w:lvl>
    <w:lvl w:ilvl="1" w:tplc="6C547154" w:tentative="1">
      <w:start w:val="1"/>
      <w:numFmt w:val="bullet"/>
      <w:lvlText w:val="o"/>
      <w:lvlJc w:val="left"/>
      <w:pPr>
        <w:ind w:left="1440" w:hanging="360"/>
      </w:pPr>
      <w:rPr>
        <w:rFonts w:ascii="Courier New" w:hAnsi="Courier New" w:cs="Courier New" w:hint="default"/>
      </w:rPr>
    </w:lvl>
    <w:lvl w:ilvl="2" w:tplc="115C33B6" w:tentative="1">
      <w:start w:val="1"/>
      <w:numFmt w:val="bullet"/>
      <w:lvlText w:val=""/>
      <w:lvlJc w:val="left"/>
      <w:pPr>
        <w:ind w:left="2160" w:hanging="360"/>
      </w:pPr>
      <w:rPr>
        <w:rFonts w:ascii="Wingdings" w:hAnsi="Wingdings" w:hint="default"/>
      </w:rPr>
    </w:lvl>
    <w:lvl w:ilvl="3" w:tplc="1E08A2EE" w:tentative="1">
      <w:start w:val="1"/>
      <w:numFmt w:val="bullet"/>
      <w:lvlText w:val=""/>
      <w:lvlJc w:val="left"/>
      <w:pPr>
        <w:ind w:left="2880" w:hanging="360"/>
      </w:pPr>
      <w:rPr>
        <w:rFonts w:ascii="Symbol" w:hAnsi="Symbol" w:hint="default"/>
      </w:rPr>
    </w:lvl>
    <w:lvl w:ilvl="4" w:tplc="F2DED454" w:tentative="1">
      <w:start w:val="1"/>
      <w:numFmt w:val="bullet"/>
      <w:lvlText w:val="o"/>
      <w:lvlJc w:val="left"/>
      <w:pPr>
        <w:ind w:left="3600" w:hanging="360"/>
      </w:pPr>
      <w:rPr>
        <w:rFonts w:ascii="Courier New" w:hAnsi="Courier New" w:cs="Courier New" w:hint="default"/>
      </w:rPr>
    </w:lvl>
    <w:lvl w:ilvl="5" w:tplc="2EF24908" w:tentative="1">
      <w:start w:val="1"/>
      <w:numFmt w:val="bullet"/>
      <w:lvlText w:val=""/>
      <w:lvlJc w:val="left"/>
      <w:pPr>
        <w:ind w:left="4320" w:hanging="360"/>
      </w:pPr>
      <w:rPr>
        <w:rFonts w:ascii="Wingdings" w:hAnsi="Wingdings" w:hint="default"/>
      </w:rPr>
    </w:lvl>
    <w:lvl w:ilvl="6" w:tplc="0B5C46AC" w:tentative="1">
      <w:start w:val="1"/>
      <w:numFmt w:val="bullet"/>
      <w:lvlText w:val=""/>
      <w:lvlJc w:val="left"/>
      <w:pPr>
        <w:ind w:left="5040" w:hanging="360"/>
      </w:pPr>
      <w:rPr>
        <w:rFonts w:ascii="Symbol" w:hAnsi="Symbol" w:hint="default"/>
      </w:rPr>
    </w:lvl>
    <w:lvl w:ilvl="7" w:tplc="C4C09AB2" w:tentative="1">
      <w:start w:val="1"/>
      <w:numFmt w:val="bullet"/>
      <w:lvlText w:val="o"/>
      <w:lvlJc w:val="left"/>
      <w:pPr>
        <w:ind w:left="5760" w:hanging="360"/>
      </w:pPr>
      <w:rPr>
        <w:rFonts w:ascii="Courier New" w:hAnsi="Courier New" w:cs="Courier New" w:hint="default"/>
      </w:rPr>
    </w:lvl>
    <w:lvl w:ilvl="8" w:tplc="214814A0" w:tentative="1">
      <w:start w:val="1"/>
      <w:numFmt w:val="bullet"/>
      <w:lvlText w:val=""/>
      <w:lvlJc w:val="left"/>
      <w:pPr>
        <w:ind w:left="6480" w:hanging="360"/>
      </w:pPr>
      <w:rPr>
        <w:rFonts w:ascii="Wingdings" w:hAnsi="Wingdings" w:hint="default"/>
      </w:rPr>
    </w:lvl>
  </w:abstractNum>
  <w:abstractNum w:abstractNumId="17">
    <w:nsid w:val="52083510"/>
    <w:multiLevelType w:val="hybridMultilevel"/>
    <w:tmpl w:val="BE6E19F6"/>
    <w:lvl w:ilvl="0" w:tplc="1FB4AE24">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34E23354">
      <w:start w:val="1"/>
      <w:numFmt w:val="bullet"/>
      <w:lvlText w:val="o"/>
      <w:lvlJc w:val="left"/>
      <w:pPr>
        <w:ind w:left="1440" w:hanging="360"/>
      </w:pPr>
      <w:rPr>
        <w:rFonts w:ascii="Courier New" w:hAnsi="Courier New" w:cs="Courier New" w:hint="default"/>
      </w:rPr>
    </w:lvl>
    <w:lvl w:ilvl="2" w:tplc="83FCF5B0" w:tentative="1">
      <w:start w:val="1"/>
      <w:numFmt w:val="bullet"/>
      <w:lvlText w:val=""/>
      <w:lvlJc w:val="left"/>
      <w:pPr>
        <w:ind w:left="2160" w:hanging="360"/>
      </w:pPr>
      <w:rPr>
        <w:rFonts w:ascii="Wingdings" w:hAnsi="Wingdings" w:hint="default"/>
      </w:rPr>
    </w:lvl>
    <w:lvl w:ilvl="3" w:tplc="2CDA1C3A" w:tentative="1">
      <w:start w:val="1"/>
      <w:numFmt w:val="bullet"/>
      <w:lvlText w:val=""/>
      <w:lvlJc w:val="left"/>
      <w:pPr>
        <w:ind w:left="2880" w:hanging="360"/>
      </w:pPr>
      <w:rPr>
        <w:rFonts w:ascii="Symbol" w:hAnsi="Symbol" w:hint="default"/>
      </w:rPr>
    </w:lvl>
    <w:lvl w:ilvl="4" w:tplc="3A66AB18" w:tentative="1">
      <w:start w:val="1"/>
      <w:numFmt w:val="bullet"/>
      <w:lvlText w:val="o"/>
      <w:lvlJc w:val="left"/>
      <w:pPr>
        <w:ind w:left="3600" w:hanging="360"/>
      </w:pPr>
      <w:rPr>
        <w:rFonts w:ascii="Courier New" w:hAnsi="Courier New" w:cs="Courier New" w:hint="default"/>
      </w:rPr>
    </w:lvl>
    <w:lvl w:ilvl="5" w:tplc="354E7056" w:tentative="1">
      <w:start w:val="1"/>
      <w:numFmt w:val="bullet"/>
      <w:lvlText w:val=""/>
      <w:lvlJc w:val="left"/>
      <w:pPr>
        <w:ind w:left="4320" w:hanging="360"/>
      </w:pPr>
      <w:rPr>
        <w:rFonts w:ascii="Wingdings" w:hAnsi="Wingdings" w:hint="default"/>
      </w:rPr>
    </w:lvl>
    <w:lvl w:ilvl="6" w:tplc="155A84F2" w:tentative="1">
      <w:start w:val="1"/>
      <w:numFmt w:val="bullet"/>
      <w:lvlText w:val=""/>
      <w:lvlJc w:val="left"/>
      <w:pPr>
        <w:ind w:left="5040" w:hanging="360"/>
      </w:pPr>
      <w:rPr>
        <w:rFonts w:ascii="Symbol" w:hAnsi="Symbol" w:hint="default"/>
      </w:rPr>
    </w:lvl>
    <w:lvl w:ilvl="7" w:tplc="B4E0A104" w:tentative="1">
      <w:start w:val="1"/>
      <w:numFmt w:val="bullet"/>
      <w:lvlText w:val="o"/>
      <w:lvlJc w:val="left"/>
      <w:pPr>
        <w:ind w:left="5760" w:hanging="360"/>
      </w:pPr>
      <w:rPr>
        <w:rFonts w:ascii="Courier New" w:hAnsi="Courier New" w:cs="Courier New" w:hint="default"/>
      </w:rPr>
    </w:lvl>
    <w:lvl w:ilvl="8" w:tplc="C4B4A1AA" w:tentative="1">
      <w:start w:val="1"/>
      <w:numFmt w:val="bullet"/>
      <w:lvlText w:val=""/>
      <w:lvlJc w:val="left"/>
      <w:pPr>
        <w:ind w:left="6480" w:hanging="360"/>
      </w:pPr>
      <w:rPr>
        <w:rFonts w:ascii="Wingdings" w:hAnsi="Wingdings" w:hint="default"/>
      </w:rPr>
    </w:lvl>
  </w:abstractNum>
  <w:abstractNum w:abstractNumId="18">
    <w:nsid w:val="57230F8D"/>
    <w:multiLevelType w:val="multilevel"/>
    <w:tmpl w:val="84C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226C1F"/>
    <w:multiLevelType w:val="hybridMultilevel"/>
    <w:tmpl w:val="49ACD974"/>
    <w:lvl w:ilvl="0" w:tplc="4D8C7E32">
      <w:start w:val="1"/>
      <w:numFmt w:val="bullet"/>
      <w:lvlText w:val=""/>
      <w:lvlJc w:val="left"/>
      <w:pPr>
        <w:ind w:left="850" w:hanging="360"/>
      </w:pPr>
      <w:rPr>
        <w:rFonts w:ascii="Symbol" w:hAnsi="Symbol" w:hint="default"/>
        <w:color w:val="000000" w:themeColor="text1"/>
        <w:w w:val="100"/>
      </w:rPr>
    </w:lvl>
    <w:lvl w:ilvl="1" w:tplc="DC402AAA" w:tentative="1">
      <w:start w:val="1"/>
      <w:numFmt w:val="bullet"/>
      <w:lvlText w:val="o"/>
      <w:lvlJc w:val="left"/>
      <w:pPr>
        <w:ind w:left="1440" w:hanging="360"/>
      </w:pPr>
      <w:rPr>
        <w:rFonts w:ascii="Courier New" w:hAnsi="Courier New" w:cs="Courier New" w:hint="default"/>
      </w:rPr>
    </w:lvl>
    <w:lvl w:ilvl="2" w:tplc="3F0042A8" w:tentative="1">
      <w:start w:val="1"/>
      <w:numFmt w:val="bullet"/>
      <w:lvlText w:val=""/>
      <w:lvlJc w:val="left"/>
      <w:pPr>
        <w:ind w:left="2160" w:hanging="360"/>
      </w:pPr>
      <w:rPr>
        <w:rFonts w:ascii="Wingdings" w:hAnsi="Wingdings" w:hint="default"/>
      </w:rPr>
    </w:lvl>
    <w:lvl w:ilvl="3" w:tplc="B934B08C" w:tentative="1">
      <w:start w:val="1"/>
      <w:numFmt w:val="bullet"/>
      <w:lvlText w:val=""/>
      <w:lvlJc w:val="left"/>
      <w:pPr>
        <w:ind w:left="2880" w:hanging="360"/>
      </w:pPr>
      <w:rPr>
        <w:rFonts w:ascii="Symbol" w:hAnsi="Symbol" w:hint="default"/>
      </w:rPr>
    </w:lvl>
    <w:lvl w:ilvl="4" w:tplc="5A9462D2" w:tentative="1">
      <w:start w:val="1"/>
      <w:numFmt w:val="bullet"/>
      <w:lvlText w:val="o"/>
      <w:lvlJc w:val="left"/>
      <w:pPr>
        <w:ind w:left="3600" w:hanging="360"/>
      </w:pPr>
      <w:rPr>
        <w:rFonts w:ascii="Courier New" w:hAnsi="Courier New" w:cs="Courier New" w:hint="default"/>
      </w:rPr>
    </w:lvl>
    <w:lvl w:ilvl="5" w:tplc="A1DCDE84" w:tentative="1">
      <w:start w:val="1"/>
      <w:numFmt w:val="bullet"/>
      <w:lvlText w:val=""/>
      <w:lvlJc w:val="left"/>
      <w:pPr>
        <w:ind w:left="4320" w:hanging="360"/>
      </w:pPr>
      <w:rPr>
        <w:rFonts w:ascii="Wingdings" w:hAnsi="Wingdings" w:hint="default"/>
      </w:rPr>
    </w:lvl>
    <w:lvl w:ilvl="6" w:tplc="1F44DE0A" w:tentative="1">
      <w:start w:val="1"/>
      <w:numFmt w:val="bullet"/>
      <w:lvlText w:val=""/>
      <w:lvlJc w:val="left"/>
      <w:pPr>
        <w:ind w:left="5040" w:hanging="360"/>
      </w:pPr>
      <w:rPr>
        <w:rFonts w:ascii="Symbol" w:hAnsi="Symbol" w:hint="default"/>
      </w:rPr>
    </w:lvl>
    <w:lvl w:ilvl="7" w:tplc="E334C95C" w:tentative="1">
      <w:start w:val="1"/>
      <w:numFmt w:val="bullet"/>
      <w:lvlText w:val="o"/>
      <w:lvlJc w:val="left"/>
      <w:pPr>
        <w:ind w:left="5760" w:hanging="360"/>
      </w:pPr>
      <w:rPr>
        <w:rFonts w:ascii="Courier New" w:hAnsi="Courier New" w:cs="Courier New" w:hint="default"/>
      </w:rPr>
    </w:lvl>
    <w:lvl w:ilvl="8" w:tplc="5CB01FDA" w:tentative="1">
      <w:start w:val="1"/>
      <w:numFmt w:val="bullet"/>
      <w:lvlText w:val=""/>
      <w:lvlJc w:val="left"/>
      <w:pPr>
        <w:ind w:left="6480" w:hanging="360"/>
      </w:pPr>
      <w:rPr>
        <w:rFonts w:ascii="Wingdings" w:hAnsi="Wingdings" w:hint="default"/>
      </w:rPr>
    </w:lvl>
  </w:abstractNum>
  <w:abstractNum w:abstractNumId="20">
    <w:nsid w:val="6A2319F4"/>
    <w:multiLevelType w:val="multilevel"/>
    <w:tmpl w:val="C6A2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901CF9"/>
    <w:multiLevelType w:val="hybridMultilevel"/>
    <w:tmpl w:val="2F4A75D8"/>
    <w:lvl w:ilvl="0" w:tplc="EDFA4CF8">
      <w:start w:val="1"/>
      <w:numFmt w:val="decimal"/>
      <w:pStyle w:val="Listaconnmeros"/>
      <w:lvlText w:val="%1."/>
      <w:lvlJc w:val="left"/>
      <w:pPr>
        <w:ind w:left="720" w:hanging="360"/>
      </w:pPr>
    </w:lvl>
    <w:lvl w:ilvl="1" w:tplc="1B005114">
      <w:start w:val="1"/>
      <w:numFmt w:val="lowerLetter"/>
      <w:lvlText w:val="%2."/>
      <w:lvlJc w:val="left"/>
      <w:pPr>
        <w:ind w:left="1440" w:hanging="360"/>
      </w:pPr>
    </w:lvl>
    <w:lvl w:ilvl="2" w:tplc="E00EFF66">
      <w:start w:val="1"/>
      <w:numFmt w:val="lowerRoman"/>
      <w:lvlText w:val="%3."/>
      <w:lvlJc w:val="right"/>
      <w:pPr>
        <w:ind w:left="2160" w:hanging="180"/>
      </w:pPr>
    </w:lvl>
    <w:lvl w:ilvl="3" w:tplc="9CDAD4EE">
      <w:start w:val="1"/>
      <w:numFmt w:val="decimal"/>
      <w:lvlText w:val="%4."/>
      <w:lvlJc w:val="left"/>
      <w:pPr>
        <w:ind w:left="2880" w:hanging="360"/>
      </w:pPr>
    </w:lvl>
    <w:lvl w:ilvl="4" w:tplc="44189AD0" w:tentative="1">
      <w:start w:val="1"/>
      <w:numFmt w:val="lowerLetter"/>
      <w:lvlText w:val="%5."/>
      <w:lvlJc w:val="left"/>
      <w:pPr>
        <w:ind w:left="3600" w:hanging="360"/>
      </w:pPr>
    </w:lvl>
    <w:lvl w:ilvl="5" w:tplc="8B76B682" w:tentative="1">
      <w:start w:val="1"/>
      <w:numFmt w:val="lowerRoman"/>
      <w:lvlText w:val="%6."/>
      <w:lvlJc w:val="right"/>
      <w:pPr>
        <w:ind w:left="4320" w:hanging="180"/>
      </w:pPr>
    </w:lvl>
    <w:lvl w:ilvl="6" w:tplc="47F618AA" w:tentative="1">
      <w:start w:val="1"/>
      <w:numFmt w:val="decimal"/>
      <w:lvlText w:val="%7."/>
      <w:lvlJc w:val="left"/>
      <w:pPr>
        <w:ind w:left="5040" w:hanging="360"/>
      </w:pPr>
    </w:lvl>
    <w:lvl w:ilvl="7" w:tplc="A7EA3D80" w:tentative="1">
      <w:start w:val="1"/>
      <w:numFmt w:val="lowerLetter"/>
      <w:lvlText w:val="%8."/>
      <w:lvlJc w:val="left"/>
      <w:pPr>
        <w:ind w:left="5760" w:hanging="360"/>
      </w:pPr>
    </w:lvl>
    <w:lvl w:ilvl="8" w:tplc="CF48BBD8" w:tentative="1">
      <w:start w:val="1"/>
      <w:numFmt w:val="lowerRoman"/>
      <w:lvlText w:val="%9."/>
      <w:lvlJc w:val="right"/>
      <w:pPr>
        <w:ind w:left="6480" w:hanging="180"/>
      </w:pPr>
    </w:lvl>
  </w:abstractNum>
  <w:num w:numId="1">
    <w:abstractNumId w:val="9"/>
  </w:num>
  <w:num w:numId="2">
    <w:abstractNumId w:val="15"/>
  </w:num>
  <w:num w:numId="3">
    <w:abstractNumId w:val="19"/>
  </w:num>
  <w:num w:numId="4">
    <w:abstractNumId w:val="16"/>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1"/>
  </w:num>
  <w:num w:numId="18">
    <w:abstractNumId w:val="14"/>
  </w:num>
  <w:num w:numId="19">
    <w:abstractNumId w:val="18"/>
  </w:num>
  <w:num w:numId="20">
    <w:abstractNumId w:val="10"/>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A1"/>
    <w:rsid w:val="000018A1"/>
    <w:rsid w:val="000138AA"/>
    <w:rsid w:val="00042824"/>
    <w:rsid w:val="000A51CE"/>
    <w:rsid w:val="00176A2E"/>
    <w:rsid w:val="001820CE"/>
    <w:rsid w:val="00481854"/>
    <w:rsid w:val="00670B00"/>
    <w:rsid w:val="006D2486"/>
    <w:rsid w:val="008D2C1C"/>
    <w:rsid w:val="00AE0B67"/>
    <w:rsid w:val="00B1562F"/>
    <w:rsid w:val="00E15C17"/>
    <w:rsid w:val="00E968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56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A43DA8"/>
    <w:rPr>
      <w:lang w:val="es-ES_tradnl"/>
    </w:rPr>
  </w:style>
  <w:style w:type="paragraph" w:styleId="Ttulo1">
    <w:name w:val="heading 1"/>
    <w:basedOn w:val="Normal"/>
    <w:next w:val="Normal"/>
    <w:link w:val="Ttulo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Puesto">
    <w:name w:val="Title"/>
    <w:basedOn w:val="Normal"/>
    <w:link w:val="Puest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intensa">
    <w:name w:val="Intense Quote"/>
    <w:basedOn w:val="Normal"/>
    <w:next w:val="Normal"/>
    <w:link w:val="Citaintens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de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intensaCar">
    <w:name w:val="Cita intensa Car"/>
    <w:basedOn w:val="Fuentedeprrafopredeter"/>
    <w:link w:val="Citaintens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30"/>
    </w:rPr>
  </w:style>
  <w:style w:type="paragraph" w:customStyle="1" w:styleId="first-paragraph">
    <w:name w:val="first-paragraph"/>
    <w:basedOn w:val="Normal"/>
    <w:rsid w:val="000018A1"/>
    <w:pPr>
      <w:spacing w:before="100" w:beforeAutospacing="1" w:after="100" w:afterAutospacing="1" w:line="240" w:lineRule="auto"/>
    </w:pPr>
    <w:rPr>
      <w:rFonts w:ascii="Times New Roman" w:hAnsi="Times New Roman" w:cs="Times New Roman"/>
      <w:color w:val="auto"/>
      <w:lang w:eastAsia="es-ES_tradnl"/>
    </w:rPr>
  </w:style>
  <w:style w:type="character" w:customStyle="1" w:styleId="apple-converted-space">
    <w:name w:val="apple-converted-space"/>
    <w:basedOn w:val="Fuentedeprrafopredeter"/>
    <w:rsid w:val="000018A1"/>
  </w:style>
  <w:style w:type="character" w:styleId="Hipervnculo">
    <w:name w:val="Hyperlink"/>
    <w:basedOn w:val="Fuentedeprrafopredeter"/>
    <w:uiPriority w:val="99"/>
    <w:semiHidden/>
    <w:unhideWhenUsed/>
    <w:rsid w:val="000018A1"/>
    <w:rPr>
      <w:color w:val="0000FF"/>
      <w:u w:val="single"/>
    </w:rPr>
  </w:style>
  <w:style w:type="paragraph" w:styleId="NormalWeb">
    <w:name w:val="Normal (Web)"/>
    <w:basedOn w:val="Normal"/>
    <w:uiPriority w:val="99"/>
    <w:semiHidden/>
    <w:unhideWhenUsed/>
    <w:rsid w:val="000018A1"/>
    <w:pPr>
      <w:spacing w:before="100" w:beforeAutospacing="1" w:after="100" w:afterAutospacing="1" w:line="240" w:lineRule="auto"/>
    </w:pPr>
    <w:rPr>
      <w:rFonts w:ascii="Times New Roman" w:hAnsi="Times New Roman" w:cs="Times New Roman"/>
      <w:color w:val="auto"/>
      <w:lang w:eastAsia="es-ES_tradnl"/>
    </w:rPr>
  </w:style>
  <w:style w:type="character" w:customStyle="1" w:styleId="mw-headline">
    <w:name w:val="mw-headline"/>
    <w:basedOn w:val="Fuentedeprrafopredeter"/>
    <w:rsid w:val="0000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7682">
      <w:bodyDiv w:val="1"/>
      <w:marLeft w:val="0"/>
      <w:marRight w:val="0"/>
      <w:marTop w:val="0"/>
      <w:marBottom w:val="0"/>
      <w:divBdr>
        <w:top w:val="none" w:sz="0" w:space="0" w:color="auto"/>
        <w:left w:val="none" w:sz="0" w:space="0" w:color="auto"/>
        <w:bottom w:val="none" w:sz="0" w:space="0" w:color="auto"/>
        <w:right w:val="none" w:sz="0" w:space="0" w:color="auto"/>
      </w:divBdr>
    </w:div>
    <w:div w:id="125900221">
      <w:bodyDiv w:val="1"/>
      <w:marLeft w:val="0"/>
      <w:marRight w:val="0"/>
      <w:marTop w:val="0"/>
      <w:marBottom w:val="0"/>
      <w:divBdr>
        <w:top w:val="none" w:sz="0" w:space="0" w:color="auto"/>
        <w:left w:val="none" w:sz="0" w:space="0" w:color="auto"/>
        <w:bottom w:val="none" w:sz="0" w:space="0" w:color="auto"/>
        <w:right w:val="none" w:sz="0" w:space="0" w:color="auto"/>
      </w:divBdr>
    </w:div>
    <w:div w:id="236716873">
      <w:bodyDiv w:val="1"/>
      <w:marLeft w:val="0"/>
      <w:marRight w:val="0"/>
      <w:marTop w:val="0"/>
      <w:marBottom w:val="0"/>
      <w:divBdr>
        <w:top w:val="none" w:sz="0" w:space="0" w:color="auto"/>
        <w:left w:val="none" w:sz="0" w:space="0" w:color="auto"/>
        <w:bottom w:val="none" w:sz="0" w:space="0" w:color="auto"/>
        <w:right w:val="none" w:sz="0" w:space="0" w:color="auto"/>
      </w:divBdr>
    </w:div>
    <w:div w:id="270209829">
      <w:bodyDiv w:val="1"/>
      <w:marLeft w:val="0"/>
      <w:marRight w:val="0"/>
      <w:marTop w:val="0"/>
      <w:marBottom w:val="0"/>
      <w:divBdr>
        <w:top w:val="none" w:sz="0" w:space="0" w:color="auto"/>
        <w:left w:val="none" w:sz="0" w:space="0" w:color="auto"/>
        <w:bottom w:val="none" w:sz="0" w:space="0" w:color="auto"/>
        <w:right w:val="none" w:sz="0" w:space="0" w:color="auto"/>
      </w:divBdr>
    </w:div>
    <w:div w:id="584539434">
      <w:bodyDiv w:val="1"/>
      <w:marLeft w:val="0"/>
      <w:marRight w:val="0"/>
      <w:marTop w:val="0"/>
      <w:marBottom w:val="0"/>
      <w:divBdr>
        <w:top w:val="none" w:sz="0" w:space="0" w:color="auto"/>
        <w:left w:val="none" w:sz="0" w:space="0" w:color="auto"/>
        <w:bottom w:val="none" w:sz="0" w:space="0" w:color="auto"/>
        <w:right w:val="none" w:sz="0" w:space="0" w:color="auto"/>
      </w:divBdr>
      <w:divsChild>
        <w:div w:id="1650786835">
          <w:marLeft w:val="0"/>
          <w:marRight w:val="0"/>
          <w:marTop w:val="0"/>
          <w:marBottom w:val="0"/>
          <w:divBdr>
            <w:top w:val="none" w:sz="0" w:space="0" w:color="auto"/>
            <w:left w:val="none" w:sz="0" w:space="0" w:color="auto"/>
            <w:bottom w:val="none" w:sz="0" w:space="0" w:color="auto"/>
            <w:right w:val="none" w:sz="0" w:space="0" w:color="auto"/>
          </w:divBdr>
          <w:divsChild>
            <w:div w:id="236089229">
              <w:marLeft w:val="0"/>
              <w:marRight w:val="0"/>
              <w:marTop w:val="0"/>
              <w:marBottom w:val="0"/>
              <w:divBdr>
                <w:top w:val="none" w:sz="0" w:space="3" w:color="auto"/>
                <w:left w:val="none" w:sz="0" w:space="0" w:color="auto"/>
                <w:bottom w:val="single" w:sz="6" w:space="3" w:color="000000"/>
                <w:right w:val="none" w:sz="0" w:space="31" w:color="auto"/>
              </w:divBdr>
            </w:div>
            <w:div w:id="811796324">
              <w:marLeft w:val="0"/>
              <w:marRight w:val="0"/>
              <w:marTop w:val="0"/>
              <w:marBottom w:val="0"/>
              <w:divBdr>
                <w:top w:val="none" w:sz="0" w:space="3" w:color="auto"/>
                <w:left w:val="none" w:sz="0" w:space="0" w:color="auto"/>
                <w:bottom w:val="single" w:sz="6" w:space="3" w:color="000000"/>
                <w:right w:val="none" w:sz="0" w:space="31" w:color="auto"/>
              </w:divBdr>
            </w:div>
            <w:div w:id="1514030608">
              <w:marLeft w:val="0"/>
              <w:marRight w:val="0"/>
              <w:marTop w:val="0"/>
              <w:marBottom w:val="0"/>
              <w:divBdr>
                <w:top w:val="none" w:sz="0" w:space="0" w:color="auto"/>
                <w:left w:val="none" w:sz="0" w:space="0" w:color="auto"/>
                <w:bottom w:val="none" w:sz="0" w:space="0" w:color="auto"/>
                <w:right w:val="none" w:sz="0" w:space="0" w:color="auto"/>
              </w:divBdr>
              <w:divsChild>
                <w:div w:id="335037060">
                  <w:marLeft w:val="0"/>
                  <w:marRight w:val="0"/>
                  <w:marTop w:val="75"/>
                  <w:marBottom w:val="225"/>
                  <w:divBdr>
                    <w:top w:val="none" w:sz="0" w:space="3" w:color="auto"/>
                    <w:left w:val="none" w:sz="0" w:space="0" w:color="auto"/>
                    <w:bottom w:val="single" w:sz="6" w:space="3" w:color="000000"/>
                    <w:right w:val="none" w:sz="0" w:space="30" w:color="auto"/>
                  </w:divBdr>
                </w:div>
              </w:divsChild>
            </w:div>
          </w:divsChild>
        </w:div>
      </w:divsChild>
    </w:div>
    <w:div w:id="990720512">
      <w:bodyDiv w:val="1"/>
      <w:marLeft w:val="0"/>
      <w:marRight w:val="0"/>
      <w:marTop w:val="0"/>
      <w:marBottom w:val="0"/>
      <w:divBdr>
        <w:top w:val="none" w:sz="0" w:space="0" w:color="auto"/>
        <w:left w:val="none" w:sz="0" w:space="0" w:color="auto"/>
        <w:bottom w:val="none" w:sz="0" w:space="0" w:color="auto"/>
        <w:right w:val="none" w:sz="0" w:space="0" w:color="auto"/>
      </w:divBdr>
    </w:div>
    <w:div w:id="1183743982">
      <w:bodyDiv w:val="1"/>
      <w:marLeft w:val="0"/>
      <w:marRight w:val="0"/>
      <w:marTop w:val="0"/>
      <w:marBottom w:val="0"/>
      <w:divBdr>
        <w:top w:val="none" w:sz="0" w:space="0" w:color="auto"/>
        <w:left w:val="none" w:sz="0" w:space="0" w:color="auto"/>
        <w:bottom w:val="none" w:sz="0" w:space="0" w:color="auto"/>
        <w:right w:val="none" w:sz="0" w:space="0" w:color="auto"/>
      </w:divBdr>
    </w:div>
    <w:div w:id="1506893727">
      <w:bodyDiv w:val="1"/>
      <w:marLeft w:val="0"/>
      <w:marRight w:val="0"/>
      <w:marTop w:val="0"/>
      <w:marBottom w:val="0"/>
      <w:divBdr>
        <w:top w:val="none" w:sz="0" w:space="0" w:color="auto"/>
        <w:left w:val="none" w:sz="0" w:space="0" w:color="auto"/>
        <w:bottom w:val="none" w:sz="0" w:space="0" w:color="auto"/>
        <w:right w:val="none" w:sz="0" w:space="0" w:color="auto"/>
      </w:divBdr>
    </w:div>
    <w:div w:id="20512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wikiwand.com/es/Cota_superior_asint%C3%B3tica"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gif"/><Relationship Id="rId12" Type="http://schemas.openxmlformats.org/officeDocument/2006/relationships/hyperlink" Target="https://www.wikiwand.com/es/Ordenamiento_externo" TargetMode="External"/><Relationship Id="rId13" Type="http://schemas.openxmlformats.org/officeDocument/2006/relationships/hyperlink" Target="https://www.wikiwand.com/es/Divide_y_vencer%C3%A1s" TargetMode="External"/><Relationship Id="rId14" Type="http://schemas.openxmlformats.org/officeDocument/2006/relationships/hyperlink" Target="https://www.wikiwand.com/es/Complejidad_computacional" TargetMode="External"/><Relationship Id="rId15" Type="http://schemas.openxmlformats.org/officeDocument/2006/relationships/hyperlink" Target="https://www.wikiwand.com/es/Cota_superior_asint%C3%B3tica" TargetMode="External"/><Relationship Id="rId16" Type="http://schemas.openxmlformats.org/officeDocument/2006/relationships/hyperlink" Target="https://www.wikiwand.com/es/Recursividad" TargetMode="External"/><Relationship Id="rId17" Type="http://schemas.openxmlformats.org/officeDocument/2006/relationships/image" Target="media/image4.gif"/><Relationship Id="rId18" Type="http://schemas.openxmlformats.org/officeDocument/2006/relationships/image" Target="media/image5.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ergiogarcia/Library/Containers/com.microsoft.Word/Data/Library/Caches/3082/TM10002081/Trabajo%20de%20investigacio&#769;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E1FE5CF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605C0AEE">
      <w:start w:val="1"/>
      <w:numFmt w:val="bullet"/>
      <w:lvlText w:val="o"/>
      <w:lvlJc w:val="left"/>
      <w:pPr>
        <w:ind w:left="1440" w:hanging="360"/>
      </w:pPr>
      <w:rPr>
        <w:rFonts w:ascii="Courier New" w:hAnsi="Courier New" w:cs="Courier New" w:hint="default"/>
      </w:rPr>
    </w:lvl>
    <w:lvl w:ilvl="2" w:tplc="B34AA198" w:tentative="1">
      <w:start w:val="1"/>
      <w:numFmt w:val="bullet"/>
      <w:lvlText w:val=""/>
      <w:lvlJc w:val="left"/>
      <w:pPr>
        <w:ind w:left="2160" w:hanging="360"/>
      </w:pPr>
      <w:rPr>
        <w:rFonts w:ascii="Wingdings" w:hAnsi="Wingdings" w:hint="default"/>
      </w:rPr>
    </w:lvl>
    <w:lvl w:ilvl="3" w:tplc="CD7CBD50" w:tentative="1">
      <w:start w:val="1"/>
      <w:numFmt w:val="bullet"/>
      <w:lvlText w:val=""/>
      <w:lvlJc w:val="left"/>
      <w:pPr>
        <w:ind w:left="2880" w:hanging="360"/>
      </w:pPr>
      <w:rPr>
        <w:rFonts w:ascii="Symbol" w:hAnsi="Symbol" w:hint="default"/>
      </w:rPr>
    </w:lvl>
    <w:lvl w:ilvl="4" w:tplc="5C0CB37A" w:tentative="1">
      <w:start w:val="1"/>
      <w:numFmt w:val="bullet"/>
      <w:lvlText w:val="o"/>
      <w:lvlJc w:val="left"/>
      <w:pPr>
        <w:ind w:left="3600" w:hanging="360"/>
      </w:pPr>
      <w:rPr>
        <w:rFonts w:ascii="Courier New" w:hAnsi="Courier New" w:cs="Courier New" w:hint="default"/>
      </w:rPr>
    </w:lvl>
    <w:lvl w:ilvl="5" w:tplc="D1982A20" w:tentative="1">
      <w:start w:val="1"/>
      <w:numFmt w:val="bullet"/>
      <w:lvlText w:val=""/>
      <w:lvlJc w:val="left"/>
      <w:pPr>
        <w:ind w:left="4320" w:hanging="360"/>
      </w:pPr>
      <w:rPr>
        <w:rFonts w:ascii="Wingdings" w:hAnsi="Wingdings" w:hint="default"/>
      </w:rPr>
    </w:lvl>
    <w:lvl w:ilvl="6" w:tplc="54D870B6" w:tentative="1">
      <w:start w:val="1"/>
      <w:numFmt w:val="bullet"/>
      <w:lvlText w:val=""/>
      <w:lvlJc w:val="left"/>
      <w:pPr>
        <w:ind w:left="5040" w:hanging="360"/>
      </w:pPr>
      <w:rPr>
        <w:rFonts w:ascii="Symbol" w:hAnsi="Symbol" w:hint="default"/>
      </w:rPr>
    </w:lvl>
    <w:lvl w:ilvl="7" w:tplc="8A24F28E" w:tentative="1">
      <w:start w:val="1"/>
      <w:numFmt w:val="bullet"/>
      <w:lvlText w:val="o"/>
      <w:lvlJc w:val="left"/>
      <w:pPr>
        <w:ind w:left="5760" w:hanging="360"/>
      </w:pPr>
      <w:rPr>
        <w:rFonts w:ascii="Courier New" w:hAnsi="Courier New" w:cs="Courier New" w:hint="default"/>
      </w:rPr>
    </w:lvl>
    <w:lvl w:ilvl="8" w:tplc="DA7A2F6E"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48"/>
    <w:rsid w:val="0022194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9C35EA76ACAE428039DAA61DE450B0">
    <w:name w:val="589C35EA76ACAE428039DAA61DE450B0"/>
  </w:style>
  <w:style w:type="paragraph" w:customStyle="1" w:styleId="A5263B0A9E425D46953945E44F8E23E4">
    <w:name w:val="A5263B0A9E425D46953945E44F8E23E4"/>
  </w:style>
  <w:style w:type="paragraph" w:customStyle="1" w:styleId="7BEA9D23A76DF64183A8B28D829BDE48">
    <w:name w:val="7BEA9D23A76DF64183A8B28D829BDE48"/>
  </w:style>
  <w:style w:type="paragraph" w:customStyle="1" w:styleId="CBFA353C466FA34EB722D4BDF8A4B9FD">
    <w:name w:val="CBFA353C466FA34EB722D4BDF8A4B9FD"/>
  </w:style>
  <w:style w:type="paragraph" w:customStyle="1" w:styleId="1722B940E35C1D49870BFBC5DBCB26AC">
    <w:name w:val="1722B940E35C1D49870BFBC5DBCB26AC"/>
  </w:style>
  <w:style w:type="paragraph" w:styleId="Listaconvietas">
    <w:name w:val="List Bullet"/>
    <w:basedOn w:val="Normal"/>
    <w:uiPriority w:val="12"/>
    <w:qFormat/>
    <w:pPr>
      <w:numPr>
        <w:numId w:val="1"/>
      </w:numPr>
      <w:spacing w:after="240" w:line="312" w:lineRule="auto"/>
    </w:pPr>
    <w:rPr>
      <w:rFonts w:eastAsiaTheme="minorHAnsi"/>
      <w:color w:val="000000" w:themeColor="text1"/>
      <w:lang w:val="es-ES" w:eastAsia="ja-JP"/>
    </w:rPr>
  </w:style>
  <w:style w:type="paragraph" w:customStyle="1" w:styleId="77A984C3312D90419A1576CB49ED098B">
    <w:name w:val="77A984C3312D90419A1576CB49ED098B"/>
  </w:style>
  <w:style w:type="paragraph" w:customStyle="1" w:styleId="191424CD8DDC324A8F4D508F6E21E2BF">
    <w:name w:val="191424CD8DDC324A8F4D508F6E21E2BF"/>
  </w:style>
  <w:style w:type="paragraph" w:customStyle="1" w:styleId="70DB955B0C2BC743938F5A2D37B2E8EC">
    <w:name w:val="70DB955B0C2BC743938F5A2D37B2E8EC"/>
  </w:style>
  <w:style w:type="paragraph" w:customStyle="1" w:styleId="3591729243C3B54FB1B376362147EA96">
    <w:name w:val="3591729243C3B54FB1B376362147EA96"/>
  </w:style>
  <w:style w:type="paragraph" w:customStyle="1" w:styleId="C18C0FF7C9B5564C910FB2611D725F5A">
    <w:name w:val="C18C0FF7C9B5564C910FB2611D725F5A"/>
  </w:style>
  <w:style w:type="paragraph" w:customStyle="1" w:styleId="B01DC4468E12AD4B8391493B075FD870">
    <w:name w:val="B01DC4468E12AD4B8391493B075FD870"/>
  </w:style>
  <w:style w:type="paragraph" w:customStyle="1" w:styleId="3D1E67E0EAC2D24FB7C10C64ADFAAC2C">
    <w:name w:val="3D1E67E0EAC2D24FB7C10C64ADFAAC2C"/>
  </w:style>
  <w:style w:type="paragraph" w:customStyle="1" w:styleId="C66EB1ABB2D95A4381737AFAF7B0DE6D">
    <w:name w:val="C66EB1ABB2D95A4381737AFAF7B0DE6D"/>
  </w:style>
  <w:style w:type="paragraph" w:customStyle="1" w:styleId="725EACBC1B9D22409D6C5D74DBE8D941">
    <w:name w:val="725EACBC1B9D22409D6C5D74DBE8D941"/>
  </w:style>
  <w:style w:type="paragraph" w:customStyle="1" w:styleId="0084B3A02E6D794ABC5B2AB467DC8155">
    <w:name w:val="0084B3A02E6D794ABC5B2AB467DC8155"/>
  </w:style>
  <w:style w:type="paragraph" w:customStyle="1" w:styleId="19C683CB688206498208550277E58A69">
    <w:name w:val="19C683CB688206498208550277E58A69"/>
  </w:style>
  <w:style w:type="paragraph" w:customStyle="1" w:styleId="71C9E5427EAB06469C8CE1862CB62CB2">
    <w:name w:val="71C9E5427EAB06469C8CE1862CB62CB2"/>
  </w:style>
  <w:style w:type="paragraph" w:customStyle="1" w:styleId="F8AB8CEA1B9D3043AE7CD53F02976DF1">
    <w:name w:val="F8AB8CEA1B9D3043AE7CD53F02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E4F1E9-9709-D242-B5E7-9F62F792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investigación.dotx</Template>
  <TotalTime>20</TotalTime>
  <Pages>6</Pages>
  <Words>902</Words>
  <Characters>4967</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García de la Iglesia</dc:creator>
  <cp:lastModifiedBy>Sergio García de la Iglesia</cp:lastModifiedBy>
  <cp:revision>1</cp:revision>
  <dcterms:created xsi:type="dcterms:W3CDTF">2017-03-15T16:47:00Z</dcterms:created>
  <dcterms:modified xsi:type="dcterms:W3CDTF">2017-03-15T17:30:00Z</dcterms:modified>
</cp:coreProperties>
</file>