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F532" w14:textId="77777777" w:rsidR="00946926" w:rsidRDefault="00946926" w:rsidP="00946926">
      <w:pPr>
        <w:pStyle w:val="Default"/>
      </w:pPr>
    </w:p>
    <w:p w14:paraId="60DA7C70" w14:textId="12487760" w:rsidR="00946926" w:rsidRP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60"/>
          <w:szCs w:val="60"/>
        </w:rPr>
      </w:pPr>
      <w:r>
        <w:t xml:space="preserve"> </w:t>
      </w:r>
      <w:r w:rsidRPr="00946926">
        <w:rPr>
          <w:b/>
          <w:bCs/>
          <w:sz w:val="60"/>
          <w:szCs w:val="60"/>
        </w:rPr>
        <w:t xml:space="preserve">ACTA TIComo, </w:t>
      </w:r>
      <w:r w:rsidR="001A1FF3">
        <w:rPr>
          <w:b/>
          <w:bCs/>
          <w:sz w:val="60"/>
          <w:szCs w:val="60"/>
        </w:rPr>
        <w:t>14</w:t>
      </w:r>
      <w:r w:rsidRPr="00946926">
        <w:rPr>
          <w:b/>
          <w:bCs/>
          <w:sz w:val="60"/>
          <w:szCs w:val="60"/>
        </w:rPr>
        <w:t>/</w:t>
      </w:r>
      <w:r w:rsidR="001A1FF3">
        <w:rPr>
          <w:b/>
          <w:bCs/>
          <w:sz w:val="60"/>
          <w:szCs w:val="60"/>
        </w:rPr>
        <w:t>10</w:t>
      </w:r>
      <w:r w:rsidRPr="00946926">
        <w:rPr>
          <w:b/>
          <w:bCs/>
          <w:sz w:val="60"/>
          <w:szCs w:val="60"/>
        </w:rPr>
        <w:t>/</w:t>
      </w:r>
      <w:r w:rsidR="001A1FF3">
        <w:rPr>
          <w:b/>
          <w:bCs/>
          <w:sz w:val="60"/>
          <w:szCs w:val="60"/>
        </w:rPr>
        <w:t>2022</w:t>
      </w:r>
    </w:p>
    <w:p w14:paraId="3CD96B3C" w14:textId="77777777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2108EA60" w14:textId="54AB1626" w:rsidR="00946926" w:rsidRDefault="00585B24" w:rsidP="00946926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90784">
        <w:rPr>
          <w:b/>
          <w:bCs/>
          <w:sz w:val="32"/>
          <w:szCs w:val="32"/>
        </w:rPr>
        <w:t>RESUMEN</w:t>
      </w:r>
    </w:p>
    <w:p w14:paraId="4207EFE6" w14:textId="70A31C8F" w:rsidR="00C90784" w:rsidRPr="00C90784" w:rsidRDefault="00585B24" w:rsidP="00946926">
      <w:pPr>
        <w:shd w:val="clear" w:color="auto" w:fill="FFFFFF"/>
        <w:spacing w:before="360" w:after="240"/>
        <w:outlineLvl w:val="1"/>
        <w:rPr>
          <w:sz w:val="32"/>
          <w:szCs w:val="32"/>
        </w:rPr>
      </w:pPr>
      <w:r>
        <w:rPr>
          <w:sz w:val="32"/>
          <w:szCs w:val="32"/>
        </w:rPr>
        <w:t>Gregorio y Sergio nos informan de la configuración que han realizado para la conexión de BD. Acordamos que esta primera semana la vamos a dedicar a backend.</w:t>
      </w:r>
    </w:p>
    <w:p w14:paraId="59146944" w14:textId="4F839FEC" w:rsidR="00946926" w:rsidRDefault="00946926" w:rsidP="00946926">
      <w:pPr>
        <w:shd w:val="clear" w:color="auto" w:fill="FFFFFF"/>
        <w:spacing w:before="360" w:after="240"/>
        <w:outlineLvl w:val="1"/>
        <w:rPr>
          <w:b/>
          <w:bCs/>
          <w:sz w:val="72"/>
          <w:szCs w:val="72"/>
        </w:rPr>
      </w:pPr>
    </w:p>
    <w:p w14:paraId="5F4F4DCA" w14:textId="6855D608" w:rsidR="00585B24" w:rsidRDefault="00585B24" w:rsidP="00585B24">
      <w:pPr>
        <w:shd w:val="clear" w:color="auto" w:fill="FFFFFF"/>
        <w:spacing w:before="360" w:after="240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TAREAS PENDIENTES</w:t>
      </w:r>
    </w:p>
    <w:p w14:paraId="079AF901" w14:textId="3F894AD9" w:rsidR="00585B24" w:rsidRDefault="001B608A" w:rsidP="00946926">
      <w:pPr>
        <w:shd w:val="clear" w:color="auto" w:fill="FFFFFF"/>
        <w:spacing w:before="360" w:after="240"/>
        <w:outlineLvl w:val="1"/>
        <w:rPr>
          <w:sz w:val="32"/>
          <w:szCs w:val="32"/>
        </w:rPr>
      </w:pPr>
      <w:r>
        <w:rPr>
          <w:sz w:val="32"/>
          <w:szCs w:val="32"/>
        </w:rPr>
        <w:t>- Realizar diagrama de clases.</w:t>
      </w:r>
    </w:p>
    <w:p w14:paraId="11094DF0" w14:textId="77777777" w:rsidR="001B608A" w:rsidRPr="001B608A" w:rsidRDefault="001B608A" w:rsidP="00946926">
      <w:pPr>
        <w:shd w:val="clear" w:color="auto" w:fill="FFFFFF"/>
        <w:spacing w:before="360" w:after="240"/>
        <w:outlineLvl w:val="1"/>
        <w:rPr>
          <w:sz w:val="32"/>
          <w:szCs w:val="32"/>
        </w:rPr>
      </w:pPr>
    </w:p>
    <w:p w14:paraId="2FD56B3A" w14:textId="68B5A448" w:rsidR="00946926" w:rsidRPr="00946926" w:rsidRDefault="00946926" w:rsidP="00946926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s-ES_tradnl"/>
        </w:rPr>
      </w:pPr>
      <w:r w:rsidRPr="00946926">
        <w:rPr>
          <w:rFonts w:ascii="Segoe UI" w:eastAsia="Times New Roman" w:hAnsi="Segoe UI" w:cs="Segoe UI"/>
          <w:b/>
          <w:bCs/>
          <w:color w:val="24292F"/>
          <w:sz w:val="32"/>
          <w:szCs w:val="32"/>
          <w:lang w:val="es-ES_tradnl" w:eastAsia="es-ES_tradnl"/>
        </w:rPr>
        <w:t>Fdo. los miembros del equipo:</w:t>
      </w:r>
    </w:p>
    <w:p w14:paraId="297F6C75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Rubén Fernández Cámara</w:t>
      </w:r>
    </w:p>
    <w:p w14:paraId="18709CEC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Ignacio Ramos López</w:t>
      </w:r>
    </w:p>
    <w:p w14:paraId="3340CA19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Gregorio Barchino Rodríguez-Caro</w:t>
      </w:r>
    </w:p>
    <w:p w14:paraId="5795FC0B" w14:textId="77777777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Sergio García Moraleda</w:t>
      </w:r>
    </w:p>
    <w:p w14:paraId="2FF31F78" w14:textId="229E7873" w:rsidR="00946926" w:rsidRPr="00946926" w:rsidRDefault="00946926" w:rsidP="0094692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lang w:eastAsia="es-ES_tradnl"/>
        </w:rPr>
      </w:pPr>
      <w:r w:rsidRPr="00946926">
        <w:rPr>
          <w:rFonts w:ascii="Segoe UI" w:eastAsia="Times New Roman" w:hAnsi="Segoe UI" w:cs="Segoe UI"/>
          <w:color w:val="24292F"/>
          <w:lang w:eastAsia="es-ES_tradnl"/>
        </w:rPr>
        <w:t>María Victoria Alcázar Clemente</w:t>
      </w:r>
    </w:p>
    <w:p w14:paraId="6FF4E482" w14:textId="77777777" w:rsidR="00DA75B6" w:rsidRDefault="00DA75B6"/>
    <w:sectPr w:rsidR="00DA7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9385C"/>
    <w:multiLevelType w:val="multilevel"/>
    <w:tmpl w:val="A2B8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21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6"/>
    <w:rsid w:val="00101AF1"/>
    <w:rsid w:val="001A1FF3"/>
    <w:rsid w:val="001B608A"/>
    <w:rsid w:val="00585B24"/>
    <w:rsid w:val="00946926"/>
    <w:rsid w:val="00C90784"/>
    <w:rsid w:val="00DA75B6"/>
    <w:rsid w:val="00DE5C1E"/>
    <w:rsid w:val="00E00C2A"/>
    <w:rsid w:val="00F0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A6D70"/>
  <w15:chartTrackingRefBased/>
  <w15:docId w15:val="{C7B1AD07-F7CD-AD48-B772-8798EBDB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69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692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customStyle="1" w:styleId="Default">
    <w:name w:val="Default"/>
    <w:rsid w:val="00946926"/>
    <w:pPr>
      <w:autoSpaceDE w:val="0"/>
      <w:autoSpaceDN w:val="0"/>
      <w:adjustRightInd w:val="0"/>
    </w:pPr>
    <w:rPr>
      <w:rFonts w:ascii="Arial" w:hAnsi="Arial" w:cs="Arial"/>
      <w:color w:val="00000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VICTORIA ALCÁZAR CLEMENTE</dc:creator>
  <cp:keywords/>
  <dc:description/>
  <cp:lastModifiedBy>MARÍA VICTORIA ALCÁZAR CLEMENTE</cp:lastModifiedBy>
  <cp:revision>2</cp:revision>
  <dcterms:created xsi:type="dcterms:W3CDTF">2022-10-14T18:28:00Z</dcterms:created>
  <dcterms:modified xsi:type="dcterms:W3CDTF">2022-10-14T18:28:00Z</dcterms:modified>
</cp:coreProperties>
</file>