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F2F" w:rsidRPr="005D3F2F" w:rsidRDefault="005D3F2F" w:rsidP="005D3F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5D3F2F">
        <w:rPr>
          <w:rFonts w:ascii="Arial" w:eastAsia="Times New Roman" w:hAnsi="Arial" w:cs="Arial"/>
          <w:b/>
          <w:bCs/>
          <w:i/>
          <w:kern w:val="36"/>
          <w:lang w:eastAsia="es-ES"/>
        </w:rPr>
        <w:t>Receta de Chanfaina salmantina</w:t>
      </w:r>
    </w:p>
    <w:p w:rsidR="005D3F2F" w:rsidRPr="005D3F2F" w:rsidRDefault="005D3F2F" w:rsidP="005D3F2F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Cs/>
          <w:lang w:eastAsia="es-ES"/>
        </w:rPr>
      </w:pPr>
      <w:r w:rsidRPr="005D3F2F">
        <w:rPr>
          <w:rFonts w:ascii="Arial" w:eastAsia="Times New Roman" w:hAnsi="Arial" w:cs="Arial"/>
          <w:b/>
          <w:bCs/>
          <w:lang w:eastAsia="es-ES"/>
        </w:rPr>
        <w:t>In</w:t>
      </w:r>
      <w:r w:rsidRPr="005D3F2F">
        <w:rPr>
          <w:rFonts w:ascii="Arial" w:eastAsia="Times New Roman" w:hAnsi="Arial" w:cs="Arial"/>
          <w:bCs/>
          <w:lang w:eastAsia="es-ES"/>
        </w:rPr>
        <w:t>gredientes (6 personas):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200 g de arroz bomba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1/2 kg de menudillos de cordero (callos, manitas)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150 g de sangrecilla de cordero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1 cebolla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2 dientes de ajo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2 huevos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aceite de oliva virgen extra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sal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1 hoja de laurel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comino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pimienta</w:t>
      </w:r>
      <w:bookmarkStart w:id="0" w:name="_GoBack"/>
      <w:bookmarkEnd w:id="0"/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1 cucharada de pimentón picante</w:t>
      </w:r>
    </w:p>
    <w:p w:rsidR="005D3F2F" w:rsidRPr="005D3F2F" w:rsidRDefault="005D3F2F" w:rsidP="005D3F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perejil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outlineLvl w:val="5"/>
        <w:rPr>
          <w:rFonts w:ascii="Arial" w:eastAsia="Times New Roman" w:hAnsi="Arial" w:cs="Arial"/>
          <w:bCs/>
          <w:lang w:eastAsia="es-ES"/>
        </w:rPr>
      </w:pPr>
      <w:r w:rsidRPr="005D3F2F">
        <w:rPr>
          <w:rFonts w:ascii="Arial" w:eastAsia="Times New Roman" w:hAnsi="Arial" w:cs="Arial"/>
          <w:bCs/>
          <w:lang w:eastAsia="es-ES"/>
        </w:rPr>
        <w:t>Elaboración de la receta de Chanfaina salmantina: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 xml:space="preserve">Pon abundante agua a calentar en la olla. Lava bien los callos  y las manitas y añádelos a la olla. Agrega también una hoja de laurel y una pizca de sal. </w:t>
      </w:r>
      <w:r w:rsidRPr="005D3F2F">
        <w:rPr>
          <w:rFonts w:ascii="Arial" w:eastAsia="Times New Roman" w:hAnsi="Arial" w:cs="Arial"/>
          <w:bCs/>
          <w:lang w:eastAsia="es-ES"/>
        </w:rPr>
        <w:t>Cuécelos durante 20 minutos</w:t>
      </w:r>
      <w:r w:rsidRPr="005D3F2F">
        <w:rPr>
          <w:rFonts w:ascii="Arial" w:eastAsia="Times New Roman" w:hAnsi="Arial" w:cs="Arial"/>
          <w:lang w:eastAsia="es-ES"/>
        </w:rPr>
        <w:t>. Abre la olla, retira las manitas y los callos, déjalos templar y</w:t>
      </w:r>
      <w:r w:rsidRPr="005D3F2F">
        <w:rPr>
          <w:rFonts w:ascii="Arial" w:eastAsia="Times New Roman" w:hAnsi="Arial" w:cs="Arial"/>
          <w:bCs/>
          <w:lang w:eastAsia="es-ES"/>
        </w:rPr>
        <w:t xml:space="preserve"> pica todo</w:t>
      </w:r>
      <w:r w:rsidRPr="005D3F2F">
        <w:rPr>
          <w:rFonts w:ascii="Arial" w:eastAsia="Times New Roman" w:hAnsi="Arial" w:cs="Arial"/>
          <w:lang w:eastAsia="es-ES"/>
        </w:rPr>
        <w:t xml:space="preserve"> bien. Reserva. Reserva también el caldo de la cocción.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bCs/>
          <w:lang w:eastAsia="es-ES"/>
        </w:rPr>
        <w:t>Cuece los huevos</w:t>
      </w:r>
      <w:r w:rsidRPr="005D3F2F">
        <w:rPr>
          <w:rFonts w:ascii="Arial" w:eastAsia="Times New Roman" w:hAnsi="Arial" w:cs="Arial"/>
          <w:lang w:eastAsia="es-ES"/>
        </w:rPr>
        <w:t xml:space="preserve"> en una cazuela con agua hirviendo durante 10 minutos. Refresca, pela y pícalos en daditos.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Tuesta el comino en una sartén y machácalo en el mortero. Resérvalo.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 xml:space="preserve">Pela y pica los dientes de ajo y la cebolla en daditos y </w:t>
      </w:r>
      <w:r w:rsidRPr="005D3F2F">
        <w:rPr>
          <w:rFonts w:ascii="Arial" w:eastAsia="Times New Roman" w:hAnsi="Arial" w:cs="Arial"/>
          <w:bCs/>
          <w:lang w:eastAsia="es-ES"/>
        </w:rPr>
        <w:t xml:space="preserve">pon todo a pochar </w:t>
      </w:r>
      <w:r w:rsidRPr="005D3F2F">
        <w:rPr>
          <w:rFonts w:ascii="Arial" w:eastAsia="Times New Roman" w:hAnsi="Arial" w:cs="Arial"/>
          <w:lang w:eastAsia="es-ES"/>
        </w:rPr>
        <w:t xml:space="preserve">en una cazuela con un chorrito de aceite. Añade también los </w:t>
      </w:r>
      <w:r w:rsidRPr="005D3F2F">
        <w:rPr>
          <w:rFonts w:ascii="Arial" w:eastAsia="Times New Roman" w:hAnsi="Arial" w:cs="Arial"/>
          <w:bCs/>
          <w:lang w:eastAsia="es-ES"/>
        </w:rPr>
        <w:t>menudillos picados y la sangrecilla picada</w:t>
      </w:r>
      <w:r w:rsidRPr="005D3F2F">
        <w:rPr>
          <w:rFonts w:ascii="Arial" w:eastAsia="Times New Roman" w:hAnsi="Arial" w:cs="Arial"/>
          <w:lang w:eastAsia="es-ES"/>
        </w:rPr>
        <w:t xml:space="preserve">. Introduce el comino tostado y el pimentón. Agrega el </w:t>
      </w:r>
      <w:hyperlink r:id="rId6" w:tgtFrame="_blank" w:tooltip="Recetas con arroz" w:history="1">
        <w:r w:rsidRPr="005D3F2F">
          <w:rPr>
            <w:rFonts w:ascii="Arial" w:eastAsia="Times New Roman" w:hAnsi="Arial" w:cs="Arial"/>
            <w:lang w:eastAsia="es-ES"/>
          </w:rPr>
          <w:t xml:space="preserve">arroz </w:t>
        </w:r>
      </w:hyperlink>
      <w:r w:rsidRPr="005D3F2F">
        <w:rPr>
          <w:rFonts w:ascii="Arial" w:eastAsia="Times New Roman" w:hAnsi="Arial" w:cs="Arial"/>
          <w:lang w:eastAsia="es-ES"/>
        </w:rPr>
        <w:t xml:space="preserve">y rehógalo. Vierte 1 litro de caldo (el plato debe quedar ligeramente caldoso), salpimienta y cocina el conjunto durante 18-20 minutos. </w:t>
      </w:r>
    </w:p>
    <w:p w:rsidR="005D3F2F" w:rsidRPr="005D3F2F" w:rsidRDefault="005D3F2F" w:rsidP="005D3F2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5D3F2F">
        <w:rPr>
          <w:rFonts w:ascii="Arial" w:eastAsia="Times New Roman" w:hAnsi="Arial" w:cs="Arial"/>
          <w:lang w:eastAsia="es-ES"/>
        </w:rPr>
        <w:t>Sirve la chanfaina y decora con el huevo cocido picado. Espolvorea con perejil picado</w:t>
      </w:r>
    </w:p>
    <w:p w:rsidR="006E7273" w:rsidRDefault="006E7273"/>
    <w:sectPr w:rsidR="006E7273" w:rsidSect="005D3F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340AC6"/>
    <w:multiLevelType w:val="multilevel"/>
    <w:tmpl w:val="0B4E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F2F"/>
    <w:rsid w:val="005D3F2F"/>
    <w:rsid w:val="006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3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link w:val="Ttulo5Car"/>
    <w:uiPriority w:val="9"/>
    <w:qFormat/>
    <w:rsid w:val="005D3F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5D3F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F2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D3F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D3F2F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D3F2F"/>
    <w:rPr>
      <w:color w:val="0000FF"/>
      <w:u w:val="single"/>
    </w:rPr>
  </w:style>
  <w:style w:type="paragraph" w:customStyle="1" w:styleId="autor">
    <w:name w:val="autor"/>
    <w:basedOn w:val="Normal"/>
    <w:rsid w:val="005D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D3F2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3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link w:val="Ttulo5Car"/>
    <w:uiPriority w:val="9"/>
    <w:qFormat/>
    <w:rsid w:val="005D3F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tulo6">
    <w:name w:val="heading 6"/>
    <w:basedOn w:val="Normal"/>
    <w:link w:val="Ttulo6Car"/>
    <w:uiPriority w:val="9"/>
    <w:qFormat/>
    <w:rsid w:val="005D3F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F2F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D3F2F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5D3F2F"/>
    <w:rPr>
      <w:rFonts w:ascii="Times New Roman" w:eastAsia="Times New Roman" w:hAnsi="Times New Roman" w:cs="Times New Roman"/>
      <w:b/>
      <w:bCs/>
      <w:sz w:val="15"/>
      <w:szCs w:val="15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5D3F2F"/>
    <w:rPr>
      <w:color w:val="0000FF"/>
      <w:u w:val="single"/>
    </w:rPr>
  </w:style>
  <w:style w:type="paragraph" w:customStyle="1" w:styleId="autor">
    <w:name w:val="autor"/>
    <w:basedOn w:val="Normal"/>
    <w:rsid w:val="005D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D3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D3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9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4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garmania.com/cocina/recetas/arroz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2019-01-27T19:25:00Z</dcterms:created>
  <dcterms:modified xsi:type="dcterms:W3CDTF">2019-01-27T19:29:00Z</dcterms:modified>
</cp:coreProperties>
</file>