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6F2" w:rsidRPr="003666F2" w:rsidRDefault="003666F2" w:rsidP="003666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19" w:lineRule="atLeast"/>
        <w:ind w:left="120" w:right="-75"/>
        <w:rPr>
          <w:rFonts w:eastAsia="Times New Roman" w:cstheme="minorHAnsi"/>
          <w:vanish/>
          <w:color w:val="000000" w:themeColor="text1"/>
          <w:lang w:eastAsia="es-ES"/>
        </w:rPr>
      </w:pPr>
    </w:p>
    <w:p w:rsidR="003666F2" w:rsidRPr="003666F2" w:rsidRDefault="003666F2" w:rsidP="003666F2">
      <w:pPr>
        <w:shd w:val="clear" w:color="auto" w:fill="FFFFFF"/>
        <w:spacing w:after="210" w:line="288" w:lineRule="atLeast"/>
        <w:outlineLvl w:val="1"/>
        <w:rPr>
          <w:rFonts w:eastAsia="Times New Roman" w:cstheme="minorHAnsi"/>
          <w:b/>
          <w:i/>
          <w:color w:val="000000" w:themeColor="text1"/>
          <w:kern w:val="36"/>
          <w:sz w:val="24"/>
          <w:szCs w:val="24"/>
          <w:lang w:eastAsia="es-ES"/>
        </w:rPr>
      </w:pPr>
      <w:r w:rsidRPr="003666F2">
        <w:rPr>
          <w:rFonts w:eastAsia="Times New Roman" w:cstheme="minorHAnsi"/>
          <w:b/>
          <w:i/>
          <w:color w:val="000000" w:themeColor="text1"/>
          <w:kern w:val="36"/>
          <w:sz w:val="24"/>
          <w:szCs w:val="24"/>
          <w:lang w:eastAsia="es-ES"/>
        </w:rPr>
        <w:t>Frito extremeño</w:t>
      </w: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319" w:lineRule="atLeast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bCs/>
          <w:color w:val="000000" w:themeColor="text1"/>
          <w:lang w:eastAsia="es-ES"/>
        </w:rPr>
        <w:t>Ingredientes:</w:t>
      </w: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319" w:lineRule="atLeast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color w:val="000000" w:themeColor="text1"/>
          <w:lang w:eastAsia="es-ES"/>
        </w:rPr>
        <w:t xml:space="preserve">1 cabrito joven y tierno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 xml:space="preserve">vino blanco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 xml:space="preserve">pimentón encarnado dulce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 xml:space="preserve">2 hojas de laurel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 xml:space="preserve">1 cabeza de ajos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aceite</w:t>
      </w: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319" w:lineRule="atLeast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bCs/>
          <w:color w:val="000000" w:themeColor="text1"/>
          <w:lang w:eastAsia="es-ES"/>
        </w:rPr>
        <w:t>Elaboración:</w:t>
      </w: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color w:val="000000" w:themeColor="text1"/>
          <w:lang w:eastAsia="es-ES"/>
        </w:rPr>
        <w:t xml:space="preserve">Descuartizar y partir en trozos regulares el cabrito.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 xml:space="preserve">Echar en una cazuela con bastante aceite y freír con el laurel y cubierto el cabrito de pimentón molido, echar medio litro de vino blanco de pitarra o Cañamero. 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Machacar la cabeza de ajos e incorporarla al cabrito, dejándolo cocer basta que se consuma el vino.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Servir caliente, si es posible en una fuente de barro.</w:t>
      </w: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319" w:lineRule="atLeast"/>
        <w:rPr>
          <w:rFonts w:eastAsia="Times New Roman" w:cstheme="minorHAnsi"/>
          <w:color w:val="000000" w:themeColor="text1"/>
          <w:lang w:eastAsia="es-ES"/>
        </w:rPr>
      </w:pPr>
    </w:p>
    <w:p w:rsidR="003666F2" w:rsidRPr="003666F2" w:rsidRDefault="003666F2">
      <w:pPr>
        <w:rPr>
          <w:rFonts w:cstheme="minorHAnsi"/>
          <w:color w:val="000000" w:themeColor="text1"/>
        </w:rPr>
      </w:pPr>
    </w:p>
    <w:sectPr w:rsidR="003666F2" w:rsidRPr="003666F2" w:rsidSect="003666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in;height:3in" o:bullet="t"/>
    </w:pict>
  </w:numPicBullet>
  <w:numPicBullet w:numPicBulletId="1">
    <w:pict>
      <v:shape id="_x0000_i1035" type="#_x0000_t75" style="width:3in;height:3in" o:bullet="t"/>
    </w:pict>
  </w:numPicBullet>
  <w:numPicBullet w:numPicBulletId="2">
    <w:pict>
      <v:shape id="_x0000_i1036" type="#_x0000_t75" style="width:3in;height:3in" o:bullet="t"/>
    </w:pict>
  </w:numPicBullet>
  <w:numPicBullet w:numPicBulletId="3">
    <w:pict>
      <v:shape id="_x0000_i1037" type="#_x0000_t75" style="width:3in;height:3in" o:bullet="t"/>
    </w:pict>
  </w:numPicBullet>
  <w:numPicBullet w:numPicBulletId="4">
    <w:pict>
      <v:shape id="_x0000_i1038" type="#_x0000_t75" style="width:3in;height:3in" o:bullet="t"/>
    </w:pict>
  </w:numPicBullet>
  <w:numPicBullet w:numPicBulletId="5">
    <w:pict>
      <v:shape id="_x0000_i1039" type="#_x0000_t75" style="width:3in;height:3in" o:bullet="t"/>
    </w:pict>
  </w:numPicBullet>
  <w:numPicBullet w:numPicBulletId="6">
    <w:pict>
      <v:shape id="_x0000_i1040" type="#_x0000_t75" style="width:3in;height:3in" o:bullet="t"/>
    </w:pict>
  </w:numPicBullet>
  <w:numPicBullet w:numPicBulletId="7">
    <w:pict>
      <v:shape id="_x0000_i1041" type="#_x0000_t75" style="width:3in;height:3in" o:bullet="t"/>
    </w:pict>
  </w:numPicBullet>
  <w:abstractNum w:abstractNumId="0">
    <w:nsid w:val="0A1E5544"/>
    <w:multiLevelType w:val="multilevel"/>
    <w:tmpl w:val="AF3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71703"/>
    <w:multiLevelType w:val="multilevel"/>
    <w:tmpl w:val="197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7F0F54"/>
    <w:multiLevelType w:val="multilevel"/>
    <w:tmpl w:val="6EF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5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923B2D"/>
    <w:multiLevelType w:val="multilevel"/>
    <w:tmpl w:val="FC8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FB4113"/>
    <w:multiLevelType w:val="multilevel"/>
    <w:tmpl w:val="60A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183A20"/>
    <w:multiLevelType w:val="multilevel"/>
    <w:tmpl w:val="3AB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167B46"/>
    <w:multiLevelType w:val="multilevel"/>
    <w:tmpl w:val="073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7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AC23F3"/>
    <w:multiLevelType w:val="multilevel"/>
    <w:tmpl w:val="A3B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6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666F2"/>
    <w:rsid w:val="002E3A6E"/>
    <w:rsid w:val="003666F2"/>
    <w:rsid w:val="00484350"/>
    <w:rsid w:val="00E50E5A"/>
    <w:rsid w:val="00E81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A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666F2"/>
    <w:rPr>
      <w:strike w:val="0"/>
      <w:dstrike w:val="0"/>
      <w:color w:val="333333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366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36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6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6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5900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0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6304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1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9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1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5408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1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6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9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4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240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1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5812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9611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26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17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5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280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5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7170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7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1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862135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1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75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5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358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1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7134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0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6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7209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7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8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03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3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2012-11-09T07:15:00Z</dcterms:created>
  <dcterms:modified xsi:type="dcterms:W3CDTF">2012-11-09T07:15:00Z</dcterms:modified>
</cp:coreProperties>
</file>