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8CE" w:rsidRPr="00AC28CE" w:rsidRDefault="00AC28CE" w:rsidP="00AC28CE">
      <w:pPr>
        <w:pStyle w:val="Ttulo1"/>
        <w:rPr>
          <w:rFonts w:ascii="Arial" w:hAnsi="Arial" w:cs="Arial"/>
          <w:b w:val="0"/>
          <w:i/>
          <w:color w:val="auto"/>
          <w:sz w:val="22"/>
          <w:szCs w:val="22"/>
          <w:u w:val="single"/>
        </w:rPr>
      </w:pPr>
      <w:r w:rsidRPr="00AC28CE">
        <w:rPr>
          <w:rFonts w:ascii="Arial" w:hAnsi="Arial" w:cs="Arial"/>
          <w:b w:val="0"/>
          <w:i/>
          <w:color w:val="auto"/>
          <w:sz w:val="22"/>
          <w:szCs w:val="22"/>
          <w:u w:val="single"/>
        </w:rPr>
        <w:t>Receta de Pasta con aguacate y tomates cherrys</w:t>
      </w:r>
    </w:p>
    <w:p w:rsidR="00AC28CE" w:rsidRPr="00AC28CE" w:rsidRDefault="00AC28CE" w:rsidP="00AC28CE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Cs/>
          <w:sz w:val="20"/>
          <w:szCs w:val="20"/>
          <w:lang w:eastAsia="es-ES"/>
        </w:rPr>
      </w:pPr>
      <w:r w:rsidRPr="00AC28CE">
        <w:rPr>
          <w:rFonts w:ascii="Arial" w:eastAsia="Times New Roman" w:hAnsi="Arial" w:cs="Arial"/>
          <w:bCs/>
          <w:sz w:val="20"/>
          <w:szCs w:val="20"/>
          <w:lang w:eastAsia="es-ES"/>
        </w:rPr>
        <w:t>Ingredientes (4 personas):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400 g de tallarines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24 tomates cherrys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2 aguacates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1 limón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1 diente de ajo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75 g de queso parmesano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aceite de oliva virgen extra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sal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C28CE">
        <w:rPr>
          <w:rFonts w:ascii="Arial" w:hAnsi="Arial" w:cs="Arial"/>
        </w:rPr>
        <w:t xml:space="preserve">20 hojas de albahaca </w:t>
      </w:r>
    </w:p>
    <w:p w:rsidR="00AC28CE" w:rsidRPr="00AC28CE" w:rsidRDefault="00AC28CE" w:rsidP="00AC28C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C28CE">
        <w:rPr>
          <w:rFonts w:ascii="Arial" w:hAnsi="Arial" w:cs="Arial"/>
        </w:rPr>
        <w:t>perejil</w:t>
      </w:r>
    </w:p>
    <w:p w:rsidR="00AC28CE" w:rsidRPr="00AC28CE" w:rsidRDefault="00AC28CE" w:rsidP="00AC28CE">
      <w:pPr>
        <w:pStyle w:val="Ttulo6"/>
        <w:jc w:val="both"/>
        <w:rPr>
          <w:rFonts w:ascii="Arial" w:hAnsi="Arial" w:cs="Arial"/>
          <w:b w:val="0"/>
          <w:sz w:val="20"/>
          <w:szCs w:val="20"/>
        </w:rPr>
      </w:pPr>
      <w:r w:rsidRPr="00AC28CE">
        <w:rPr>
          <w:rFonts w:ascii="Arial" w:hAnsi="Arial" w:cs="Arial"/>
          <w:b w:val="0"/>
          <w:sz w:val="20"/>
          <w:szCs w:val="20"/>
        </w:rPr>
        <w:t>Elaboración de la receta Pasta con aguacate y tomates cherrys:</w:t>
      </w:r>
    </w:p>
    <w:p w:rsidR="00AC28CE" w:rsidRPr="00AC28CE" w:rsidRDefault="00AC28CE" w:rsidP="00AC28CE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C28CE">
        <w:rPr>
          <w:rFonts w:ascii="Arial" w:hAnsi="Arial" w:cs="Arial"/>
          <w:sz w:val="20"/>
          <w:szCs w:val="20"/>
        </w:rPr>
        <w:t>Escalda los</w:t>
      </w:r>
      <w:r w:rsidRPr="00AC28CE">
        <w:rPr>
          <w:rStyle w:val="Textoennegrita"/>
          <w:rFonts w:ascii="Arial" w:hAnsi="Arial" w:cs="Arial"/>
          <w:b w:val="0"/>
          <w:sz w:val="20"/>
          <w:szCs w:val="20"/>
        </w:rPr>
        <w:t xml:space="preserve"> </w:t>
      </w:r>
      <w:hyperlink r:id="rId6" w:tgtFrame="_blank" w:tooltip="tomates cherry" w:history="1">
        <w:r w:rsidRPr="00AC28CE">
          <w:rPr>
            <w:rStyle w:val="Hipervnculo"/>
            <w:rFonts w:ascii="Arial" w:hAnsi="Arial" w:cs="Arial"/>
            <w:bCs/>
            <w:color w:val="auto"/>
            <w:sz w:val="20"/>
            <w:szCs w:val="20"/>
          </w:rPr>
          <w:t>tomates cherry</w:t>
        </w:r>
      </w:hyperlink>
      <w:r w:rsidRPr="00AC28CE">
        <w:rPr>
          <w:rStyle w:val="Textoennegrita"/>
          <w:rFonts w:ascii="Arial" w:hAnsi="Arial" w:cs="Arial"/>
          <w:b w:val="0"/>
          <w:sz w:val="20"/>
          <w:szCs w:val="20"/>
        </w:rPr>
        <w:t xml:space="preserve"> en un cazo</w:t>
      </w:r>
      <w:r w:rsidRPr="00AC28CE">
        <w:rPr>
          <w:rFonts w:ascii="Arial" w:hAnsi="Arial" w:cs="Arial"/>
          <w:sz w:val="20"/>
          <w:szCs w:val="20"/>
        </w:rPr>
        <w:t xml:space="preserve"> con agua hirviendo durante 1 minuto. Mételos en un bol con agua fría y pélalos.</w:t>
      </w:r>
    </w:p>
    <w:p w:rsidR="00AC28CE" w:rsidRPr="00AC28CE" w:rsidRDefault="00AC28CE" w:rsidP="00AC28CE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C28CE">
        <w:rPr>
          <w:rFonts w:ascii="Arial" w:hAnsi="Arial" w:cs="Arial"/>
          <w:sz w:val="20"/>
          <w:szCs w:val="20"/>
        </w:rPr>
        <w:t xml:space="preserve">Pon abundante agua a calentar en una cazuela. Sazona. Cando empiece a hervir, </w:t>
      </w:r>
      <w:r w:rsidRPr="00AC28CE">
        <w:rPr>
          <w:rStyle w:val="Textoennegrita"/>
          <w:rFonts w:ascii="Arial" w:hAnsi="Arial" w:cs="Arial"/>
          <w:b w:val="0"/>
          <w:sz w:val="20"/>
          <w:szCs w:val="20"/>
        </w:rPr>
        <w:t>añade la pasta y cuécela</w:t>
      </w:r>
      <w:r w:rsidRPr="00AC28CE">
        <w:rPr>
          <w:rFonts w:ascii="Arial" w:hAnsi="Arial" w:cs="Arial"/>
          <w:sz w:val="20"/>
          <w:szCs w:val="20"/>
        </w:rPr>
        <w:t xml:space="preserve"> durante el tiempo que indique el paquete. Escurre y ponlos en un bol.</w:t>
      </w:r>
    </w:p>
    <w:p w:rsidR="00AC28CE" w:rsidRPr="00AC28CE" w:rsidRDefault="00AC28CE" w:rsidP="00AC28CE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C28CE">
        <w:rPr>
          <w:rStyle w:val="Textoennegrita"/>
          <w:rFonts w:ascii="Arial" w:hAnsi="Arial" w:cs="Arial"/>
          <w:b w:val="0"/>
          <w:sz w:val="20"/>
          <w:szCs w:val="20"/>
        </w:rPr>
        <w:t xml:space="preserve">Pela los </w:t>
      </w:r>
      <w:hyperlink r:id="rId7" w:tgtFrame="_blank" w:tooltip="aguacates" w:history="1">
        <w:r w:rsidRPr="00AC28CE">
          <w:rPr>
            <w:rStyle w:val="Hipervnculo"/>
            <w:rFonts w:ascii="Arial" w:hAnsi="Arial" w:cs="Arial"/>
            <w:bCs/>
            <w:color w:val="auto"/>
            <w:sz w:val="20"/>
            <w:szCs w:val="20"/>
          </w:rPr>
          <w:t>aguacates</w:t>
        </w:r>
      </w:hyperlink>
      <w:r w:rsidRPr="00AC28CE">
        <w:rPr>
          <w:rFonts w:ascii="Arial" w:hAnsi="Arial" w:cs="Arial"/>
          <w:sz w:val="20"/>
          <w:szCs w:val="20"/>
        </w:rPr>
        <w:t xml:space="preserve">, saca la pulpa, trocea y ponla en un vaso batidor. Pela el diente de ajo, pica añádelo. Agrega también las hojas de albahaca. Vierte el </w:t>
      </w:r>
      <w:r w:rsidRPr="00AC28CE">
        <w:rPr>
          <w:rStyle w:val="Textoennegrita"/>
          <w:rFonts w:ascii="Arial" w:hAnsi="Arial" w:cs="Arial"/>
          <w:b w:val="0"/>
          <w:sz w:val="20"/>
          <w:szCs w:val="20"/>
        </w:rPr>
        <w:t>zumo de limón</w:t>
      </w:r>
      <w:r w:rsidRPr="00AC28CE">
        <w:rPr>
          <w:rFonts w:ascii="Arial" w:hAnsi="Arial" w:cs="Arial"/>
          <w:sz w:val="20"/>
          <w:szCs w:val="20"/>
        </w:rPr>
        <w:t xml:space="preserve"> y una buena cantidad de </w:t>
      </w:r>
      <w:r w:rsidRPr="00AC28CE">
        <w:rPr>
          <w:rStyle w:val="Textoennegrita"/>
          <w:rFonts w:ascii="Arial" w:hAnsi="Arial" w:cs="Arial"/>
          <w:b w:val="0"/>
          <w:sz w:val="20"/>
          <w:szCs w:val="20"/>
        </w:rPr>
        <w:t>aceite</w:t>
      </w:r>
      <w:r w:rsidRPr="00AC28CE">
        <w:rPr>
          <w:rFonts w:ascii="Arial" w:hAnsi="Arial" w:cs="Arial"/>
          <w:sz w:val="20"/>
          <w:szCs w:val="20"/>
        </w:rPr>
        <w:t xml:space="preserve">. Tritura y agrega la mezcla al bol de los </w:t>
      </w:r>
      <w:hyperlink r:id="rId8" w:tgtFrame="_blank" w:tooltip="tallarines" w:history="1">
        <w:r w:rsidRPr="00AC28CE">
          <w:rPr>
            <w:rStyle w:val="Hipervnculo"/>
            <w:rFonts w:ascii="Arial" w:hAnsi="Arial" w:cs="Arial"/>
            <w:color w:val="auto"/>
            <w:sz w:val="20"/>
            <w:szCs w:val="20"/>
          </w:rPr>
          <w:t>tallarines</w:t>
        </w:r>
      </w:hyperlink>
      <w:r w:rsidRPr="00AC28CE">
        <w:rPr>
          <w:rFonts w:ascii="Arial" w:hAnsi="Arial" w:cs="Arial"/>
          <w:sz w:val="20"/>
          <w:szCs w:val="20"/>
        </w:rPr>
        <w:t>. Mezcla bien.</w:t>
      </w:r>
    </w:p>
    <w:p w:rsidR="00AC28CE" w:rsidRPr="00AC28CE" w:rsidRDefault="00AC28CE" w:rsidP="00AC28CE">
      <w:pPr>
        <w:pStyle w:val="NormalWeb"/>
        <w:jc w:val="both"/>
        <w:rPr>
          <w:rFonts w:ascii="Arial" w:hAnsi="Arial" w:cs="Arial"/>
          <w:sz w:val="20"/>
          <w:szCs w:val="20"/>
        </w:rPr>
      </w:pPr>
      <w:r w:rsidRPr="00AC28CE">
        <w:rPr>
          <w:rFonts w:ascii="Arial" w:hAnsi="Arial" w:cs="Arial"/>
          <w:sz w:val="20"/>
          <w:szCs w:val="20"/>
        </w:rPr>
        <w:t>Sírvelos en una fuente grande,</w:t>
      </w:r>
      <w:r w:rsidRPr="00AC28CE">
        <w:rPr>
          <w:rStyle w:val="Textoennegrita"/>
          <w:rFonts w:ascii="Arial" w:hAnsi="Arial" w:cs="Arial"/>
          <w:b w:val="0"/>
          <w:sz w:val="20"/>
          <w:szCs w:val="20"/>
        </w:rPr>
        <w:t xml:space="preserve"> ralla el queso por encima y agrega los tomates cherry (pelados)</w:t>
      </w:r>
      <w:r w:rsidRPr="00AC28CE">
        <w:rPr>
          <w:rFonts w:ascii="Arial" w:hAnsi="Arial" w:cs="Arial"/>
          <w:sz w:val="20"/>
          <w:szCs w:val="20"/>
        </w:rPr>
        <w:t xml:space="preserve">. Decora la fuente con una ramita de perejil. </w:t>
      </w:r>
    </w:p>
    <w:p w:rsidR="00AC28CE" w:rsidRDefault="00AC28CE">
      <w:bookmarkStart w:id="0" w:name="_GoBack"/>
      <w:bookmarkEnd w:id="0"/>
    </w:p>
    <w:sectPr w:rsidR="00AC28CE" w:rsidSect="00AC28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31CE5"/>
    <w:multiLevelType w:val="multilevel"/>
    <w:tmpl w:val="576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7A59E1"/>
    <w:multiLevelType w:val="multilevel"/>
    <w:tmpl w:val="CDDA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8CE"/>
    <w:rsid w:val="004304F6"/>
    <w:rsid w:val="00A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8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6">
    <w:name w:val="heading 6"/>
    <w:basedOn w:val="Normal"/>
    <w:link w:val="Ttulo6Car"/>
    <w:uiPriority w:val="9"/>
    <w:qFormat/>
    <w:rsid w:val="00AC28C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AC28CE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C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C28C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C28CE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C28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8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6">
    <w:name w:val="heading 6"/>
    <w:basedOn w:val="Normal"/>
    <w:link w:val="Ttulo6Car"/>
    <w:uiPriority w:val="9"/>
    <w:qFormat/>
    <w:rsid w:val="00AC28C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AC28CE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C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C28C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C28CE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C28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garmania.com/cocina/recetas/pastas-pizzas/201706/tallarines-tomate-berenjena-tocineta-36513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ogarmania.com/cocina/recetas/ensaladas-verduras/201705/aguacates-rellenos-pavo-pina-arroz-3614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garmania.com/jardineria/mantenimiento/huerta/201302/cultivar-tomates-cherry-18885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2018-09-20T01:35:00Z</dcterms:created>
  <dcterms:modified xsi:type="dcterms:W3CDTF">2018-09-20T01:39:00Z</dcterms:modified>
</cp:coreProperties>
</file>