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409" w:rsidRPr="00E2600C" w:rsidRDefault="00A12409" w:rsidP="00A12409">
      <w:pPr>
        <w:shd w:val="clear" w:color="auto" w:fill="FFFFFF"/>
        <w:spacing w:before="540" w:after="540" w:line="720" w:lineRule="atLeast"/>
        <w:ind w:right="5220"/>
        <w:outlineLvl w:val="0"/>
        <w:rPr>
          <w:rFonts w:ascii="Arial" w:eastAsia="Times New Roman" w:hAnsi="Arial" w:cs="Arial"/>
          <w:b/>
          <w:i/>
          <w:color w:val="111111"/>
          <w:kern w:val="36"/>
          <w:sz w:val="24"/>
          <w:szCs w:val="24"/>
          <w:lang w:eastAsia="es-ES"/>
        </w:rPr>
      </w:pPr>
      <w:r w:rsidRPr="00A12409">
        <w:rPr>
          <w:rFonts w:ascii="Arial" w:eastAsia="Times New Roman" w:hAnsi="Arial" w:cs="Arial"/>
          <w:b/>
          <w:i/>
          <w:color w:val="111111"/>
          <w:kern w:val="36"/>
          <w:sz w:val="24"/>
          <w:szCs w:val="24"/>
          <w:lang w:eastAsia="es-ES"/>
        </w:rPr>
        <w:t>Receta de gazpacho andaluz con Thermomix</w:t>
      </w:r>
      <w:bookmarkStart w:id="0" w:name="_GoBack"/>
      <w:bookmarkEnd w:id="0"/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1 Kg. Tomate rojo y maduro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2 Dientes de ajo 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50 gr Pimiento verde italiano 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40 gr Cebolla 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60 gr. Pepino 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30 gr. Vinagre 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1 cucharadita de sal cucharadita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50 gr. Aceite de oliva virgen extra  </w:t>
      </w:r>
    </w:p>
    <w:p w:rsidR="00A12409" w:rsidRPr="00A12409" w:rsidRDefault="00A12409" w:rsidP="00A12409">
      <w:pPr>
        <w:pStyle w:val="Prrafode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333333"/>
          <w:lang w:eastAsia="es-ES"/>
        </w:rPr>
      </w:pPr>
      <w:r w:rsidRPr="00A12409">
        <w:rPr>
          <w:rFonts w:ascii="Arial" w:eastAsia="Times New Roman" w:hAnsi="Arial" w:cs="Arial"/>
          <w:color w:val="333333"/>
          <w:shd w:val="clear" w:color="auto" w:fill="FFFFFF"/>
          <w:lang w:eastAsia="es-ES"/>
        </w:rPr>
        <w:t xml:space="preserve">200 ml. Agua fría  </w:t>
      </w:r>
    </w:p>
    <w:p w:rsidR="00A12409" w:rsidRPr="00A12409" w:rsidRDefault="00A12409" w:rsidP="00A12409"/>
    <w:p w:rsidR="00A12409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>Empezamos pelando los </w:t>
      </w:r>
      <w:hyperlink r:id="rId6" w:history="1">
        <w:r w:rsidRPr="00A12409">
          <w:rPr>
            <w:rStyle w:val="Hipervnculo"/>
            <w:rFonts w:ascii="Arial" w:eastAsiaTheme="majorEastAsia" w:hAnsi="Arial" w:cs="Arial"/>
            <w:color w:val="49050F"/>
            <w:sz w:val="22"/>
            <w:szCs w:val="22"/>
            <w:u w:val="none"/>
          </w:rPr>
          <w:t>tomates</w:t>
        </w:r>
      </w:hyperlink>
      <w:r w:rsidRPr="00A12409">
        <w:rPr>
          <w:rFonts w:ascii="Arial" w:hAnsi="Arial" w:cs="Arial"/>
          <w:color w:val="333333"/>
          <w:sz w:val="22"/>
          <w:szCs w:val="22"/>
        </w:rPr>
        <w:t> y troceándolos. </w:t>
      </w:r>
    </w:p>
    <w:p w:rsidR="00A12409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Style w:val="Textoennegrita"/>
          <w:rFonts w:ascii="Arial" w:hAnsi="Arial" w:cs="Arial"/>
          <w:b w:val="0"/>
          <w:color w:val="333333"/>
          <w:sz w:val="22"/>
          <w:szCs w:val="22"/>
        </w:rPr>
        <w:t>Pelamos también los ajos, el pepino y la cebolla</w:t>
      </w:r>
      <w:r w:rsidRPr="00A12409">
        <w:rPr>
          <w:rFonts w:ascii="Arial" w:hAnsi="Arial" w:cs="Arial"/>
          <w:b/>
          <w:color w:val="333333"/>
          <w:sz w:val="22"/>
          <w:szCs w:val="22"/>
        </w:rPr>
        <w:t>.</w:t>
      </w:r>
      <w:r w:rsidRPr="00A12409">
        <w:rPr>
          <w:rFonts w:ascii="Arial" w:hAnsi="Arial" w:cs="Arial"/>
          <w:color w:val="333333"/>
          <w:sz w:val="22"/>
          <w:szCs w:val="22"/>
        </w:rPr>
        <w:t xml:space="preserve"> </w:t>
      </w:r>
    </w:p>
    <w:p w:rsidR="00E2600C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 xml:space="preserve">Ponemos en el vaso de la Thermomix las verduras, el vinagre, la sal y el agua y trituramos 30 </w:t>
      </w:r>
      <w:proofErr w:type="spellStart"/>
      <w:r w:rsidRPr="00A12409">
        <w:rPr>
          <w:rFonts w:ascii="Arial" w:hAnsi="Arial" w:cs="Arial"/>
          <w:color w:val="333333"/>
          <w:sz w:val="22"/>
          <w:szCs w:val="22"/>
        </w:rPr>
        <w:t>seg</w:t>
      </w:r>
      <w:proofErr w:type="spellEnd"/>
      <w:r w:rsidRPr="00A12409">
        <w:rPr>
          <w:rFonts w:ascii="Arial" w:hAnsi="Arial" w:cs="Arial"/>
          <w:color w:val="333333"/>
          <w:sz w:val="22"/>
          <w:szCs w:val="22"/>
        </w:rPr>
        <w:t>/</w:t>
      </w:r>
      <w:proofErr w:type="spellStart"/>
      <w:r w:rsidRPr="00A12409">
        <w:rPr>
          <w:rFonts w:ascii="Arial" w:hAnsi="Arial" w:cs="Arial"/>
          <w:color w:val="333333"/>
          <w:sz w:val="22"/>
          <w:szCs w:val="22"/>
        </w:rPr>
        <w:t>vel</w:t>
      </w:r>
      <w:proofErr w:type="spellEnd"/>
      <w:r w:rsidRPr="00A12409">
        <w:rPr>
          <w:rFonts w:ascii="Arial" w:hAnsi="Arial" w:cs="Arial"/>
          <w:color w:val="333333"/>
          <w:sz w:val="22"/>
          <w:szCs w:val="22"/>
        </w:rPr>
        <w:t xml:space="preserve"> 5. </w:t>
      </w:r>
    </w:p>
    <w:p w:rsidR="00A12409" w:rsidRPr="00A12409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>A continuación batimos 3 minutos/</w:t>
      </w:r>
      <w:proofErr w:type="spellStart"/>
      <w:r w:rsidRPr="00A12409">
        <w:rPr>
          <w:rFonts w:ascii="Arial" w:hAnsi="Arial" w:cs="Arial"/>
          <w:color w:val="333333"/>
          <w:sz w:val="22"/>
          <w:szCs w:val="22"/>
        </w:rPr>
        <w:t>vel</w:t>
      </w:r>
      <w:proofErr w:type="spellEnd"/>
      <w:r w:rsidRPr="00A12409">
        <w:rPr>
          <w:rFonts w:ascii="Arial" w:hAnsi="Arial" w:cs="Arial"/>
          <w:color w:val="333333"/>
          <w:sz w:val="22"/>
          <w:szCs w:val="22"/>
        </w:rPr>
        <w:t xml:space="preserve"> 10.</w:t>
      </w:r>
    </w:p>
    <w:p w:rsidR="00E2600C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>Ahora debemos incorporar el </w:t>
      </w:r>
      <w:hyperlink r:id="rId7" w:history="1">
        <w:r w:rsidRPr="00A12409">
          <w:rPr>
            <w:rStyle w:val="Hipervnculo"/>
            <w:rFonts w:ascii="Arial" w:eastAsiaTheme="majorEastAsia" w:hAnsi="Arial" w:cs="Arial"/>
            <w:color w:val="49050F"/>
            <w:sz w:val="22"/>
            <w:szCs w:val="22"/>
            <w:u w:val="none"/>
          </w:rPr>
          <w:t>aceite</w:t>
        </w:r>
      </w:hyperlink>
      <w:r w:rsidRPr="00A12409">
        <w:rPr>
          <w:rFonts w:ascii="Arial" w:hAnsi="Arial" w:cs="Arial"/>
          <w:color w:val="333333"/>
          <w:sz w:val="22"/>
          <w:szCs w:val="22"/>
        </w:rPr>
        <w:t xml:space="preserve">. </w:t>
      </w:r>
    </w:p>
    <w:p w:rsidR="00E2600C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>Si queréis </w:t>
      </w:r>
      <w:r w:rsidRPr="00E2600C">
        <w:rPr>
          <w:rStyle w:val="Textoennegrita"/>
          <w:rFonts w:ascii="Arial" w:hAnsi="Arial" w:cs="Arial"/>
          <w:b w:val="0"/>
          <w:i/>
          <w:color w:val="333333"/>
          <w:sz w:val="22"/>
          <w:szCs w:val="22"/>
        </w:rPr>
        <w:t>que el gazpacho no esté emulsionado</w:t>
      </w:r>
      <w:r w:rsidRPr="00E2600C">
        <w:rPr>
          <w:rFonts w:ascii="Arial" w:hAnsi="Arial" w:cs="Arial"/>
          <w:b/>
          <w:i/>
          <w:color w:val="333333"/>
          <w:sz w:val="22"/>
          <w:szCs w:val="22"/>
        </w:rPr>
        <w:t>,</w:t>
      </w:r>
      <w:r w:rsidRPr="00A12409">
        <w:rPr>
          <w:rFonts w:ascii="Arial" w:hAnsi="Arial" w:cs="Arial"/>
          <w:color w:val="333333"/>
          <w:sz w:val="22"/>
          <w:szCs w:val="22"/>
        </w:rPr>
        <w:t xml:space="preserve"> lo mejor es añadirlo ahora y no al principio, de este modo el resultado final será más rojo y menos anaranjado.</w:t>
      </w:r>
    </w:p>
    <w:p w:rsidR="00A12409" w:rsidRPr="00A12409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 xml:space="preserve">Una vez agregado, batimos 2 </w:t>
      </w:r>
      <w:proofErr w:type="spellStart"/>
      <w:r w:rsidRPr="00A12409">
        <w:rPr>
          <w:rFonts w:ascii="Arial" w:hAnsi="Arial" w:cs="Arial"/>
          <w:color w:val="333333"/>
          <w:sz w:val="22"/>
          <w:szCs w:val="22"/>
        </w:rPr>
        <w:t>seg</w:t>
      </w:r>
      <w:proofErr w:type="spellEnd"/>
      <w:r w:rsidRPr="00A12409">
        <w:rPr>
          <w:rFonts w:ascii="Arial" w:hAnsi="Arial" w:cs="Arial"/>
          <w:color w:val="333333"/>
          <w:sz w:val="22"/>
          <w:szCs w:val="22"/>
        </w:rPr>
        <w:t>/</w:t>
      </w:r>
      <w:proofErr w:type="spellStart"/>
      <w:r w:rsidRPr="00A12409">
        <w:rPr>
          <w:rFonts w:ascii="Arial" w:hAnsi="Arial" w:cs="Arial"/>
          <w:color w:val="333333"/>
          <w:sz w:val="22"/>
          <w:szCs w:val="22"/>
        </w:rPr>
        <w:t>vel</w:t>
      </w:r>
      <w:proofErr w:type="spellEnd"/>
      <w:r w:rsidRPr="00A12409">
        <w:rPr>
          <w:rFonts w:ascii="Arial" w:hAnsi="Arial" w:cs="Arial"/>
          <w:color w:val="333333"/>
          <w:sz w:val="22"/>
          <w:szCs w:val="22"/>
        </w:rPr>
        <w:t xml:space="preserve"> 7.</w:t>
      </w:r>
    </w:p>
    <w:p w:rsidR="00A12409" w:rsidRPr="00A12409" w:rsidRDefault="00A12409" w:rsidP="00E2600C">
      <w:pPr>
        <w:pStyle w:val="NormalWeb"/>
        <w:shd w:val="clear" w:color="auto" w:fill="FFFFFF"/>
        <w:spacing w:before="0" w:beforeAutospacing="0" w:after="245" w:afterAutospacing="0"/>
        <w:jc w:val="both"/>
        <w:rPr>
          <w:rFonts w:ascii="Arial" w:hAnsi="Arial" w:cs="Arial"/>
          <w:color w:val="333333"/>
          <w:sz w:val="22"/>
          <w:szCs w:val="22"/>
        </w:rPr>
      </w:pPr>
      <w:r w:rsidRPr="00A12409">
        <w:rPr>
          <w:rFonts w:ascii="Arial" w:hAnsi="Arial" w:cs="Arial"/>
          <w:color w:val="333333"/>
          <w:sz w:val="22"/>
          <w:szCs w:val="22"/>
        </w:rPr>
        <w:t>Si queréis </w:t>
      </w:r>
      <w:r w:rsidRPr="00E2600C">
        <w:rPr>
          <w:rStyle w:val="Textoennegrita"/>
          <w:rFonts w:ascii="Arial" w:hAnsi="Arial" w:cs="Arial"/>
          <w:b w:val="0"/>
          <w:i/>
          <w:color w:val="333333"/>
          <w:sz w:val="22"/>
          <w:szCs w:val="22"/>
        </w:rPr>
        <w:t>podéis colar el gazpacho antes de servirlo</w:t>
      </w:r>
      <w:r w:rsidRPr="00E2600C">
        <w:rPr>
          <w:rFonts w:ascii="Arial" w:hAnsi="Arial" w:cs="Arial"/>
          <w:b/>
          <w:i/>
          <w:color w:val="333333"/>
          <w:sz w:val="22"/>
          <w:szCs w:val="22"/>
        </w:rPr>
        <w:t xml:space="preserve">, </w:t>
      </w:r>
      <w:r w:rsidRPr="00A12409">
        <w:rPr>
          <w:rFonts w:ascii="Arial" w:hAnsi="Arial" w:cs="Arial"/>
          <w:color w:val="333333"/>
          <w:sz w:val="22"/>
          <w:szCs w:val="22"/>
        </w:rPr>
        <w:t>para evitar que haya alguna pepita del tomate o alguna piel. Yo suelo hacerlo porque en casa todos son un poco tiquismiquis, pero no es necesario.</w:t>
      </w:r>
    </w:p>
    <w:p w:rsidR="00A12409" w:rsidRPr="00A12409" w:rsidRDefault="00A12409" w:rsidP="00A12409">
      <w:pPr>
        <w:shd w:val="clear" w:color="auto" w:fill="FFFFFF"/>
        <w:spacing w:before="540" w:after="540" w:line="720" w:lineRule="atLeast"/>
        <w:ind w:right="5220"/>
        <w:outlineLvl w:val="0"/>
        <w:rPr>
          <w:rFonts w:ascii="Arial" w:eastAsia="Times New Roman" w:hAnsi="Arial" w:cs="Arial"/>
          <w:color w:val="111111"/>
          <w:kern w:val="36"/>
          <w:sz w:val="24"/>
          <w:szCs w:val="24"/>
          <w:lang w:eastAsia="es-ES"/>
        </w:rPr>
      </w:pPr>
    </w:p>
    <w:p w:rsidR="00995ECC" w:rsidRDefault="00995ECC" w:rsidP="00A12409">
      <w:pPr>
        <w:jc w:val="both"/>
      </w:pPr>
    </w:p>
    <w:sectPr w:rsidR="00995ECC" w:rsidSect="00E260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50475"/>
    <w:multiLevelType w:val="multilevel"/>
    <w:tmpl w:val="6312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BC0BF6"/>
    <w:multiLevelType w:val="multilevel"/>
    <w:tmpl w:val="1EA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624930"/>
    <w:multiLevelType w:val="hybridMultilevel"/>
    <w:tmpl w:val="01846A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409"/>
    <w:rsid w:val="00995ECC"/>
    <w:rsid w:val="00A12409"/>
    <w:rsid w:val="00E2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24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24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40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124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sset-recipe-ingr-name">
    <w:name w:val="asset-recipe-ingr-name"/>
    <w:basedOn w:val="Fuentedeprrafopredeter"/>
    <w:rsid w:val="00A12409"/>
  </w:style>
  <w:style w:type="character" w:customStyle="1" w:styleId="asset-recipe-ingr-amount">
    <w:name w:val="asset-recipe-ingr-amount"/>
    <w:basedOn w:val="Fuentedeprrafopredeter"/>
    <w:rsid w:val="00A12409"/>
  </w:style>
  <w:style w:type="paragraph" w:styleId="Prrafodelista">
    <w:name w:val="List Paragraph"/>
    <w:basedOn w:val="Normal"/>
    <w:uiPriority w:val="34"/>
    <w:qFormat/>
    <w:rsid w:val="00A124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2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12409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1240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24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24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40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124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sset-recipe-ingr-name">
    <w:name w:val="asset-recipe-ingr-name"/>
    <w:basedOn w:val="Fuentedeprrafopredeter"/>
    <w:rsid w:val="00A12409"/>
  </w:style>
  <w:style w:type="character" w:customStyle="1" w:styleId="asset-recipe-ingr-amount">
    <w:name w:val="asset-recipe-ingr-amount"/>
    <w:basedOn w:val="Fuentedeprrafopredeter"/>
    <w:rsid w:val="00A12409"/>
  </w:style>
  <w:style w:type="paragraph" w:styleId="Prrafodelista">
    <w:name w:val="List Paragraph"/>
    <w:basedOn w:val="Normal"/>
    <w:uiPriority w:val="34"/>
    <w:qFormat/>
    <w:rsid w:val="00A124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2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12409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124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directoalpaladar.com/tag/aceite-de-oli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rectoalpaladar.com/tag/toma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2019-08-28T15:55:00Z</dcterms:created>
  <dcterms:modified xsi:type="dcterms:W3CDTF">2019-08-28T16:07:00Z</dcterms:modified>
</cp:coreProperties>
</file>