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595" w:rsidRPr="00974DF1" w:rsidRDefault="00A43595">
      <w:pPr>
        <w:rPr>
          <w:b/>
          <w:i/>
          <w:sz w:val="24"/>
          <w:szCs w:val="24"/>
        </w:rPr>
      </w:pP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8758"/>
        <w:gridCol w:w="457"/>
        <w:gridCol w:w="457"/>
        <w:gridCol w:w="457"/>
        <w:gridCol w:w="457"/>
      </w:tblGrid>
      <w:tr w:rsidR="00974DF1" w:rsidRPr="00974DF1" w:rsidTr="00974DF1">
        <w:trPr>
          <w:tblCellSpacing w:w="0" w:type="dxa"/>
        </w:trPr>
        <w:tc>
          <w:tcPr>
            <w:tcW w:w="0" w:type="auto"/>
            <w:vAlign w:val="center"/>
            <w:hideMark/>
          </w:tcPr>
          <w:p w:rsidR="00974DF1" w:rsidRPr="00974DF1" w:rsidRDefault="00974DF1" w:rsidP="00974DF1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hyperlink r:id="rId4" w:history="1">
              <w:r w:rsidRPr="00974DF1">
                <w:rPr>
                  <w:rStyle w:val="Hipervnculo"/>
                  <w:rFonts w:ascii="Arial" w:hAnsi="Arial" w:cs="Arial"/>
                  <w:b/>
                  <w:bCs/>
                  <w:i/>
                  <w:color w:val="auto"/>
                  <w:sz w:val="24"/>
                  <w:szCs w:val="24"/>
                  <w:u w:val="none"/>
                </w:rPr>
                <w:t>Risotto con calamar</w:t>
              </w:r>
            </w:hyperlink>
          </w:p>
        </w:tc>
        <w:tc>
          <w:tcPr>
            <w:tcW w:w="0" w:type="auto"/>
            <w:vAlign w:val="center"/>
            <w:hideMark/>
          </w:tcPr>
          <w:p w:rsidR="00974DF1" w:rsidRPr="00974DF1" w:rsidRDefault="00974DF1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74DF1" w:rsidRPr="00974DF1" w:rsidRDefault="00974DF1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74DF1" w:rsidRPr="00974DF1" w:rsidRDefault="00974DF1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74DF1" w:rsidRPr="00974DF1" w:rsidRDefault="00974DF1">
            <w:pPr>
              <w:rPr>
                <w:b/>
                <w:i/>
                <w:sz w:val="24"/>
                <w:szCs w:val="24"/>
              </w:rPr>
            </w:pPr>
          </w:p>
        </w:tc>
      </w:tr>
    </w:tbl>
    <w:p w:rsidR="00974DF1" w:rsidRPr="00974DF1" w:rsidRDefault="00974DF1" w:rsidP="00974DF1">
      <w:pPr>
        <w:pStyle w:val="Ttulo3"/>
        <w:rPr>
          <w:rFonts w:ascii="Arial" w:hAnsi="Arial" w:cs="Arial"/>
          <w:b w:val="0"/>
          <w:color w:val="auto"/>
        </w:rPr>
      </w:pPr>
      <w:r w:rsidRPr="00974DF1">
        <w:rPr>
          <w:rFonts w:ascii="Arial" w:hAnsi="Arial" w:cs="Arial"/>
          <w:b w:val="0"/>
          <w:color w:val="auto"/>
        </w:rPr>
        <w:t>Ingredientes</w:t>
      </w:r>
      <w:r>
        <w:rPr>
          <w:rFonts w:ascii="Arial" w:hAnsi="Arial" w:cs="Arial"/>
          <w:b w:val="0"/>
          <w:color w:val="auto"/>
        </w:rPr>
        <w:t>:</w:t>
      </w:r>
    </w:p>
    <w:p w:rsidR="00974DF1" w:rsidRPr="00974DF1" w:rsidRDefault="00974DF1" w:rsidP="00974DF1">
      <w:pPr>
        <w:rPr>
          <w:rFonts w:ascii="Arial" w:hAnsi="Arial" w:cs="Arial"/>
        </w:rPr>
      </w:pPr>
      <w:r w:rsidRPr="00974DF1">
        <w:rPr>
          <w:rFonts w:ascii="Arial" w:hAnsi="Arial" w:cs="Arial"/>
        </w:rPr>
        <w:t>- 1, 2 litros de caldo de pescado o de pollo hirviendo (lleve a ebullición el caldo en una olla. Baje el fuego y hiérvalo)</w:t>
      </w:r>
      <w:r w:rsidRPr="00974DF1">
        <w:rPr>
          <w:rFonts w:ascii="Arial" w:hAnsi="Arial" w:cs="Arial"/>
        </w:rPr>
        <w:br/>
        <w:t xml:space="preserve">- 8-12 calamares </w:t>
      </w:r>
      <w:proofErr w:type="spellStart"/>
      <w:r w:rsidRPr="00974DF1">
        <w:rPr>
          <w:rFonts w:ascii="Arial" w:hAnsi="Arial" w:cs="Arial"/>
        </w:rPr>
        <w:t>baby</w:t>
      </w:r>
      <w:proofErr w:type="spellEnd"/>
      <w:r w:rsidRPr="00974DF1">
        <w:rPr>
          <w:rFonts w:ascii="Arial" w:hAnsi="Arial" w:cs="Arial"/>
        </w:rPr>
        <w:t xml:space="preserve"> crudos, limpios y secos</w:t>
      </w:r>
      <w:r w:rsidRPr="00974DF1">
        <w:rPr>
          <w:rFonts w:ascii="Arial" w:hAnsi="Arial" w:cs="Arial"/>
        </w:rPr>
        <w:br/>
        <w:t>- 1 cebolla pequeña picada</w:t>
      </w:r>
      <w:r w:rsidRPr="00974DF1">
        <w:rPr>
          <w:rFonts w:ascii="Arial" w:hAnsi="Arial" w:cs="Arial"/>
        </w:rPr>
        <w:br/>
        <w:t>- 150 g de mantequilla</w:t>
      </w:r>
      <w:r w:rsidRPr="00974DF1">
        <w:rPr>
          <w:rFonts w:ascii="Arial" w:hAnsi="Arial" w:cs="Arial"/>
        </w:rPr>
        <w:br/>
        <w:t>- 1 cucharada de aceite de oliva</w:t>
      </w:r>
      <w:r w:rsidRPr="00974DF1">
        <w:rPr>
          <w:rFonts w:ascii="Arial" w:hAnsi="Arial" w:cs="Arial"/>
        </w:rPr>
        <w:br/>
        <w:t xml:space="preserve">- 280 g de arroz </w:t>
      </w:r>
      <w:r w:rsidRPr="00974DF1">
        <w:rPr>
          <w:rFonts w:ascii="Arial" w:hAnsi="Arial" w:cs="Arial"/>
        </w:rPr>
        <w:br/>
        <w:t>- 3 dientes de ajo majados</w:t>
      </w:r>
      <w:r w:rsidRPr="00974DF1">
        <w:rPr>
          <w:rFonts w:ascii="Arial" w:hAnsi="Arial" w:cs="Arial"/>
        </w:rPr>
        <w:br/>
        <w:t>- 85 g de parmesano o grana padano recién rallado</w:t>
      </w:r>
      <w:r w:rsidRPr="00974DF1">
        <w:rPr>
          <w:rFonts w:ascii="Arial" w:hAnsi="Arial" w:cs="Arial"/>
        </w:rPr>
        <w:br/>
        <w:t>- sal y pimienta</w:t>
      </w:r>
      <w:r w:rsidRPr="00974DF1">
        <w:rPr>
          <w:rFonts w:ascii="Arial" w:hAnsi="Arial" w:cs="Arial"/>
        </w:rPr>
        <w:br/>
        <w:t xml:space="preserve">- 2 cucharadas de perejil fresco picado, para adornar </w:t>
      </w:r>
    </w:p>
    <w:p w:rsidR="00974DF1" w:rsidRPr="00974DF1" w:rsidRDefault="00974DF1" w:rsidP="00974DF1">
      <w:pPr>
        <w:pStyle w:val="Ttulo3"/>
        <w:rPr>
          <w:rFonts w:ascii="Arial" w:hAnsi="Arial" w:cs="Arial"/>
          <w:b w:val="0"/>
          <w:color w:val="auto"/>
        </w:rPr>
      </w:pPr>
      <w:r w:rsidRPr="00974DF1">
        <w:rPr>
          <w:rFonts w:ascii="Arial" w:hAnsi="Arial" w:cs="Arial"/>
          <w:b w:val="0"/>
          <w:color w:val="auto"/>
        </w:rPr>
        <w:t>Preparación</w:t>
      </w:r>
      <w:r>
        <w:rPr>
          <w:rFonts w:ascii="Arial" w:hAnsi="Arial" w:cs="Arial"/>
          <w:b w:val="0"/>
          <w:color w:val="auto"/>
        </w:rPr>
        <w:t>:</w:t>
      </w:r>
    </w:p>
    <w:p w:rsidR="00974DF1" w:rsidRDefault="00974DF1" w:rsidP="00974DF1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974DF1">
        <w:rPr>
          <w:rFonts w:ascii="Arial" w:hAnsi="Arial" w:cs="Arial"/>
          <w:sz w:val="22"/>
          <w:szCs w:val="22"/>
        </w:rPr>
        <w:t>1- Trocee los tentáculos de los calamares. Corte los calamares por la mitad a lo largo y hágales cortes verticales y horizontales.</w:t>
      </w:r>
      <w:r w:rsidRPr="00974DF1">
        <w:rPr>
          <w:rFonts w:ascii="Arial" w:hAnsi="Arial" w:cs="Arial"/>
          <w:sz w:val="22"/>
          <w:szCs w:val="22"/>
        </w:rPr>
        <w:br/>
        <w:t xml:space="preserve">2- Sofía la cebolla en una cazuela con el aceite y 2 cucharadas de mantequilla a fuego medio 5 minutos. Eche el arroz y remueva para que se empape bien; siga removiendo 2 o 3 minutos hasta que se torne traslúcido. </w:t>
      </w:r>
      <w:r w:rsidRPr="00974DF1">
        <w:rPr>
          <w:rFonts w:ascii="Arial" w:hAnsi="Arial" w:cs="Arial"/>
          <w:sz w:val="22"/>
          <w:szCs w:val="22"/>
        </w:rPr>
        <w:br/>
        <w:t>3- Añada el caldo cucharón a cucharón, removiendo tras cada incorporación hasta que el arroz lo embeba. Suba el fuego a medio para que el líquido borbotee. Cueza el arroz unos 20 minutos o hasta que absorba el caldo y esté cremoso. Salpimiéntelo al gusto.</w:t>
      </w:r>
      <w:r w:rsidRPr="00974DF1">
        <w:rPr>
          <w:rFonts w:ascii="Arial" w:hAnsi="Arial" w:cs="Arial"/>
          <w:sz w:val="22"/>
          <w:szCs w:val="22"/>
        </w:rPr>
        <w:br/>
        <w:t xml:space="preserve">4- Cuando el </w:t>
      </w:r>
      <w:proofErr w:type="spellStart"/>
      <w:r w:rsidRPr="00974DF1">
        <w:rPr>
          <w:rFonts w:ascii="Arial" w:hAnsi="Arial" w:cs="Arial"/>
          <w:sz w:val="22"/>
          <w:szCs w:val="22"/>
        </w:rPr>
        <w:t>risotto</w:t>
      </w:r>
      <w:proofErr w:type="spellEnd"/>
      <w:r w:rsidRPr="00974DF1">
        <w:rPr>
          <w:rFonts w:ascii="Arial" w:hAnsi="Arial" w:cs="Arial"/>
          <w:sz w:val="22"/>
          <w:szCs w:val="22"/>
        </w:rPr>
        <w:t xml:space="preserve"> esté casi listo, funda 120 g de la mantequilla restante en un sartén. Eche el ajo y sofríalo 2 o 3 minutos a fuego lento, hasta que empiece a dorarse.</w:t>
      </w:r>
      <w:r w:rsidRPr="00974DF1">
        <w:rPr>
          <w:rFonts w:ascii="Arial" w:hAnsi="Arial" w:cs="Arial"/>
          <w:sz w:val="22"/>
          <w:szCs w:val="22"/>
        </w:rPr>
        <w:br/>
        <w:t>5- Suba el fuego al máximo, añada el calamar y saltéelo 2 o 3 minutos. Retírelo de la sartén, escúrralo y reserve la mantequilla de ajo.</w:t>
      </w:r>
      <w:r w:rsidRPr="00974DF1">
        <w:rPr>
          <w:rFonts w:ascii="Arial" w:hAnsi="Arial" w:cs="Arial"/>
          <w:sz w:val="22"/>
          <w:szCs w:val="22"/>
        </w:rPr>
        <w:br/>
        <w:t xml:space="preserve">6- Retire el </w:t>
      </w:r>
      <w:proofErr w:type="spellStart"/>
      <w:r w:rsidRPr="00974DF1">
        <w:rPr>
          <w:rFonts w:ascii="Arial" w:hAnsi="Arial" w:cs="Arial"/>
          <w:sz w:val="22"/>
          <w:szCs w:val="22"/>
        </w:rPr>
        <w:t>risotto</w:t>
      </w:r>
      <w:proofErr w:type="spellEnd"/>
      <w:r w:rsidRPr="00974DF1">
        <w:rPr>
          <w:rFonts w:ascii="Arial" w:hAnsi="Arial" w:cs="Arial"/>
          <w:sz w:val="22"/>
          <w:szCs w:val="22"/>
        </w:rPr>
        <w:t xml:space="preserve"> del fuego y añada el resto de la mantequilla. Mezcle bien, agregue el queso y remueva hasta que se funda. </w:t>
      </w:r>
    </w:p>
    <w:p w:rsidR="00974DF1" w:rsidRPr="00974DF1" w:rsidRDefault="00974DF1" w:rsidP="00974DF1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974DF1">
        <w:rPr>
          <w:rFonts w:ascii="Arial" w:hAnsi="Arial" w:cs="Arial"/>
          <w:sz w:val="22"/>
          <w:szCs w:val="22"/>
        </w:rPr>
        <w:t xml:space="preserve">Sirva el </w:t>
      </w:r>
      <w:proofErr w:type="spellStart"/>
      <w:r w:rsidRPr="00974DF1">
        <w:rPr>
          <w:rFonts w:ascii="Arial" w:hAnsi="Arial" w:cs="Arial"/>
          <w:sz w:val="22"/>
          <w:szCs w:val="22"/>
        </w:rPr>
        <w:t>risotto</w:t>
      </w:r>
      <w:proofErr w:type="spellEnd"/>
      <w:r w:rsidRPr="00974DF1">
        <w:rPr>
          <w:rFonts w:ascii="Arial" w:hAnsi="Arial" w:cs="Arial"/>
          <w:sz w:val="22"/>
          <w:szCs w:val="22"/>
        </w:rPr>
        <w:t xml:space="preserve"> en platos con el calamar por encima. Vierta un poco de mantequilla de ajo sobre cada plato y adórnelos con perejil.</w:t>
      </w:r>
    </w:p>
    <w:p w:rsidR="00974DF1" w:rsidRPr="00974DF1" w:rsidRDefault="00974DF1" w:rsidP="00974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74DF1" w:rsidRDefault="00974DF1"/>
    <w:sectPr w:rsidR="00974DF1" w:rsidSect="00974D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74DF1"/>
    <w:rsid w:val="00974DF1"/>
    <w:rsid w:val="00A43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595"/>
  </w:style>
  <w:style w:type="paragraph" w:styleId="Ttulo1">
    <w:name w:val="heading 1"/>
    <w:basedOn w:val="Normal"/>
    <w:link w:val="Ttulo1Car"/>
    <w:uiPriority w:val="9"/>
    <w:qFormat/>
    <w:rsid w:val="00974D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D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DF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meta-prep">
    <w:name w:val="meta-prep"/>
    <w:basedOn w:val="Fuentedeprrafopredeter"/>
    <w:rsid w:val="00974DF1"/>
  </w:style>
  <w:style w:type="character" w:styleId="Hipervnculo">
    <w:name w:val="Hyperlink"/>
    <w:basedOn w:val="Fuentedeprrafopredeter"/>
    <w:uiPriority w:val="99"/>
    <w:semiHidden/>
    <w:unhideWhenUsed/>
    <w:rsid w:val="00974DF1"/>
    <w:rPr>
      <w:color w:val="0000FF"/>
      <w:u w:val="single"/>
    </w:rPr>
  </w:style>
  <w:style w:type="character" w:customStyle="1" w:styleId="entry-date">
    <w:name w:val="entry-date"/>
    <w:basedOn w:val="Fuentedeprrafopredeter"/>
    <w:rsid w:val="00974DF1"/>
  </w:style>
  <w:style w:type="character" w:customStyle="1" w:styleId="meta-sep">
    <w:name w:val="meta-sep"/>
    <w:basedOn w:val="Fuentedeprrafopredeter"/>
    <w:rsid w:val="00974DF1"/>
  </w:style>
  <w:style w:type="character" w:customStyle="1" w:styleId="author">
    <w:name w:val="author"/>
    <w:basedOn w:val="Fuentedeprrafopredeter"/>
    <w:rsid w:val="00974DF1"/>
  </w:style>
  <w:style w:type="paragraph" w:styleId="NormalWeb">
    <w:name w:val="Normal (Web)"/>
    <w:basedOn w:val="Normal"/>
    <w:uiPriority w:val="99"/>
    <w:semiHidden/>
    <w:unhideWhenUsed/>
    <w:rsid w:val="00974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eparator">
    <w:name w:val="separator"/>
    <w:basedOn w:val="Normal"/>
    <w:rsid w:val="00974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4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4DF1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DF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6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ocinadelmundo.com/receta-Risotto-con-calamar-y-mantequilla-de-aj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2014-08-11T22:22:00Z</dcterms:created>
  <dcterms:modified xsi:type="dcterms:W3CDTF">2014-08-11T22:28:00Z</dcterms:modified>
</cp:coreProperties>
</file>