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1B9A321" w:rsidP="5EC03B35" w:rsidRDefault="21B9A321" w14:paraId="33EE6E5B" w14:textId="66591E0F">
      <w:pPr>
        <w:pStyle w:val="Normal"/>
        <w:ind w:left="0" w:firstLine="0"/>
        <w:jc w:val="left"/>
      </w:pPr>
      <w:r>
        <w:drawing>
          <wp:anchor distT="0" distB="0" distL="114300" distR="114300" simplePos="0" relativeHeight="251658240" behindDoc="1" locked="0" layoutInCell="1" allowOverlap="1" wp14:editId="6277B081" wp14:anchorId="12267F3A">
            <wp:simplePos x="0" y="0"/>
            <wp:positionH relativeFrom="column">
              <wp:align>left</wp:align>
            </wp:positionH>
            <wp:positionV relativeFrom="paragraph">
              <wp:posOffset>0</wp:posOffset>
            </wp:positionV>
            <wp:extent cx="2473994" cy="1333500"/>
            <wp:wrapNone/>
            <wp:effectExtent l="0" t="0" r="0" b="0"/>
            <wp:docPr id="1589656373" name="" title=""/>
            <wp:cNvGraphicFramePr>
              <a:graphicFrameLocks noChangeAspect="1"/>
            </wp:cNvGraphicFramePr>
            <a:graphic>
              <a:graphicData uri="http://schemas.openxmlformats.org/drawingml/2006/picture">
                <pic:pic>
                  <pic:nvPicPr>
                    <pic:cNvPr id="0" name=""/>
                    <pic:cNvPicPr/>
                  </pic:nvPicPr>
                  <pic:blipFill>
                    <a:blip r:embed="R2838e350ff54480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473994" cy="1333500"/>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p>
    <w:p w:rsidR="6F08D7D1" w:rsidP="6F08D7D1" w:rsidRDefault="6F08D7D1" w14:paraId="4F4027BF" w14:textId="17A73FB5">
      <w:pPr>
        <w:pStyle w:val="Normal"/>
        <w:bidi w:val="0"/>
        <w:spacing w:before="0" w:beforeAutospacing="off" w:after="160" w:afterAutospacing="off" w:line="259" w:lineRule="auto"/>
        <w:ind w:left="0" w:right="0"/>
        <w:jc w:val="right"/>
      </w:pPr>
      <w:r w:rsidRPr="6F08D7D1" w:rsidR="6F08D7D1">
        <w:rPr>
          <w:rFonts w:ascii="Arial" w:hAnsi="Arial" w:eastAsia="Arial" w:cs="Arial"/>
          <w:b w:val="1"/>
          <w:bCs w:val="1"/>
          <w:i w:val="0"/>
          <w:iCs w:val="0"/>
          <w:strike w:val="0"/>
          <w:dstrike w:val="0"/>
          <w:noProof w:val="0"/>
          <w:color w:val="000000" w:themeColor="text1" w:themeTint="FF" w:themeShade="FF"/>
          <w:sz w:val="36"/>
          <w:szCs w:val="36"/>
          <w:u w:val="none"/>
          <w:lang w:val="pt-BR"/>
        </w:rPr>
        <w:t xml:space="preserve">ENGENHARIA DE </w:t>
      </w:r>
    </w:p>
    <w:p w:rsidR="6F08D7D1" w:rsidP="6F08D7D1" w:rsidRDefault="6F08D7D1" w14:paraId="487D0C0E" w14:textId="5F6D59B0">
      <w:pPr>
        <w:pStyle w:val="Normal"/>
        <w:bidi w:val="0"/>
        <w:spacing w:before="0" w:beforeAutospacing="off" w:after="160" w:afterAutospacing="off" w:line="259" w:lineRule="auto"/>
        <w:ind w:left="0" w:right="0"/>
        <w:jc w:val="right"/>
      </w:pPr>
      <w:r w:rsidRPr="6F08D7D1" w:rsidR="6F08D7D1">
        <w:rPr>
          <w:rFonts w:ascii="Arial" w:hAnsi="Arial" w:eastAsia="Arial" w:cs="Arial"/>
          <w:b w:val="1"/>
          <w:bCs w:val="1"/>
          <w:i w:val="0"/>
          <w:iCs w:val="0"/>
          <w:strike w:val="0"/>
          <w:dstrike w:val="0"/>
          <w:noProof w:val="0"/>
          <w:color w:val="000000" w:themeColor="text1" w:themeTint="FF" w:themeShade="FF"/>
          <w:sz w:val="36"/>
          <w:szCs w:val="36"/>
          <w:u w:val="none"/>
          <w:lang w:val="pt-BR"/>
        </w:rPr>
        <w:t>SOFTWARE II</w:t>
      </w:r>
    </w:p>
    <w:p w:rsidR="6E907335" w:rsidP="6E907335" w:rsidRDefault="6E907335" w14:paraId="67479BB6" w14:textId="7D4E82CB">
      <w:pPr>
        <w:pStyle w:val="Normal"/>
        <w:bidi w:val="0"/>
        <w:spacing w:before="0" w:beforeAutospacing="off" w:after="160" w:afterAutospacing="off" w:line="259" w:lineRule="auto"/>
        <w:ind w:left="0" w:right="0"/>
        <w:jc w:val="right"/>
        <w:rPr>
          <w:rFonts w:ascii="Arial" w:hAnsi="Arial" w:eastAsia="Arial" w:cs="Arial"/>
          <w:b w:val="1"/>
          <w:bCs w:val="1"/>
          <w:i w:val="0"/>
          <w:iCs w:val="0"/>
          <w:strike w:val="0"/>
          <w:dstrike w:val="0"/>
          <w:noProof w:val="0"/>
          <w:color w:val="000000" w:themeColor="text1" w:themeTint="FF" w:themeShade="FF"/>
          <w:sz w:val="36"/>
          <w:szCs w:val="36"/>
          <w:u w:val="none"/>
          <w:lang w:val="pt-BR"/>
        </w:rPr>
      </w:pPr>
    </w:p>
    <w:p w:rsidR="7E963741" w:rsidP="0F2F8489" w:rsidRDefault="7E963741" w14:paraId="551D9321" w14:textId="58A61EAE">
      <w:pPr>
        <w:pStyle w:val="Normal"/>
        <w:ind w:left="1416" w:firstLine="708"/>
        <w:jc w:val="left"/>
        <w:rPr>
          <w:rFonts w:ascii="Arial" w:hAnsi="Arial" w:eastAsia="Arial" w:cs="Arial"/>
          <w:b w:val="1"/>
          <w:bCs w:val="1"/>
          <w:i w:val="0"/>
          <w:iCs w:val="0"/>
          <w:strike w:val="0"/>
          <w:dstrike w:val="0"/>
          <w:noProof w:val="0"/>
          <w:color w:val="000000" w:themeColor="text1" w:themeTint="FF" w:themeShade="FF"/>
          <w:sz w:val="22"/>
          <w:szCs w:val="22"/>
          <w:u w:val="none"/>
          <w:lang w:val="pt-BR"/>
        </w:rPr>
      </w:pPr>
    </w:p>
    <w:p w:rsidR="7E963741" w:rsidP="6F08D7D1" w:rsidRDefault="7E963741" w14:paraId="7E8821BA" w14:textId="5DE1D24C">
      <w:pPr>
        <w:pStyle w:val="Normal"/>
        <w:ind w:left="0" w:firstLine="0"/>
        <w:jc w:val="left"/>
        <w:rPr>
          <w:rFonts w:ascii="Arial" w:hAnsi="Arial" w:eastAsia="Arial" w:cs="Arial"/>
          <w:b w:val="1"/>
          <w:bCs w:val="1"/>
          <w:i w:val="0"/>
          <w:iCs w:val="0"/>
          <w:strike w:val="0"/>
          <w:dstrike w:val="0"/>
          <w:noProof w:val="0"/>
          <w:color w:val="000000" w:themeColor="text1" w:themeTint="FF" w:themeShade="FF"/>
          <w:sz w:val="22"/>
          <w:szCs w:val="22"/>
          <w:u w:val="none"/>
          <w:lang w:val="pt-BR"/>
        </w:rPr>
      </w:pPr>
      <w:r w:rsidRPr="6F08D7D1" w:rsidR="6F08D7D1">
        <w:rPr>
          <w:rFonts w:ascii="Arial" w:hAnsi="Arial" w:eastAsia="Arial" w:cs="Arial"/>
          <w:b w:val="1"/>
          <w:bCs w:val="1"/>
          <w:i w:val="0"/>
          <w:iCs w:val="0"/>
          <w:strike w:val="0"/>
          <w:dstrike w:val="0"/>
          <w:noProof w:val="0"/>
          <w:color w:val="000000" w:themeColor="text1" w:themeTint="FF" w:themeShade="FF"/>
          <w:sz w:val="22"/>
          <w:szCs w:val="22"/>
          <w:u w:val="none"/>
          <w:lang w:val="pt-BR"/>
        </w:rPr>
        <w:t>Curso: Sistemas de Informação – Quarta Fase</w:t>
      </w:r>
    </w:p>
    <w:p w:rsidR="6F08D7D1" w:rsidP="6F08D7D1" w:rsidRDefault="6F08D7D1" w14:paraId="1542D1A6" w14:textId="2BF8063C">
      <w:pPr>
        <w:pStyle w:val="Normal"/>
        <w:bidi w:val="0"/>
        <w:spacing w:before="0" w:beforeAutospacing="off" w:after="160" w:afterAutospacing="off" w:line="259" w:lineRule="auto"/>
        <w:ind w:left="0" w:right="0"/>
        <w:jc w:val="left"/>
        <w:rPr>
          <w:rFonts w:ascii="Arial" w:hAnsi="Arial" w:eastAsia="Arial" w:cs="Arial"/>
          <w:b w:val="1"/>
          <w:bCs w:val="1"/>
          <w:i w:val="0"/>
          <w:iCs w:val="0"/>
          <w:strike w:val="0"/>
          <w:dstrike w:val="0"/>
          <w:noProof w:val="0"/>
          <w:color w:val="000000" w:themeColor="text1" w:themeTint="FF" w:themeShade="FF"/>
          <w:sz w:val="22"/>
          <w:szCs w:val="22"/>
          <w:u w:val="none"/>
          <w:lang w:val="pt-BR"/>
        </w:rPr>
      </w:pPr>
      <w:r w:rsidRPr="6F08D7D1" w:rsidR="6F08D7D1">
        <w:rPr>
          <w:rFonts w:ascii="Arial" w:hAnsi="Arial" w:eastAsia="Arial" w:cs="Arial"/>
          <w:b w:val="1"/>
          <w:bCs w:val="1"/>
          <w:i w:val="0"/>
          <w:iCs w:val="0"/>
          <w:strike w:val="0"/>
          <w:dstrike w:val="0"/>
          <w:noProof w:val="0"/>
          <w:color w:val="000000" w:themeColor="text1" w:themeTint="FF" w:themeShade="FF"/>
          <w:sz w:val="22"/>
          <w:szCs w:val="22"/>
          <w:u w:val="none"/>
          <w:lang w:val="pt-BR"/>
        </w:rPr>
        <w:t>Unidade Curricular: Engenharia de Software II</w:t>
      </w:r>
    </w:p>
    <w:p w:rsidR="52514A5B" w:rsidP="6F08D7D1" w:rsidRDefault="52514A5B" w14:paraId="4A619FC9" w14:textId="22DDE809">
      <w:pPr>
        <w:pStyle w:val="Normal"/>
        <w:spacing w:before="0" w:beforeAutospacing="off" w:after="160" w:afterAutospacing="off" w:line="259"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6F08D7D1" w:rsidR="6F08D7D1">
        <w:rPr>
          <w:rFonts w:ascii="Arial" w:hAnsi="Arial" w:eastAsia="Arial" w:cs="Arial"/>
          <w:b w:val="1"/>
          <w:bCs w:val="1"/>
          <w:i w:val="0"/>
          <w:iCs w:val="0"/>
          <w:strike w:val="0"/>
          <w:dstrike w:val="0"/>
          <w:noProof w:val="0"/>
          <w:color w:val="000000" w:themeColor="text1" w:themeTint="FF" w:themeShade="FF"/>
          <w:sz w:val="22"/>
          <w:szCs w:val="22"/>
          <w:u w:val="none"/>
          <w:lang w:val="pt-BR"/>
        </w:rPr>
        <w:t xml:space="preserve">Professor(a): </w:t>
      </w:r>
      <w:r w:rsidRPr="6F08D7D1" w:rsidR="6F08D7D1">
        <w:rPr>
          <w:rFonts w:ascii="Arial" w:hAnsi="Arial" w:eastAsia="Arial" w:cs="Arial"/>
          <w:b w:val="0"/>
          <w:bCs w:val="0"/>
          <w:i w:val="0"/>
          <w:iCs w:val="0"/>
          <w:strike w:val="0"/>
          <w:dstrike w:val="0"/>
          <w:noProof w:val="0"/>
          <w:color w:val="000000" w:themeColor="text1" w:themeTint="FF" w:themeShade="FF"/>
          <w:sz w:val="22"/>
          <w:szCs w:val="22"/>
          <w:u w:val="none"/>
          <w:lang w:val="pt-BR"/>
        </w:rPr>
        <w:t>Milena</w:t>
      </w:r>
    </w:p>
    <w:p w:rsidR="5968A0D7" w:rsidP="320F27B9" w:rsidRDefault="5968A0D7" w14:paraId="6980A3A7" w14:textId="18141459">
      <w:pPr>
        <w:pStyle w:val="Normal"/>
        <w:bidi w:val="0"/>
        <w:spacing w:before="0" w:beforeAutospacing="off" w:after="160" w:afterAutospacing="off" w:line="259"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320F27B9" w:rsidR="320F27B9">
        <w:rPr>
          <w:rFonts w:ascii="Arial" w:hAnsi="Arial" w:eastAsia="Arial" w:cs="Arial"/>
          <w:b w:val="1"/>
          <w:bCs w:val="1"/>
          <w:i w:val="0"/>
          <w:iCs w:val="0"/>
          <w:strike w:val="0"/>
          <w:dstrike w:val="0"/>
          <w:noProof w:val="0"/>
          <w:color w:val="000000" w:themeColor="text1" w:themeTint="FF" w:themeShade="FF"/>
          <w:sz w:val="22"/>
          <w:szCs w:val="22"/>
          <w:u w:val="none"/>
          <w:lang w:val="pt-BR"/>
        </w:rPr>
        <w:t xml:space="preserve">Aluno(a): </w:t>
      </w:r>
      <w:r w:rsidRPr="320F27B9" w:rsidR="320F27B9">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Sérgio Henrique dos Santos </w:t>
      </w:r>
      <w:r w:rsidRPr="320F27B9" w:rsidR="320F27B9">
        <w:rPr>
          <w:rFonts w:ascii="Arial" w:hAnsi="Arial" w:eastAsia="Arial" w:cs="Arial"/>
          <w:b w:val="0"/>
          <w:bCs w:val="0"/>
          <w:i w:val="0"/>
          <w:iCs w:val="0"/>
          <w:strike w:val="0"/>
          <w:dstrike w:val="0"/>
          <w:noProof w:val="0"/>
          <w:color w:val="000000" w:themeColor="text1" w:themeTint="FF" w:themeShade="FF"/>
          <w:sz w:val="22"/>
          <w:szCs w:val="22"/>
          <w:u w:val="none"/>
          <w:lang w:val="pt-BR"/>
        </w:rPr>
        <w:t>Preiss</w:t>
      </w:r>
      <w:r>
        <w:tab/>
      </w:r>
      <w:r>
        <w:tab/>
      </w:r>
      <w:r>
        <w:tab/>
      </w:r>
      <w:r w:rsidRPr="320F27B9" w:rsidR="320F27B9">
        <w:rPr>
          <w:rFonts w:ascii="Arial" w:hAnsi="Arial" w:eastAsia="Arial" w:cs="Arial"/>
          <w:b w:val="1"/>
          <w:bCs w:val="1"/>
          <w:i w:val="0"/>
          <w:iCs w:val="0"/>
          <w:strike w:val="0"/>
          <w:dstrike w:val="0"/>
          <w:noProof w:val="0"/>
          <w:color w:val="000000" w:themeColor="text1" w:themeTint="FF" w:themeShade="FF"/>
          <w:sz w:val="22"/>
          <w:szCs w:val="22"/>
          <w:u w:val="none"/>
          <w:lang w:val="pt-BR"/>
        </w:rPr>
        <w:t xml:space="preserve">Data: </w:t>
      </w:r>
      <w:r w:rsidRPr="320F27B9" w:rsidR="320F27B9">
        <w:rPr>
          <w:rFonts w:ascii="Arial" w:hAnsi="Arial" w:eastAsia="Arial" w:cs="Arial"/>
          <w:b w:val="0"/>
          <w:bCs w:val="0"/>
          <w:i w:val="0"/>
          <w:iCs w:val="0"/>
          <w:strike w:val="0"/>
          <w:dstrike w:val="0"/>
          <w:noProof w:val="0"/>
          <w:color w:val="000000" w:themeColor="text1" w:themeTint="FF" w:themeShade="FF"/>
          <w:sz w:val="22"/>
          <w:szCs w:val="22"/>
          <w:u w:val="none"/>
          <w:lang w:val="pt-BR"/>
        </w:rPr>
        <w:t>04/05/2023</w:t>
      </w:r>
    </w:p>
    <w:p w:rsidR="4726A035" w:rsidP="4726A035" w:rsidRDefault="4726A035" w14:paraId="265B572E" w14:textId="1C9DAF1F">
      <w:pPr>
        <w:pStyle w:val="Normal"/>
        <w:spacing w:before="0" w:beforeAutospacing="off" w:after="160" w:afterAutospacing="off" w:line="259" w:lineRule="auto"/>
        <w:ind w:left="0" w:right="0"/>
        <w:jc w:val="left"/>
        <w:rPr>
          <w:noProof w:val="0"/>
          <w:lang w:val="pt-BR"/>
        </w:rPr>
      </w:pPr>
      <w:r w:rsidRPr="4726A035" w:rsidR="4726A035">
        <w:rPr>
          <w:noProof w:val="0"/>
          <w:lang w:val="pt-BR"/>
        </w:rPr>
        <w:t xml:space="preserve">1-) Nome do Projeto: Sistema de Gerenciamento de Finanças Pessoais </w:t>
      </w:r>
    </w:p>
    <w:p w:rsidR="4726A035" w:rsidP="4726A035" w:rsidRDefault="4726A035" w14:paraId="0EB690B7" w14:textId="52C63C57">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xml:space="preserve">2-) Nome do Grupo: Equipe de Programação Alpha </w:t>
      </w:r>
    </w:p>
    <w:p w:rsidR="4726A035" w:rsidP="4726A035" w:rsidRDefault="4726A035" w14:paraId="4A48016A" w14:textId="55F702F9">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xml:space="preserve">3-) Breve introdução sobre a finalidade do software: </w:t>
      </w:r>
    </w:p>
    <w:p w:rsidR="4726A035" w:rsidP="4726A035" w:rsidRDefault="4726A035" w14:paraId="6DE7BB18" w14:textId="63CE2D43">
      <w:pPr>
        <w:pStyle w:val="Normal"/>
        <w:bidi w:val="0"/>
        <w:spacing w:before="0" w:beforeAutospacing="off" w:after="160" w:afterAutospacing="off" w:line="259" w:lineRule="auto"/>
        <w:ind w:left="0" w:right="0" w:firstLine="708"/>
        <w:jc w:val="left"/>
        <w:rPr>
          <w:noProof w:val="0"/>
          <w:lang w:val="pt-BR"/>
        </w:rPr>
      </w:pPr>
      <w:r w:rsidRPr="4726A035" w:rsidR="4726A035">
        <w:rPr>
          <w:noProof w:val="0"/>
          <w:lang w:val="pt-BR"/>
        </w:rPr>
        <w:t xml:space="preserve">O Sistema de Gerenciamento de Finanças Pessoais tem como finalidade auxiliar os usuários a </w:t>
      </w:r>
      <w:r w:rsidRPr="4726A035" w:rsidR="4726A035">
        <w:rPr>
          <w:noProof w:val="0"/>
          <w:lang w:val="pt-BR"/>
        </w:rPr>
        <w:t>controlarem</w:t>
      </w:r>
      <w:r w:rsidRPr="4726A035" w:rsidR="4726A035">
        <w:rPr>
          <w:noProof w:val="0"/>
          <w:lang w:val="pt-BR"/>
        </w:rPr>
        <w:t xml:space="preserve"> suas finanças de forma organizada e fácil. O software oferece diversas funcionalidades, como o cadastro de contas bancárias, cartões de crédito e outras formas de pagamento, registro de despesas e receitas, geração de relatórios financeiros como demonstrativos de fluxo de caixa e balanços, definição de metas de economia e orçamento com alertas quando estiver se aproximando do limite estabelecido, sugestões de investimentos ou outras formas de economia baseadas no perfil financeiro do usuário, entre outros recursos. O software será testado com o objetivo de verificar se todas as funcionalidades estão funcionando corretamente. Isso inclui testes de saídas, como relatórios financeiros, e testes de banco de dados para garantir que as informações estejam sendo armazenadas corretamente. </w:t>
      </w:r>
    </w:p>
    <w:p w:rsidR="4726A035" w:rsidP="4726A035" w:rsidRDefault="4726A035" w14:paraId="5E51CA9F" w14:textId="16C869FB">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xml:space="preserve">4-) Recursos: </w:t>
      </w:r>
    </w:p>
    <w:p w:rsidR="4726A035" w:rsidP="4726A035" w:rsidRDefault="4726A035" w14:paraId="2B4FD284" w14:textId="11225020">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xml:space="preserve">• Banco de dados para armazenamento das informações financeiras dos usuários • Interfaces intuitivas para registro de despesas e receitas </w:t>
      </w:r>
    </w:p>
    <w:p w:rsidR="4726A035" w:rsidP="4726A035" w:rsidRDefault="4726A035" w14:paraId="0C8B8EF5" w14:textId="2F0F10C3">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xml:space="preserve">• Geração de relatórios financeiros como demonstrativos de fluxo de caixa e balanços </w:t>
      </w:r>
    </w:p>
    <w:p w:rsidR="4726A035" w:rsidP="4726A035" w:rsidRDefault="4726A035" w14:paraId="285F6D0E" w14:textId="195D22D8">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xml:space="preserve">• Definição de metas de economia e orçamento com alertas quando estiver se aproximando do limite estabelecido </w:t>
      </w:r>
    </w:p>
    <w:p w:rsidR="4726A035" w:rsidP="4726A035" w:rsidRDefault="4726A035" w14:paraId="7DF63140" w14:textId="2EA9CDD7">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xml:space="preserve">• Sugestões de investimentos ou outras formas de economia baseadas no perfil financeiro do usuário </w:t>
      </w:r>
    </w:p>
    <w:p w:rsidR="4726A035" w:rsidP="4726A035" w:rsidRDefault="4726A035" w14:paraId="6BD76826" w14:textId="328778B7">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xml:space="preserve">• 4.1) Desenvolvedor de </w:t>
      </w:r>
      <w:r w:rsidRPr="4726A035" w:rsidR="4726A035">
        <w:rPr>
          <w:noProof w:val="0"/>
          <w:lang w:val="pt-BR"/>
        </w:rPr>
        <w:t>Backend</w:t>
      </w:r>
      <w:r w:rsidRPr="4726A035" w:rsidR="4726A035">
        <w:rPr>
          <w:noProof w:val="0"/>
          <w:lang w:val="pt-BR"/>
        </w:rPr>
        <w:t xml:space="preserve">: responsável pelo desenvolvimento da lógica de negócio, integração com o banco de dados e criação de APIs para comunicação com o </w:t>
      </w:r>
      <w:r w:rsidRPr="4726A035" w:rsidR="4726A035">
        <w:rPr>
          <w:noProof w:val="0"/>
          <w:lang w:val="pt-BR"/>
        </w:rPr>
        <w:t>frontend</w:t>
      </w:r>
      <w:r w:rsidRPr="4726A035" w:rsidR="4726A035">
        <w:rPr>
          <w:noProof w:val="0"/>
          <w:lang w:val="pt-BR"/>
        </w:rPr>
        <w:t xml:space="preserve">. </w:t>
      </w:r>
    </w:p>
    <w:p w:rsidR="4726A035" w:rsidP="4726A035" w:rsidRDefault="4726A035" w14:paraId="1BBCECC5" w14:textId="44682FA3">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xml:space="preserve">• 4.2) Desenvolvedor de </w:t>
      </w:r>
      <w:r w:rsidRPr="4726A035" w:rsidR="4726A035">
        <w:rPr>
          <w:noProof w:val="0"/>
          <w:lang w:val="pt-BR"/>
        </w:rPr>
        <w:t>Frontend</w:t>
      </w:r>
      <w:r w:rsidRPr="4726A035" w:rsidR="4726A035">
        <w:rPr>
          <w:noProof w:val="0"/>
          <w:lang w:val="pt-BR"/>
        </w:rPr>
        <w:t xml:space="preserve">: responsável pelo desenvolvimento das interfaces do usuário, garantindo a usabilidade e experiência do usuário. </w:t>
      </w:r>
    </w:p>
    <w:p w:rsidR="4726A035" w:rsidP="4726A035" w:rsidRDefault="4726A035" w14:paraId="698F2E84" w14:textId="0E8D40E5">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xml:space="preserve">• 4.3) Designer de UX/UI: responsável pelo design das interfaces, seguindo as melhores práticas de usabilidade e criando uma experiência do usuário agradável e intuitiva. </w:t>
      </w:r>
    </w:p>
    <w:p w:rsidR="4726A035" w:rsidP="4726A035" w:rsidRDefault="4726A035" w14:paraId="2C0810DC" w14:textId="6F16FCE6">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xml:space="preserve">5-) Responsabilidades: </w:t>
      </w:r>
    </w:p>
    <w:p w:rsidR="4726A035" w:rsidP="4726A035" w:rsidRDefault="4726A035" w14:paraId="57A31F2E" w14:textId="66E60098">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xml:space="preserve">• Sérgio Henrique - Gerente de Projeto: responsável pelo planejamento, coordenação e controle do projeto, garantindo que os objetivos sejam alcançados dentro do prazo e orçamento estabelecidos. </w:t>
      </w:r>
    </w:p>
    <w:p w:rsidR="4726A035" w:rsidP="4726A035" w:rsidRDefault="4726A035" w14:paraId="15F1E4A3" w14:textId="25FF96C1">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xml:space="preserve">• Sérgio Henrique – Desenvolvedor: Responsável por desenvolver o projeto com boas práticas e um software limpo, entregando no prazo solicitado </w:t>
      </w:r>
    </w:p>
    <w:p w:rsidR="4726A035" w:rsidP="4726A035" w:rsidRDefault="4726A035" w14:paraId="0AFFC438" w14:textId="50564B06">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xml:space="preserve">• Sérgio Henrique - Analista de Requisitos: responsável por entender as necessidades dos usuários e transformá-las em requisitos para o software. </w:t>
      </w:r>
    </w:p>
    <w:p w:rsidR="4726A035" w:rsidP="4726A035" w:rsidRDefault="4726A035" w14:paraId="67813D7B" w14:textId="53C01241">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xml:space="preserve">• Sérgio Henrique - </w:t>
      </w:r>
      <w:r w:rsidRPr="4726A035" w:rsidR="4726A035">
        <w:rPr>
          <w:noProof w:val="0"/>
          <w:lang w:val="pt-BR"/>
        </w:rPr>
        <w:t>Tester</w:t>
      </w:r>
      <w:r w:rsidRPr="4726A035" w:rsidR="4726A035">
        <w:rPr>
          <w:noProof w:val="0"/>
          <w:lang w:val="pt-BR"/>
        </w:rPr>
        <w:t xml:space="preserve">: responsável por garantir a qualidade do software através de testes manuais e automatizados, relatando bugs e validando as funcionalidades. </w:t>
      </w:r>
    </w:p>
    <w:p w:rsidR="4726A035" w:rsidP="4726A035" w:rsidRDefault="4726A035" w14:paraId="0BEBF338" w14:textId="7524D024">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xml:space="preserve">6-) Escopo: </w:t>
      </w:r>
    </w:p>
    <w:p w:rsidR="4726A035" w:rsidP="4726A035" w:rsidRDefault="4726A035" w14:paraId="46A818A1" w14:textId="6CC19E15">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xml:space="preserve">O escopo do teste abrange todas as funcionalidades do sistema, incluindo o cadastro de contas bancárias, cartões de crédito e outras formas de pagamento, registro de despesas e receitas, geração de relatórios financeiros, definição de metas de economia e orçamento com alertas quando estiver se aproximando do limite estabelecido e sugestões de investimentos ou outras formas de economia. Os testes serão realizados de forma automatizada e manual. Serão executados testes de entrada para verificar se os dados estão sendo registrados corretamente, testes de saída para verificar se as informações estão sendo apresentadas de forma correta nos relatórios financeiros, testes de integração para verificar se as diferentes funcionalidades do software estão trabalhando juntas de forma adequada, e testes de segurança para garantir que as informações financeiras dos usuários estejam seguras e protegidas. </w:t>
      </w:r>
    </w:p>
    <w:p w:rsidR="4726A035" w:rsidP="4726A035" w:rsidRDefault="4726A035" w14:paraId="50F01988" w14:textId="2B40D3B3">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xml:space="preserve">7-) Nova funcionalidade a ser testada: </w:t>
      </w:r>
    </w:p>
    <w:p w:rsidR="4726A035" w:rsidP="4726A035" w:rsidRDefault="4726A035" w14:paraId="73CC33E5" w14:textId="22E8C741">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xml:space="preserve">A nova funcionalidade a ser testada será a geração de alertas quando o usuário estiver se aproximando do limite estabelecido de gastos em uma categoria específica, como alimentação ou transporte. </w:t>
      </w:r>
    </w:p>
    <w:p w:rsidR="4726A035" w:rsidP="4726A035" w:rsidRDefault="4726A035" w14:paraId="7374B0C4" w14:textId="78DFB411">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xml:space="preserve">8-) Critérios de aceite: </w:t>
      </w:r>
    </w:p>
    <w:p w:rsidR="4726A035" w:rsidP="4726A035" w:rsidRDefault="4726A035" w14:paraId="10676626" w14:textId="0310BF1A">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xml:space="preserve">O critério para o software ser liberado para o usuário é que todas as funcionalidades devem estar funcionando corretamente e sem bugs significativos. Isso inclui testes automatizados e manuais de todas as funcionalidades, testes de segurança para garantir que as informações financeiras dos usuários estejam protegidas, e testes de usabilidade para garantir que o software seja fácil de usar. </w:t>
      </w:r>
    </w:p>
    <w:p w:rsidR="4726A035" w:rsidP="4726A035" w:rsidRDefault="4726A035" w14:paraId="234F20B2" w14:textId="1A8A3705">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xml:space="preserve">9-) Considerações de infraestrutura: </w:t>
      </w:r>
    </w:p>
    <w:p w:rsidR="4726A035" w:rsidP="4726A035" w:rsidRDefault="4726A035" w14:paraId="5F9547E3" w14:textId="3BFC13B4">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xml:space="preserve">O software será desenvolvido utilizando a linguagem de programação Java e o banco de dados utilizado será o MySQL. As configurações para o desenvolvimento incluem o uso de uma IDE para o desenvolvimento, como o Eclipse, e ferramentas de versionamento de código, como o </w:t>
      </w:r>
      <w:r w:rsidRPr="4726A035" w:rsidR="4726A035">
        <w:rPr>
          <w:noProof w:val="0"/>
          <w:lang w:val="pt-BR"/>
        </w:rPr>
        <w:t>Git</w:t>
      </w:r>
      <w:r w:rsidRPr="4726A035" w:rsidR="4726A035">
        <w:rPr>
          <w:noProof w:val="0"/>
          <w:lang w:val="pt-BR"/>
        </w:rPr>
        <w:t xml:space="preserve">. </w:t>
      </w:r>
    </w:p>
    <w:p w:rsidR="4726A035" w:rsidP="4726A035" w:rsidRDefault="4726A035" w14:paraId="4158E536" w14:textId="05433858">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xml:space="preserve">10-) Premissas: </w:t>
      </w:r>
    </w:p>
    <w:p w:rsidR="4726A035" w:rsidP="4726A035" w:rsidRDefault="4726A035" w14:paraId="353F08F8" w14:textId="4E641AC8">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xml:space="preserve">• O software será desenvolvido seguindo boas práticas de programação e testes automatizados serão executados durante o processo de desenvolvimento </w:t>
      </w:r>
    </w:p>
    <w:p w:rsidR="4726A035" w:rsidP="4726A035" w:rsidRDefault="4726A035" w14:paraId="1EC8DB1F" w14:textId="2CD53AD2">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xml:space="preserve">• O software será desenvolvido de forma modularizada e documentado adequadamente • Serão realizados testes de segurança para garantir a integridade e a confidencialidade das informações financeiras dos usuários </w:t>
      </w:r>
    </w:p>
    <w:p w:rsidR="4726A035" w:rsidP="4726A035" w:rsidRDefault="4726A035" w14:paraId="268E78B6" w14:textId="71F8DC41">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xml:space="preserve">• Será fornecido um manual do usuário para orientar os usuários na utilização do software </w:t>
      </w:r>
    </w:p>
    <w:p w:rsidR="4726A035" w:rsidP="4726A035" w:rsidRDefault="4726A035" w14:paraId="60A7985D" w14:textId="0F617FA1">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xml:space="preserve">• Serão realizados testes de usabilidade para garantir que o software seja intuitivo e fácil de usar </w:t>
      </w:r>
    </w:p>
    <w:p w:rsidR="4726A035" w:rsidP="4726A035" w:rsidRDefault="4726A035" w14:paraId="56EC510E" w14:textId="20DBF209">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Será</w:t>
      </w:r>
      <w:r w:rsidRPr="4726A035" w:rsidR="4726A035">
        <w:rPr>
          <w:noProof w:val="0"/>
          <w:lang w:val="pt-BR"/>
        </w:rPr>
        <w:t xml:space="preserve"> disponibilizado suporte técnico para os usuários que precisarem de ajuda na utilização do software </w:t>
      </w:r>
    </w:p>
    <w:p w:rsidR="4726A035" w:rsidP="4726A035" w:rsidRDefault="4726A035" w14:paraId="2D836529" w14:textId="7278876F">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Será</w:t>
      </w:r>
      <w:r w:rsidRPr="4726A035" w:rsidR="4726A035">
        <w:rPr>
          <w:noProof w:val="0"/>
          <w:lang w:val="pt-BR"/>
        </w:rPr>
        <w:t xml:space="preserve"> realizada uma revisão final antes da entrega do software para garantir que todas as funcionalidades estejam funcionando corretamente </w:t>
      </w:r>
    </w:p>
    <w:p w:rsidR="4726A035" w:rsidP="4726A035" w:rsidRDefault="4726A035" w14:paraId="11B31ECE" w14:textId="7B9D64BD">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Serão</w:t>
      </w:r>
      <w:r w:rsidRPr="4726A035" w:rsidR="4726A035">
        <w:rPr>
          <w:noProof w:val="0"/>
          <w:lang w:val="pt-BR"/>
        </w:rPr>
        <w:t xml:space="preserve"> seguidas as normas e padrões de qualidade estabelecidos pela equipe de desenvolvimento para garantir a qualidade do software </w:t>
      </w:r>
    </w:p>
    <w:p w:rsidR="4726A035" w:rsidP="4726A035" w:rsidRDefault="4726A035" w14:paraId="2C23B613" w14:textId="7B917543">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xml:space="preserve">11-) Riscos: </w:t>
      </w:r>
    </w:p>
    <w:p w:rsidR="4726A035" w:rsidP="4726A035" w:rsidRDefault="4726A035" w14:paraId="656F87BA" w14:textId="0AE824CA">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Pode</w:t>
      </w:r>
      <w:r w:rsidRPr="4726A035" w:rsidR="4726A035">
        <w:rPr>
          <w:noProof w:val="0"/>
          <w:lang w:val="pt-BR"/>
        </w:rPr>
        <w:t xml:space="preserve"> haver inconsistências nos dados financeiros dos usuários se o software não for testado corretamente </w:t>
      </w:r>
    </w:p>
    <w:p w:rsidR="4726A035" w:rsidP="4726A035" w:rsidRDefault="4726A035" w14:paraId="4AE310D8" w14:textId="0B36B7FD">
      <w:pPr>
        <w:pStyle w:val="Normal"/>
        <w:bidi w:val="0"/>
        <w:spacing w:before="0" w:beforeAutospacing="off" w:after="160" w:afterAutospacing="off" w:line="259" w:lineRule="auto"/>
        <w:ind w:left="0" w:right="0"/>
        <w:jc w:val="left"/>
        <w:rPr>
          <w:noProof w:val="0"/>
          <w:lang w:val="pt-BR"/>
        </w:rPr>
      </w:pPr>
      <w:r w:rsidRPr="4726A035" w:rsidR="4726A035">
        <w:rPr>
          <w:noProof w:val="0"/>
          <w:lang w:val="pt-BR"/>
        </w:rPr>
        <w:t>• A segurança das informações financeiras dos usuários pode ser comprometida se o banco de dados não for seguro e protegido adequadamente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VdhyegXrgLB4iv" int2:id="U52Kk59I">
      <int2:state int2:type="LegacyProofing" int2:value="Rejected"/>
    </int2:textHash>
    <int2:textHash int2:hashCode="kuRYpAK5WXadpy" int2:id="6KbjBUHu">
      <int2:state int2:type="LegacyProofing" int2:value="Rejected"/>
    </int2:textHash>
    <int2:textHash int2:hashCode="vcKL6JKk3eUW4a" int2:id="6WM5WM9p">
      <int2:state int2:type="LegacyProofing" int2:value="Rejected"/>
    </int2:textHash>
    <int2:textHash int2:hashCode="EKpnyjUtoldeyf" int2:id="w8BNqr7h">
      <int2:state int2:type="LegacyProofing" int2:value="Rejected"/>
    </int2:textHash>
    <int2:textHash int2:hashCode="ZZdPlYbPsTcJ+R" int2:id="loe3d3lU">
      <int2:state int2:type="LegacyProofing" int2:value="Rejected"/>
    </int2:textHash>
    <int2:textHash int2:hashCode="3C2ltNysVxG9cc" int2:id="Z8X2VkpE">
      <int2:state int2:type="LegacyProofing" int2:value="Rejected"/>
    </int2:textHash>
    <int2:textHash int2:hashCode="KzngvHUJUYLvWv" int2:id="WScnVQE5">
      <int2:state int2:type="LegacyProofing" int2:value="Rejected"/>
    </int2:textHash>
    <int2:textHash int2:hashCode="uXMei1iZI4gYgd" int2:id="VtmBoaiZ">
      <int2:state int2:type="LegacyProofing" int2:value="Rejected"/>
    </int2:textHash>
    <int2:textHash int2:hashCode="xK/XiLHO8SU4t4" int2:id="9ezBrA0w">
      <int2:state int2:type="LegacyProofing" int2:value="Rejected"/>
    </int2:textHash>
    <int2:textHash int2:hashCode="MsDoJWcRCRiTm9" int2:id="NaIyvG6i">
      <int2:state int2:type="LegacyProofing" int2:value="Rejected"/>
    </int2:textHash>
    <int2:textHash int2:hashCode="cumlR/uxe+tbXq" int2:id="vH8lZhBm">
      <int2:state int2:type="LegacyProofing" int2:value="Rejected"/>
    </int2:textHash>
    <int2:textHash int2:hashCode="fdMPCpXVIr/AWL" int2:id="q8b+5nzJ">
      <int2:state int2:type="LegacyProofing" int2:value="Rejected"/>
    </int2:textHash>
    <int2:textHash int2:hashCode="C6y4X8BVqbwtzM" int2:id="Am55yvlB">
      <int2:state int2:type="LegacyProofing" int2:value="Rejected"/>
    </int2:textHash>
    <int2:textHash int2:hashCode="4GYTP9ul5Qd+4D" int2:id="br7ChZYO">
      <int2:state int2:type="LegacyProofing" int2:value="Rejected"/>
    </int2:textHash>
    <int2:textHash int2:hashCode="CCwIzbJuihsJqp" int2:id="f4YQ/w1Z">
      <int2:state int2:type="LegacyProofing" int2:value="Rejected"/>
    </int2:textHash>
    <int2:textHash int2:hashCode="+TLlni0l8E+7QV" int2:id="2/75eaJD">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2">
    <w:nsid w:val="66806e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30d896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50ae91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691ded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1ce30e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608485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3d8eb1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477e51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191133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7d791c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72f998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1ec0ea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f6149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22f64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9de4e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543f4d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2e594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73601f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7983c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2525ba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44c51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8e614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c651e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7ea26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2d4d2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45f14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9dbfb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2ec12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97932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90527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a6fdb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815c8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9a4f3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68d41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4dbc0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992d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9f78f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b0d38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bd8e5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e3399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abb54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ba207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nsid w:val="1b151d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654A02"/>
    <w:rsid w:val="01EF9927"/>
    <w:rsid w:val="0523E25B"/>
    <w:rsid w:val="06658071"/>
    <w:rsid w:val="0929B89F"/>
    <w:rsid w:val="0D61AD79"/>
    <w:rsid w:val="0E8E3010"/>
    <w:rsid w:val="0F2F8489"/>
    <w:rsid w:val="0F9C20E4"/>
    <w:rsid w:val="12F02416"/>
    <w:rsid w:val="148F7207"/>
    <w:rsid w:val="1B0B92BC"/>
    <w:rsid w:val="21B9A321"/>
    <w:rsid w:val="223C6E05"/>
    <w:rsid w:val="246CDE91"/>
    <w:rsid w:val="2719D1DF"/>
    <w:rsid w:val="2BF23FEC"/>
    <w:rsid w:val="2D81DF3D"/>
    <w:rsid w:val="2E4022F0"/>
    <w:rsid w:val="309E731B"/>
    <w:rsid w:val="320F27B9"/>
    <w:rsid w:val="34C24481"/>
    <w:rsid w:val="35A659A0"/>
    <w:rsid w:val="370DD92B"/>
    <w:rsid w:val="386F5DBC"/>
    <w:rsid w:val="39A1EBF3"/>
    <w:rsid w:val="39ABB525"/>
    <w:rsid w:val="3E89EED6"/>
    <w:rsid w:val="4263BC9F"/>
    <w:rsid w:val="46ADC4B7"/>
    <w:rsid w:val="4726A035"/>
    <w:rsid w:val="4798DCA4"/>
    <w:rsid w:val="4B4EBC90"/>
    <w:rsid w:val="52514A5B"/>
    <w:rsid w:val="535D5E53"/>
    <w:rsid w:val="54D04B4D"/>
    <w:rsid w:val="569C56CC"/>
    <w:rsid w:val="5968A0D7"/>
    <w:rsid w:val="5EC03B35"/>
    <w:rsid w:val="5F654A02"/>
    <w:rsid w:val="60E3D9C6"/>
    <w:rsid w:val="6659A781"/>
    <w:rsid w:val="6664AB04"/>
    <w:rsid w:val="6BE0F8C4"/>
    <w:rsid w:val="6BEB6BEE"/>
    <w:rsid w:val="6D58612E"/>
    <w:rsid w:val="6E907335"/>
    <w:rsid w:val="6F08D7D1"/>
    <w:rsid w:val="76F3284C"/>
    <w:rsid w:val="772177F5"/>
    <w:rsid w:val="7D94C93F"/>
    <w:rsid w:val="7E9637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4A02"/>
  <w15:chartTrackingRefBased/>
  <w15:docId w15:val="{D5822111-B61B-421C-A16D-DB4B85ADE9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160467517de4dab" /><Relationship Type="http://schemas.openxmlformats.org/officeDocument/2006/relationships/image" Target="/media/image2.png" Id="R2838e350ff54480e" /><Relationship Type="http://schemas.microsoft.com/office/2020/10/relationships/intelligence" Target="intelligence2.xml" Id="Ra17d651163494f7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2021-08-25T16:56:00.4036390Z</dcterms:created>
  <dcterms:modified xsi:type="dcterms:W3CDTF">2023-06-21T23:46:33.2409119Z</dcterms:modified>
  <dc:creator>Sérgio Preiss</dc:creator>
  <lastModifiedBy>Sérgio Preiss</lastModifiedBy>
</coreProperties>
</file>