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D4" w:rsidRDefault="000721D4" w:rsidP="000721D4">
      <w:pPr>
        <w:rPr>
          <w:sz w:val="28"/>
          <w:lang w:val="en-US"/>
        </w:rPr>
      </w:pPr>
    </w:p>
    <w:p w:rsidR="000721D4" w:rsidRPr="00637F6F" w:rsidRDefault="000721D4" w:rsidP="000721D4">
      <w:pPr>
        <w:spacing w:after="0" w:line="240" w:lineRule="auto"/>
        <w:jc w:val="center"/>
        <w:rPr>
          <w:rFonts w:ascii="Arial Black" w:eastAsia="Times New Roman" w:hAnsi="Arial Black" w:cs="Times New Roman"/>
          <w:caps/>
          <w:sz w:val="28"/>
          <w:szCs w:val="28"/>
          <w:lang w:eastAsia="ru-RU"/>
        </w:rPr>
      </w:pPr>
      <w:r w:rsidRPr="00637F6F">
        <w:rPr>
          <w:rFonts w:ascii="Arial Black" w:eastAsia="Times New Roman" w:hAnsi="Arial Black" w:cs="Times New Roman"/>
          <w:caps/>
          <w:sz w:val="28"/>
          <w:szCs w:val="28"/>
          <w:lang w:eastAsia="ru-RU"/>
        </w:rPr>
        <w:t>Министерство образования Республики  Беларусь</w:t>
      </w: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</w:pPr>
      <w:r w:rsidRPr="00637F6F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  <w:t>БЕЛОРУССКИЙ  ГОСУДАРСТВЕННЫЙ  УНИВЕРСИТЕТ</w:t>
      </w: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21D4" w:rsidRPr="00637F6F" w:rsidRDefault="000721D4" w:rsidP="000721D4">
      <w:pPr>
        <w:keepNext/>
        <w:widowControl w:val="0"/>
        <w:spacing w:after="0" w:line="240" w:lineRule="atLeast"/>
        <w:jc w:val="center"/>
        <w:outlineLvl w:val="6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637F6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Факультет прикладной математики и информатики</w:t>
      </w: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7F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вычислительной математики</w:t>
      </w: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6"/>
        <w:rPr>
          <w:rFonts w:ascii="Arial Black" w:eastAsia="Times New Roman" w:hAnsi="Arial Black" w:cs="Times New Roman"/>
          <w:bCs/>
          <w:caps/>
          <w:sz w:val="28"/>
          <w:szCs w:val="28"/>
          <w:lang w:eastAsia="ru-RU"/>
        </w:rPr>
      </w:pPr>
      <w:r w:rsidRPr="00637F6F">
        <w:rPr>
          <w:rFonts w:ascii="Arial Black" w:eastAsia="Times New Roman" w:hAnsi="Arial Black" w:cs="Times New Roman"/>
          <w:bCs/>
          <w:caps/>
          <w:sz w:val="28"/>
          <w:szCs w:val="28"/>
          <w:lang w:eastAsia="ru-RU"/>
        </w:rPr>
        <w:t>киселев сергей олегович</w:t>
      </w:r>
    </w:p>
    <w:p w:rsidR="000721D4" w:rsidRPr="00637F6F" w:rsidRDefault="000721D4" w:rsidP="000721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37F6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приближенное вычисление интегралов</w:t>
      </w: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7, вариант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6F">
        <w:rPr>
          <w:rFonts w:ascii="Times New Roman" w:eastAsia="Times New Roman" w:hAnsi="Times New Roman" w:cs="Times New Roman"/>
          <w:sz w:val="24"/>
          <w:szCs w:val="24"/>
          <w:lang w:eastAsia="ru-RU"/>
        </w:rPr>
        <w:t>(“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вычислений</w:t>
      </w:r>
      <w:r w:rsidRPr="00637F6F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6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2 курса 13 группы</w:t>
      </w: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1D4" w:rsidRPr="00637F6F" w:rsidRDefault="000721D4" w:rsidP="000721D4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3060"/>
        <w:gridCol w:w="2880"/>
      </w:tblGrid>
      <w:tr w:rsidR="000721D4" w:rsidRPr="00637F6F" w:rsidTr="003A0F41">
        <w:trPr>
          <w:cantSplit/>
        </w:trPr>
        <w:tc>
          <w:tcPr>
            <w:tcW w:w="3708" w:type="dxa"/>
          </w:tcPr>
          <w:p w:rsidR="000721D4" w:rsidRPr="00637F6F" w:rsidRDefault="000721D4" w:rsidP="003A0F41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7F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</w:t>
            </w:r>
          </w:p>
        </w:tc>
        <w:tc>
          <w:tcPr>
            <w:tcW w:w="3060" w:type="dxa"/>
            <w:vMerge w:val="restart"/>
          </w:tcPr>
          <w:p w:rsidR="000721D4" w:rsidRPr="00637F6F" w:rsidRDefault="000721D4" w:rsidP="003A0F41">
            <w:pPr>
              <w:widowControl w:val="0"/>
              <w:spacing w:after="0" w:line="240" w:lineRule="atLeast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</w:tcPr>
          <w:p w:rsidR="000721D4" w:rsidRPr="00637F6F" w:rsidRDefault="000721D4" w:rsidP="003A0F41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37F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Преподаватель</w:t>
            </w:r>
          </w:p>
        </w:tc>
      </w:tr>
      <w:tr w:rsidR="000721D4" w:rsidRPr="00637F6F" w:rsidTr="003A0F41">
        <w:trPr>
          <w:cantSplit/>
          <w:trHeight w:val="1203"/>
        </w:trPr>
        <w:tc>
          <w:tcPr>
            <w:tcW w:w="3708" w:type="dxa"/>
          </w:tcPr>
          <w:p w:rsidR="000721D4" w:rsidRPr="00637F6F" w:rsidRDefault="000721D4" w:rsidP="003A0F41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7F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  <w:p w:rsidR="000721D4" w:rsidRPr="00637F6F" w:rsidRDefault="000721D4" w:rsidP="003A0F41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7F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       </w:t>
            </w:r>
          </w:p>
        </w:tc>
        <w:tc>
          <w:tcPr>
            <w:tcW w:w="3060" w:type="dxa"/>
            <w:vMerge/>
            <w:vAlign w:val="center"/>
          </w:tcPr>
          <w:p w:rsidR="000721D4" w:rsidRPr="00637F6F" w:rsidRDefault="000721D4" w:rsidP="003A0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</w:tcPr>
          <w:p w:rsidR="000721D4" w:rsidRPr="00637F6F" w:rsidRDefault="000721D4" w:rsidP="003A0F41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Бондарь И. В</w:t>
            </w:r>
            <w:r w:rsidRPr="00637F6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.</w:t>
            </w:r>
          </w:p>
        </w:tc>
      </w:tr>
      <w:tr w:rsidR="000721D4" w:rsidRPr="00637F6F" w:rsidTr="003A0F41">
        <w:tc>
          <w:tcPr>
            <w:tcW w:w="9648" w:type="dxa"/>
            <w:gridSpan w:val="3"/>
          </w:tcPr>
          <w:p w:rsidR="000721D4" w:rsidRPr="00637F6F" w:rsidRDefault="000721D4" w:rsidP="003A0F41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0721D4" w:rsidRPr="00637F6F" w:rsidRDefault="000721D4" w:rsidP="003A0F41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0721D4" w:rsidRPr="00637F6F" w:rsidRDefault="000721D4" w:rsidP="003A0F41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0721D4" w:rsidRPr="00637F6F" w:rsidRDefault="000721D4" w:rsidP="003A0F41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0721D4" w:rsidRPr="00637F6F" w:rsidRDefault="000721D4" w:rsidP="003A0F41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0721D4" w:rsidRPr="00637F6F" w:rsidTr="003A0F41">
        <w:trPr>
          <w:trHeight w:val="1651"/>
        </w:trPr>
        <w:tc>
          <w:tcPr>
            <w:tcW w:w="9648" w:type="dxa"/>
            <w:gridSpan w:val="3"/>
            <w:vAlign w:val="bottom"/>
          </w:tcPr>
          <w:p w:rsidR="000721D4" w:rsidRPr="00637F6F" w:rsidRDefault="000721D4" w:rsidP="003A0F4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637F6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Минск </w:t>
            </w:r>
          </w:p>
          <w:p w:rsidR="000721D4" w:rsidRPr="00637F6F" w:rsidRDefault="000721D4" w:rsidP="003A0F41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637F6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2014</w:t>
            </w:r>
          </w:p>
          <w:p w:rsidR="000721D4" w:rsidRPr="00637F6F" w:rsidRDefault="000721D4" w:rsidP="003A0F41">
            <w:pPr>
              <w:widowControl w:val="0"/>
              <w:spacing w:after="0" w:line="240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0721D4" w:rsidRPr="00637F6F" w:rsidRDefault="000721D4" w:rsidP="000721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21D4" w:rsidRPr="00637F6F" w:rsidRDefault="000721D4" w:rsidP="000721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21D4" w:rsidRPr="00637F6F" w:rsidRDefault="000721D4" w:rsidP="000721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21D4" w:rsidRPr="00637F6F" w:rsidRDefault="000721D4" w:rsidP="000721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21D4" w:rsidRPr="00637F6F" w:rsidRDefault="000721D4" w:rsidP="000721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4BCF" w:rsidRPr="000721D4" w:rsidRDefault="000721D4">
      <w:pPr>
        <w:rPr>
          <w:sz w:val="28"/>
        </w:rPr>
      </w:pPr>
      <w:r w:rsidRPr="000721D4">
        <w:rPr>
          <w:sz w:val="28"/>
        </w:rPr>
        <w:lastRenderedPageBreak/>
        <w:t>Условие:</w:t>
      </w:r>
    </w:p>
    <w:p w:rsidR="000721D4" w:rsidRPr="000721D4" w:rsidRDefault="000721D4">
      <w:pPr>
        <w:rPr>
          <w:sz w:val="28"/>
        </w:rPr>
      </w:pPr>
      <w:r w:rsidRPr="000721D4">
        <w:rPr>
          <w:sz w:val="28"/>
        </w:rPr>
        <w:t xml:space="preserve">  2. Правило Рунге</w:t>
      </w:r>
    </w:p>
    <w:p w:rsidR="000721D4" w:rsidRPr="000721D4" w:rsidRDefault="000721D4">
      <w:pPr>
        <w:rPr>
          <w:sz w:val="28"/>
        </w:rPr>
      </w:pPr>
    </w:p>
    <w:p w:rsidR="000721D4" w:rsidRPr="000721D4" w:rsidRDefault="000721D4" w:rsidP="000721D4">
      <w:pPr>
        <w:rPr>
          <w:noProof/>
          <w:sz w:val="28"/>
          <w:lang w:eastAsia="ru-RU"/>
        </w:rPr>
      </w:pPr>
      <w:r w:rsidRPr="000721D4">
        <w:rPr>
          <w:sz w:val="28"/>
        </w:rPr>
        <w:t>2.1</w:t>
      </w:r>
      <w:proofErr w:type="gramStart"/>
      <w:r w:rsidRPr="000721D4">
        <w:rPr>
          <w:sz w:val="28"/>
        </w:rPr>
        <w:t xml:space="preserve"> </w:t>
      </w:r>
      <w:r w:rsidRPr="000721D4">
        <w:rPr>
          <w:sz w:val="28"/>
        </w:rPr>
        <w:t>Н</w:t>
      </w:r>
      <w:proofErr w:type="gramEnd"/>
      <w:r w:rsidRPr="000721D4">
        <w:rPr>
          <w:sz w:val="28"/>
        </w:rPr>
        <w:t>аписать программу, которая осуществляет прибл</w:t>
      </w:r>
      <w:r w:rsidRPr="000721D4">
        <w:rPr>
          <w:sz w:val="28"/>
        </w:rPr>
        <w:t xml:space="preserve">иженное вычисление интеграла </w:t>
      </w:r>
      <w:r w:rsidRPr="000721D4">
        <w:rPr>
          <w:rStyle w:val="MathematicaFormatTraditionalForm"/>
          <w:sz w:val="28"/>
        </w:rPr>
        <w:t>S(f)=</w:t>
      </w:r>
    </w:p>
    <w:p w:rsidR="000721D4" w:rsidRPr="000721D4" w:rsidRDefault="000721D4" w:rsidP="000721D4">
      <w:pPr>
        <w:rPr>
          <w:sz w:val="28"/>
        </w:rPr>
      </w:pPr>
      <w:r w:rsidRPr="000721D4">
        <w:rPr>
          <w:noProof/>
          <w:sz w:val="28"/>
          <w:lang w:eastAsia="ru-RU"/>
        </w:rPr>
        <w:drawing>
          <wp:inline distT="0" distB="0" distL="0" distR="0" wp14:anchorId="01083D04" wp14:editId="34196260">
            <wp:extent cx="546264" cy="29084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1" cy="2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1D4">
        <w:rPr>
          <w:sz w:val="28"/>
        </w:rPr>
        <w:t xml:space="preserve">    </w:t>
      </w:r>
      <w:r w:rsidRPr="000721D4">
        <w:rPr>
          <w:sz w:val="28"/>
        </w:rPr>
        <w:t xml:space="preserve">с заданной точностью </w:t>
      </w:r>
      <w:r w:rsidRPr="000721D4">
        <w:rPr>
          <w:rStyle w:val="MathematicaFormatTextForm"/>
          <w:rFonts w:ascii="Mathematica3" w:hAnsi="Mathematica3" w:cs="Mathematica3"/>
          <w:sz w:val="28"/>
        </w:rPr>
        <w:t></w:t>
      </w:r>
      <w:r w:rsidRPr="000721D4">
        <w:rPr>
          <w:sz w:val="28"/>
        </w:rPr>
        <w:t>, используя указанную в варианте составную квадратурную формулу с выбором шага по правилу Рунге. Детали алгоритма выбора шага указаны в варианте.</w:t>
      </w:r>
    </w:p>
    <w:p w:rsidR="000721D4" w:rsidRPr="000721D4" w:rsidRDefault="000721D4" w:rsidP="000721D4">
      <w:pPr>
        <w:rPr>
          <w:sz w:val="28"/>
        </w:rPr>
      </w:pPr>
    </w:p>
    <w:p w:rsidR="000721D4" w:rsidRPr="000721D4" w:rsidRDefault="000721D4" w:rsidP="000721D4">
      <w:pPr>
        <w:rPr>
          <w:sz w:val="28"/>
        </w:rPr>
      </w:pPr>
      <w:r w:rsidRPr="000721D4">
        <w:rPr>
          <w:sz w:val="28"/>
        </w:rPr>
        <w:t>2.2</w:t>
      </w:r>
      <w:proofErr w:type="gramStart"/>
      <w:r w:rsidRPr="000721D4">
        <w:rPr>
          <w:sz w:val="28"/>
        </w:rPr>
        <w:t xml:space="preserve"> </w:t>
      </w:r>
      <w:r w:rsidRPr="000721D4">
        <w:rPr>
          <w:sz w:val="28"/>
        </w:rPr>
        <w:t>П</w:t>
      </w:r>
      <w:proofErr w:type="gramEnd"/>
      <w:r w:rsidRPr="000721D4">
        <w:rPr>
          <w:sz w:val="28"/>
        </w:rPr>
        <w:t xml:space="preserve">ровести вычислительный эксперимент: для требуемых точностей </w:t>
      </w:r>
      <w:r w:rsidRPr="000721D4">
        <w:rPr>
          <w:rStyle w:val="MathematicaFormatTraditionalForm"/>
          <w:rFonts w:ascii="Mathematica3" w:hAnsi="Mathematica3" w:cs="Mathematica3"/>
          <w:sz w:val="28"/>
        </w:rPr>
        <w:t></w:t>
      </w:r>
      <w:r w:rsidRPr="000721D4">
        <w:rPr>
          <w:rStyle w:val="MathematicaFormatTraditionalForm"/>
          <w:rFonts w:ascii="Mathematica3" w:hAnsi="Mathematica3" w:cs="Mathematica3"/>
          <w:sz w:val="28"/>
        </w:rPr>
        <w:t></w:t>
      </w:r>
      <w:r w:rsidRPr="000721D4">
        <w:rPr>
          <w:rStyle w:val="MathematicaFormatTraditionalForm"/>
          <w:rFonts w:ascii="Mathematica3" w:hAnsi="Mathematica3" w:cs="Mathematica3"/>
          <w:sz w:val="28"/>
        </w:rPr>
        <w:t></w:t>
      </w:r>
      <w:r w:rsidRPr="000721D4">
        <w:rPr>
          <w:rStyle w:val="MathematicaFormatTraditionalForm"/>
          <w:rFonts w:asciiTheme="majorHAnsi" w:hAnsiTheme="majorHAnsi" w:cs="Mathematica3"/>
          <w:sz w:val="28"/>
        </w:rPr>
        <w:t xml:space="preserve">= </w:t>
      </w:r>
      <w:r w:rsidRPr="000721D4">
        <w:rPr>
          <w:rStyle w:val="MathematicaFormatTraditionalForm"/>
          <w:rFonts w:ascii="Mathematica3" w:hAnsi="Mathematica3" w:cs="Mathematica3"/>
          <w:sz w:val="28"/>
        </w:rPr>
        <w:t></w:t>
      </w:r>
      <w:r w:rsidRPr="000721D4">
        <w:rPr>
          <w:sz w:val="28"/>
        </w:rPr>
        <w:t>10^-k, k=1,2,...,10 вычислить с помощью написанной программы интегралы</w:t>
      </w:r>
    </w:p>
    <w:p w:rsidR="000721D4" w:rsidRPr="000721D4" w:rsidRDefault="000721D4" w:rsidP="000721D4">
      <w:pPr>
        <w:rPr>
          <w:sz w:val="28"/>
        </w:rPr>
      </w:pPr>
      <w:r w:rsidRPr="000721D4">
        <w:rPr>
          <w:rStyle w:val="MathematicaFormatTraditionalForm"/>
          <w:sz w:val="52"/>
        </w:rPr>
        <w:t>S</w:t>
      </w:r>
      <w:r w:rsidRPr="000721D4">
        <w:rPr>
          <w:rStyle w:val="MathematicaFormatTraditionalForm"/>
          <w:sz w:val="52"/>
          <w:vertAlign w:val="subscript"/>
        </w:rPr>
        <w:t>1</w:t>
      </w:r>
      <w:r w:rsidRPr="000721D4">
        <w:rPr>
          <w:rStyle w:val="MathematicaFormatTraditionalForm"/>
          <w:sz w:val="52"/>
        </w:rPr>
        <w:t>=</w:t>
      </w:r>
      <w:r w:rsidRPr="000721D4">
        <w:rPr>
          <w:noProof/>
          <w:sz w:val="28"/>
          <w:lang w:eastAsia="ru-RU"/>
        </w:rPr>
        <w:drawing>
          <wp:inline distT="0" distB="0" distL="0" distR="0" wp14:anchorId="6CEA1E12" wp14:editId="6C908CFA">
            <wp:extent cx="1318161" cy="4450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65" cy="4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D4" w:rsidRPr="000721D4" w:rsidRDefault="000721D4" w:rsidP="000721D4">
      <w:pPr>
        <w:rPr>
          <w:sz w:val="28"/>
          <w:lang w:val="en-US"/>
        </w:rPr>
      </w:pPr>
      <w:r w:rsidRPr="000721D4">
        <w:rPr>
          <w:sz w:val="28"/>
          <w:lang w:val="en-US"/>
        </w:rPr>
        <w:t>12.132019519637709461567787501867709550012651667603322452999675495532</w:t>
      </w:r>
    </w:p>
    <w:p w:rsidR="000721D4" w:rsidRPr="000721D4" w:rsidRDefault="000721D4" w:rsidP="000721D4">
      <w:pPr>
        <w:rPr>
          <w:sz w:val="28"/>
          <w:lang w:val="en-US"/>
        </w:rPr>
      </w:pPr>
      <w:r w:rsidRPr="000721D4">
        <w:rPr>
          <w:sz w:val="28"/>
        </w:rPr>
        <w:t>и</w:t>
      </w:r>
    </w:p>
    <w:p w:rsidR="000721D4" w:rsidRPr="000721D4" w:rsidRDefault="000721D4" w:rsidP="000721D4">
      <w:pPr>
        <w:rPr>
          <w:rStyle w:val="MathematicaFormatStandardForm"/>
          <w:rFonts w:asciiTheme="minorHAnsi" w:hAnsiTheme="minorHAnsi"/>
          <w:sz w:val="28"/>
        </w:rPr>
      </w:pPr>
      <w:r w:rsidRPr="000721D4">
        <w:rPr>
          <w:rStyle w:val="MathematicaFormatStandardForm"/>
          <w:sz w:val="46"/>
        </w:rPr>
        <w:t>S</w:t>
      </w:r>
      <w:r w:rsidRPr="000721D4">
        <w:rPr>
          <w:rStyle w:val="MathematicaFormatStandardForm"/>
          <w:sz w:val="46"/>
          <w:vertAlign w:val="subscript"/>
        </w:rPr>
        <w:t>2</w:t>
      </w:r>
      <w:r w:rsidRPr="000721D4">
        <w:rPr>
          <w:rStyle w:val="MathematicaFormatStandardForm"/>
          <w:sz w:val="46"/>
        </w:rPr>
        <w:t>=</w:t>
      </w:r>
      <w:r w:rsidRPr="000721D4">
        <w:rPr>
          <w:rStyle w:val="MathematicaFormatStandardForm"/>
          <w:rFonts w:asciiTheme="minorHAnsi" w:hAnsiTheme="minorHAnsi"/>
          <w:sz w:val="48"/>
        </w:rPr>
        <w:t xml:space="preserve"> </w:t>
      </w:r>
      <w:r w:rsidRPr="000721D4">
        <w:rPr>
          <w:noProof/>
          <w:sz w:val="28"/>
          <w:lang w:eastAsia="ru-RU"/>
        </w:rPr>
        <w:drawing>
          <wp:inline distT="0" distB="0" distL="0" distR="0" wp14:anchorId="0CBC0B30" wp14:editId="2505D9BA">
            <wp:extent cx="945584" cy="427512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18" cy="43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D4" w:rsidRPr="000721D4" w:rsidRDefault="000721D4" w:rsidP="000721D4">
      <w:pPr>
        <w:rPr>
          <w:sz w:val="28"/>
        </w:rPr>
      </w:pPr>
      <w:r w:rsidRPr="000721D4">
        <w:rPr>
          <w:sz w:val="28"/>
        </w:rPr>
        <w:t>построить диаграммы сходимости (по оси абсцисс \[</w:t>
      </w:r>
      <w:proofErr w:type="spellStart"/>
      <w:r w:rsidRPr="000721D4">
        <w:rPr>
          <w:sz w:val="28"/>
        </w:rPr>
        <w:t>Dash</w:t>
      </w:r>
      <w:proofErr w:type="spellEnd"/>
      <w:r w:rsidRPr="000721D4">
        <w:rPr>
          <w:sz w:val="28"/>
        </w:rPr>
        <w:t>] общее количество вычислений подынтегральной функции, по оси ординат \[</w:t>
      </w:r>
      <w:proofErr w:type="spellStart"/>
      <w:r w:rsidRPr="000721D4">
        <w:rPr>
          <w:sz w:val="28"/>
        </w:rPr>
        <w:t>Dash</w:t>
      </w:r>
      <w:proofErr w:type="spellEnd"/>
      <w:r w:rsidRPr="000721D4">
        <w:rPr>
          <w:sz w:val="28"/>
        </w:rPr>
        <w:t>] полученная абсолютная погрешность).</w:t>
      </w:r>
    </w:p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>
      <w:bookmarkStart w:id="0" w:name="_GoBack"/>
      <w:bookmarkEnd w:id="0"/>
    </w:p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Default="000721D4" w:rsidP="000721D4"/>
    <w:p w:rsidR="000721D4" w:rsidRPr="000721D4" w:rsidRDefault="000721D4" w:rsidP="000721D4"/>
    <w:sectPr w:rsidR="000721D4" w:rsidRPr="0007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ematica3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8A"/>
    <w:rsid w:val="000721D4"/>
    <w:rsid w:val="00601352"/>
    <w:rsid w:val="00A6422E"/>
    <w:rsid w:val="00AD218A"/>
    <w:rsid w:val="00F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TraditionalForm">
    <w:name w:val="MathematicaFormatTraditionalForm"/>
    <w:uiPriority w:val="99"/>
    <w:rsid w:val="000721D4"/>
  </w:style>
  <w:style w:type="paragraph" w:styleId="a3">
    <w:name w:val="Balloon Text"/>
    <w:basedOn w:val="a"/>
    <w:link w:val="a4"/>
    <w:uiPriority w:val="99"/>
    <w:semiHidden/>
    <w:unhideWhenUsed/>
    <w:rsid w:val="0007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1D4"/>
    <w:rPr>
      <w:rFonts w:ascii="Tahoma" w:hAnsi="Tahoma" w:cs="Tahoma"/>
      <w:sz w:val="16"/>
      <w:szCs w:val="16"/>
    </w:rPr>
  </w:style>
  <w:style w:type="character" w:customStyle="1" w:styleId="MathematicaFormatTextForm">
    <w:name w:val="MathematicaFormatTextForm"/>
    <w:uiPriority w:val="99"/>
    <w:rsid w:val="000721D4"/>
  </w:style>
  <w:style w:type="character" w:customStyle="1" w:styleId="MathematicaFormatStandardForm">
    <w:name w:val="MathematicaFormatStandardForm"/>
    <w:uiPriority w:val="99"/>
    <w:rsid w:val="000721D4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TraditionalForm">
    <w:name w:val="MathematicaFormatTraditionalForm"/>
    <w:uiPriority w:val="99"/>
    <w:rsid w:val="000721D4"/>
  </w:style>
  <w:style w:type="paragraph" w:styleId="a3">
    <w:name w:val="Balloon Text"/>
    <w:basedOn w:val="a"/>
    <w:link w:val="a4"/>
    <w:uiPriority w:val="99"/>
    <w:semiHidden/>
    <w:unhideWhenUsed/>
    <w:rsid w:val="0007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1D4"/>
    <w:rPr>
      <w:rFonts w:ascii="Tahoma" w:hAnsi="Tahoma" w:cs="Tahoma"/>
      <w:sz w:val="16"/>
      <w:szCs w:val="16"/>
    </w:rPr>
  </w:style>
  <w:style w:type="character" w:customStyle="1" w:styleId="MathematicaFormatTextForm">
    <w:name w:val="MathematicaFormatTextForm"/>
    <w:uiPriority w:val="99"/>
    <w:rsid w:val="000721D4"/>
  </w:style>
  <w:style w:type="character" w:customStyle="1" w:styleId="MathematicaFormatStandardForm">
    <w:name w:val="MathematicaFormatStandardForm"/>
    <w:uiPriority w:val="99"/>
    <w:rsid w:val="000721D4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2014-06-03T07:38:00Z</dcterms:created>
  <dcterms:modified xsi:type="dcterms:W3CDTF">2014-06-03T08:06:00Z</dcterms:modified>
</cp:coreProperties>
</file>