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B4C8" w14:textId="56C62962" w:rsidR="00500305" w:rsidRDefault="00913D7B" w:rsidP="00500305">
      <w:pPr>
        <w:jc w:val="center"/>
        <w:rPr>
          <w:rFonts w:ascii="Arial" w:hAnsi="Arial" w:cs="Arial"/>
          <w:b/>
          <w:bCs/>
          <w:sz w:val="28"/>
          <w:szCs w:val="28"/>
        </w:rPr>
      </w:pPr>
      <w:r w:rsidRPr="00913D7B">
        <w:rPr>
          <w:rFonts w:ascii="Arial" w:hAnsi="Arial" w:cs="Arial"/>
          <w:b/>
          <w:bCs/>
          <w:sz w:val="28"/>
          <w:szCs w:val="28"/>
        </w:rPr>
        <w:t>revisión de documentos semanal</w:t>
      </w:r>
    </w:p>
    <w:p w14:paraId="6CCD467F" w14:textId="77777777" w:rsidR="00913D7B" w:rsidRDefault="00913D7B" w:rsidP="00913D7B">
      <w:pPr>
        <w:jc w:val="center"/>
        <w:rPr>
          <w:rFonts w:ascii="Arial" w:hAnsi="Arial" w:cs="Arial"/>
          <w:b/>
          <w:bCs/>
          <w:sz w:val="28"/>
          <w:szCs w:val="28"/>
        </w:rPr>
      </w:pPr>
    </w:p>
    <w:p w14:paraId="67CCFBB2" w14:textId="1BAD5404" w:rsidR="00913D7B" w:rsidRDefault="00913D7B" w:rsidP="00913D7B">
      <w:pPr>
        <w:rPr>
          <w:rFonts w:ascii="Arial" w:hAnsi="Arial" w:cs="Arial"/>
          <w:sz w:val="24"/>
          <w:szCs w:val="24"/>
        </w:rPr>
      </w:pPr>
      <w:r w:rsidRPr="00913D7B">
        <w:rPr>
          <w:rFonts w:ascii="Arial" w:hAnsi="Arial" w:cs="Arial"/>
          <w:sz w:val="24"/>
          <w:szCs w:val="24"/>
        </w:rPr>
        <w:t>Documentos revisados:</w:t>
      </w:r>
    </w:p>
    <w:p w14:paraId="39B58097" w14:textId="24397321" w:rsidR="00913D7B" w:rsidRPr="00444F5D" w:rsidRDefault="00444F5D" w:rsidP="00913D7B">
      <w:pPr>
        <w:rPr>
          <w:rFonts w:ascii="Arial" w:hAnsi="Arial" w:cs="Arial"/>
          <w:sz w:val="20"/>
          <w:szCs w:val="20"/>
        </w:rPr>
      </w:pPr>
      <w:r w:rsidRPr="00444F5D">
        <w:rPr>
          <w:rFonts w:ascii="Arial" w:hAnsi="Arial" w:cs="Arial"/>
          <w:sz w:val="20"/>
          <w:szCs w:val="20"/>
        </w:rPr>
        <w:t xml:space="preserve">Se realizo la revisión de las bitácoras de todos los miembros del equipo, mas el </w:t>
      </w:r>
      <w:r w:rsidR="007A5853">
        <w:rPr>
          <w:rFonts w:ascii="Arial" w:hAnsi="Arial" w:cs="Arial"/>
          <w:sz w:val="20"/>
          <w:szCs w:val="20"/>
        </w:rPr>
        <w:t>plan de estrategias</w:t>
      </w:r>
      <w:r w:rsidRPr="00444F5D">
        <w:rPr>
          <w:rFonts w:ascii="Arial" w:hAnsi="Arial" w:cs="Arial"/>
          <w:sz w:val="20"/>
          <w:szCs w:val="20"/>
        </w:rPr>
        <w:t xml:space="preserve"> y la plantilla de plan de </w:t>
      </w:r>
      <w:r w:rsidR="007A5853">
        <w:rPr>
          <w:rFonts w:ascii="Arial" w:hAnsi="Arial" w:cs="Arial"/>
          <w:sz w:val="20"/>
          <w:szCs w:val="20"/>
        </w:rPr>
        <w:t>riesgos</w:t>
      </w:r>
      <w:r w:rsidRPr="00444F5D">
        <w:rPr>
          <w:rFonts w:ascii="Arial" w:hAnsi="Arial" w:cs="Arial"/>
          <w:sz w:val="20"/>
          <w:szCs w:val="20"/>
        </w:rPr>
        <w:t>.</w:t>
      </w:r>
    </w:p>
    <w:p w14:paraId="4836D750" w14:textId="3F4C83C0" w:rsidR="00913D7B" w:rsidRDefault="00913D7B" w:rsidP="00913D7B">
      <w:pPr>
        <w:rPr>
          <w:rFonts w:ascii="Arial" w:hAnsi="Arial" w:cs="Arial"/>
          <w:sz w:val="24"/>
          <w:szCs w:val="24"/>
        </w:rPr>
      </w:pPr>
      <w:r w:rsidRPr="00913D7B">
        <w:rPr>
          <w:rFonts w:ascii="Arial" w:hAnsi="Arial" w:cs="Arial"/>
          <w:sz w:val="24"/>
          <w:szCs w:val="24"/>
        </w:rPr>
        <w:t>Observaciones:</w:t>
      </w:r>
    </w:p>
    <w:p w14:paraId="0B19C57A" w14:textId="0FAE9F16" w:rsidR="00913D7B" w:rsidRPr="00444F5D" w:rsidRDefault="00444F5D" w:rsidP="00913D7B">
      <w:pPr>
        <w:rPr>
          <w:rFonts w:ascii="Arial" w:hAnsi="Arial" w:cs="Arial"/>
          <w:sz w:val="20"/>
          <w:szCs w:val="20"/>
        </w:rPr>
      </w:pPr>
      <w:r w:rsidRPr="00444F5D">
        <w:rPr>
          <w:rFonts w:ascii="Arial" w:hAnsi="Arial" w:cs="Arial"/>
          <w:sz w:val="20"/>
          <w:szCs w:val="20"/>
        </w:rPr>
        <w:t>Todo esta realizado en su totalidad, pero siempre se encuentran errores de ortografía, redacción y escritura en varios de los documentos, son cosas que con mínima adecuación se pueden corregir a corto plazo.</w:t>
      </w:r>
    </w:p>
    <w:p w14:paraId="129ABC8F" w14:textId="4A270B9A" w:rsidR="00913D7B" w:rsidRDefault="00913D7B" w:rsidP="00913D7B">
      <w:pPr>
        <w:rPr>
          <w:rFonts w:ascii="Arial" w:hAnsi="Arial" w:cs="Arial"/>
          <w:sz w:val="24"/>
          <w:szCs w:val="24"/>
        </w:rPr>
      </w:pPr>
      <w:r w:rsidRPr="00913D7B">
        <w:rPr>
          <w:rFonts w:ascii="Arial" w:hAnsi="Arial" w:cs="Arial"/>
          <w:sz w:val="24"/>
          <w:szCs w:val="24"/>
        </w:rPr>
        <w:t>Errores que corregir:</w:t>
      </w:r>
    </w:p>
    <w:p w14:paraId="4727991A" w14:textId="7D36E19D" w:rsidR="00913D7B" w:rsidRPr="00444F5D" w:rsidRDefault="00444F5D" w:rsidP="00913D7B">
      <w:pPr>
        <w:rPr>
          <w:rFonts w:ascii="Arial" w:hAnsi="Arial" w:cs="Arial"/>
          <w:sz w:val="20"/>
          <w:szCs w:val="20"/>
        </w:rPr>
      </w:pPr>
      <w:r w:rsidRPr="00444F5D">
        <w:rPr>
          <w:rFonts w:ascii="Arial" w:hAnsi="Arial" w:cs="Arial"/>
          <w:sz w:val="20"/>
          <w:szCs w:val="20"/>
        </w:rPr>
        <w:t>Los principales errores que se encontraron fueron ortográficos, entre ellos números demás, vocales sin tildes, espacios en blanco, tipos de letras distintas, entre más, todo se especifica en el logaritmo de errores.</w:t>
      </w:r>
    </w:p>
    <w:p w14:paraId="2F3CB30D" w14:textId="135504DA" w:rsidR="00913D7B" w:rsidRDefault="00913D7B" w:rsidP="00913D7B">
      <w:pPr>
        <w:rPr>
          <w:rFonts w:ascii="Arial" w:hAnsi="Arial" w:cs="Arial"/>
          <w:sz w:val="24"/>
          <w:szCs w:val="24"/>
        </w:rPr>
      </w:pPr>
      <w:r>
        <w:rPr>
          <w:rFonts w:ascii="Arial" w:hAnsi="Arial" w:cs="Arial"/>
          <w:sz w:val="24"/>
          <w:szCs w:val="24"/>
        </w:rPr>
        <w:t>Conclusión semanal:</w:t>
      </w:r>
    </w:p>
    <w:p w14:paraId="18B7F164" w14:textId="3C62063A" w:rsidR="00444F5D" w:rsidRDefault="00444F5D" w:rsidP="00913D7B">
      <w:pPr>
        <w:rPr>
          <w:rFonts w:ascii="Arial" w:hAnsi="Arial" w:cs="Arial"/>
          <w:sz w:val="20"/>
          <w:szCs w:val="20"/>
        </w:rPr>
      </w:pPr>
      <w:r w:rsidRPr="00444F5D">
        <w:rPr>
          <w:rFonts w:ascii="Arial" w:hAnsi="Arial" w:cs="Arial"/>
          <w:sz w:val="20"/>
          <w:szCs w:val="20"/>
        </w:rPr>
        <w:t>En comparativa a la semana pasada, teniendo en cuenta que la cantidad de documentos es mayor esta semana, hubo un</w:t>
      </w:r>
      <w:r w:rsidR="00AC1BC7">
        <w:rPr>
          <w:rFonts w:ascii="Arial" w:hAnsi="Arial" w:cs="Arial"/>
          <w:sz w:val="20"/>
          <w:szCs w:val="20"/>
        </w:rPr>
        <w:t>a mejoría</w:t>
      </w:r>
      <w:r w:rsidRPr="00444F5D">
        <w:rPr>
          <w:rFonts w:ascii="Arial" w:hAnsi="Arial" w:cs="Arial"/>
          <w:sz w:val="20"/>
          <w:szCs w:val="20"/>
        </w:rPr>
        <w:t xml:space="preserve"> entre la cantidad de errores de la semana pasade y la presente, ya que </w:t>
      </w:r>
      <w:r w:rsidR="00AC1BC7">
        <w:rPr>
          <w:rFonts w:ascii="Arial" w:hAnsi="Arial" w:cs="Arial"/>
          <w:sz w:val="20"/>
          <w:szCs w:val="20"/>
        </w:rPr>
        <w:t>varias de las bitácoras ya no tenían errores ortográficos, al igual unas de estas sin contaban con errores</w:t>
      </w:r>
      <w:r w:rsidRPr="00444F5D">
        <w:rPr>
          <w:rFonts w:ascii="Arial" w:hAnsi="Arial" w:cs="Arial"/>
          <w:sz w:val="20"/>
          <w:szCs w:val="20"/>
        </w:rPr>
        <w:t>, se buscara la forma de minimizar esto en las próximas semanas.</w:t>
      </w:r>
    </w:p>
    <w:p w14:paraId="0F4FB6BA" w14:textId="79A8EC8E" w:rsidR="00500305" w:rsidRPr="00500305" w:rsidRDefault="00500305" w:rsidP="00913D7B">
      <w:pPr>
        <w:rPr>
          <w:rFonts w:ascii="Arial" w:hAnsi="Arial" w:cs="Arial"/>
          <w:sz w:val="24"/>
          <w:szCs w:val="24"/>
        </w:rPr>
      </w:pPr>
      <w:r w:rsidRPr="00500305">
        <w:rPr>
          <w:rFonts w:ascii="Arial" w:hAnsi="Arial" w:cs="Arial"/>
          <w:sz w:val="24"/>
          <w:szCs w:val="24"/>
        </w:rPr>
        <w:t xml:space="preserve">Realizado por: </w:t>
      </w:r>
    </w:p>
    <w:p w14:paraId="5B2BE38B" w14:textId="2F7CFD03" w:rsidR="00500305" w:rsidRDefault="00500305" w:rsidP="00913D7B">
      <w:pPr>
        <w:rPr>
          <w:rFonts w:ascii="Arial" w:hAnsi="Arial" w:cs="Arial"/>
          <w:sz w:val="20"/>
          <w:szCs w:val="20"/>
        </w:rPr>
      </w:pPr>
      <w:r>
        <w:rPr>
          <w:rFonts w:ascii="Arial" w:hAnsi="Arial" w:cs="Arial"/>
          <w:sz w:val="20"/>
          <w:szCs w:val="20"/>
        </w:rPr>
        <w:t>Diego Alejandro Diaz Montejo</w:t>
      </w:r>
    </w:p>
    <w:p w14:paraId="38393FAA" w14:textId="040BE253" w:rsidR="00500305" w:rsidRPr="00500305" w:rsidRDefault="00500305" w:rsidP="00913D7B">
      <w:pPr>
        <w:rPr>
          <w:rFonts w:ascii="Arial" w:hAnsi="Arial" w:cs="Arial"/>
          <w:sz w:val="24"/>
          <w:szCs w:val="24"/>
        </w:rPr>
      </w:pPr>
      <w:r w:rsidRPr="00500305">
        <w:rPr>
          <w:rFonts w:ascii="Arial" w:hAnsi="Arial" w:cs="Arial"/>
          <w:sz w:val="24"/>
          <w:szCs w:val="24"/>
        </w:rPr>
        <w:t>Rol:</w:t>
      </w:r>
    </w:p>
    <w:p w14:paraId="407EB176" w14:textId="2110922B" w:rsidR="00500305" w:rsidRDefault="00500305" w:rsidP="00913D7B">
      <w:pPr>
        <w:rPr>
          <w:rFonts w:ascii="Arial" w:hAnsi="Arial" w:cs="Arial"/>
          <w:sz w:val="20"/>
          <w:szCs w:val="20"/>
        </w:rPr>
      </w:pPr>
      <w:r>
        <w:rPr>
          <w:rFonts w:ascii="Arial" w:hAnsi="Arial" w:cs="Arial"/>
          <w:sz w:val="20"/>
          <w:szCs w:val="20"/>
        </w:rPr>
        <w:t>líder de calidad</w:t>
      </w:r>
    </w:p>
    <w:p w14:paraId="5DAA0927" w14:textId="3041CC0D" w:rsidR="00500305" w:rsidRPr="00500305" w:rsidRDefault="00500305" w:rsidP="00913D7B">
      <w:pPr>
        <w:rPr>
          <w:rFonts w:ascii="Arial" w:hAnsi="Arial" w:cs="Arial"/>
          <w:sz w:val="24"/>
          <w:szCs w:val="24"/>
        </w:rPr>
      </w:pPr>
      <w:r w:rsidRPr="00500305">
        <w:rPr>
          <w:rFonts w:ascii="Arial" w:hAnsi="Arial" w:cs="Arial"/>
          <w:sz w:val="24"/>
          <w:szCs w:val="24"/>
        </w:rPr>
        <w:t>Fecha:</w:t>
      </w:r>
    </w:p>
    <w:p w14:paraId="4A103084" w14:textId="6852F410" w:rsidR="00500305" w:rsidRPr="00444F5D" w:rsidRDefault="007A5853" w:rsidP="00913D7B">
      <w:pPr>
        <w:rPr>
          <w:rFonts w:ascii="Arial" w:hAnsi="Arial" w:cs="Arial"/>
          <w:sz w:val="20"/>
          <w:szCs w:val="20"/>
        </w:rPr>
      </w:pPr>
      <w:r>
        <w:rPr>
          <w:rFonts w:ascii="Arial" w:hAnsi="Arial" w:cs="Arial"/>
          <w:sz w:val="20"/>
          <w:szCs w:val="20"/>
        </w:rPr>
        <w:t>17</w:t>
      </w:r>
      <w:r w:rsidR="00500305">
        <w:rPr>
          <w:rFonts w:ascii="Arial" w:hAnsi="Arial" w:cs="Arial"/>
          <w:sz w:val="20"/>
          <w:szCs w:val="20"/>
        </w:rPr>
        <w:t>-02-26</w:t>
      </w:r>
    </w:p>
    <w:sectPr w:rsidR="00500305" w:rsidRPr="00444F5D">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A1792" w14:textId="77777777" w:rsidR="00553404" w:rsidRDefault="00553404" w:rsidP="00913D7B">
      <w:pPr>
        <w:spacing w:after="0" w:line="240" w:lineRule="auto"/>
      </w:pPr>
      <w:r>
        <w:separator/>
      </w:r>
    </w:p>
  </w:endnote>
  <w:endnote w:type="continuationSeparator" w:id="0">
    <w:p w14:paraId="4E60EC2A" w14:textId="77777777" w:rsidR="00553404" w:rsidRDefault="00553404" w:rsidP="00913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C269" w14:textId="77777777" w:rsidR="0092125A" w:rsidRDefault="009212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51AE" w14:textId="77777777" w:rsidR="00913D7B" w:rsidRPr="00187907" w:rsidRDefault="00913D7B" w:rsidP="00913D7B">
    <w:pPr>
      <w:pStyle w:val="Piedepgina"/>
      <w:rPr>
        <w:rFonts w:ascii="Arial" w:hAnsi="Arial" w:cs="Arial"/>
        <w:sz w:val="20"/>
        <w:szCs w:val="20"/>
      </w:rPr>
    </w:pPr>
    <w:proofErr w:type="spellStart"/>
    <w:r w:rsidRPr="00187907">
      <w:rPr>
        <w:rFonts w:ascii="Arial" w:hAnsi="Arial" w:cs="Arial"/>
        <w:sz w:val="20"/>
        <w:szCs w:val="20"/>
      </w:rPr>
      <w:t>DieselMaps</w:t>
    </w:r>
    <w:proofErr w:type="spellEnd"/>
    <w:r w:rsidRPr="00187907">
      <w:rPr>
        <w:rFonts w:ascii="Arial" w:hAnsi="Arial" w:cs="Arial"/>
        <w:sz w:val="20"/>
        <w:szCs w:val="20"/>
      </w:rPr>
      <w:t>, extraído de universidad piloto de Colombia</w:t>
    </w:r>
  </w:p>
  <w:p w14:paraId="07867388" w14:textId="77777777" w:rsidR="00913D7B" w:rsidRPr="00187907" w:rsidRDefault="00913D7B" w:rsidP="00913D7B">
    <w:pPr>
      <w:pStyle w:val="Piedepgina"/>
      <w:rPr>
        <w:rFonts w:ascii="Arial" w:hAnsi="Arial" w:cs="Arial"/>
        <w:sz w:val="20"/>
        <w:szCs w:val="20"/>
      </w:rPr>
    </w:pPr>
    <w:r w:rsidRPr="00187907">
      <w:rPr>
        <w:rFonts w:ascii="Arial" w:hAnsi="Arial" w:cs="Arial"/>
        <w:sz w:val="20"/>
        <w:szCs w:val="20"/>
      </w:rPr>
      <w:t>Firmado por líder de calidad</w:t>
    </w:r>
  </w:p>
  <w:p w14:paraId="71AECD3F" w14:textId="64F6DA4F" w:rsidR="00913D7B" w:rsidRPr="00913D7B" w:rsidRDefault="00913D7B">
    <w:pPr>
      <w:pStyle w:val="Piedepgina"/>
      <w:rPr>
        <w:rFonts w:ascii="Arial" w:hAnsi="Arial" w:cs="Arial"/>
        <w:sz w:val="20"/>
        <w:szCs w:val="20"/>
      </w:rPr>
    </w:pPr>
    <w:r w:rsidRPr="00187907">
      <w:rPr>
        <w:rFonts w:ascii="Arial" w:hAnsi="Arial" w:cs="Arial"/>
        <w:sz w:val="20"/>
        <w:szCs w:val="20"/>
      </w:rPr>
      <w:t>Ver 1.</w:t>
    </w:r>
    <w:r w:rsidR="0092125A">
      <w:rPr>
        <w:rFonts w:ascii="Arial" w:hAnsi="Arial" w:cs="Arial"/>
        <w:sz w:val="20"/>
        <w:szCs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5E5D3" w14:textId="77777777" w:rsidR="0092125A" w:rsidRDefault="009212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83A2" w14:textId="77777777" w:rsidR="00553404" w:rsidRDefault="00553404" w:rsidP="00913D7B">
      <w:pPr>
        <w:spacing w:after="0" w:line="240" w:lineRule="auto"/>
      </w:pPr>
      <w:r>
        <w:separator/>
      </w:r>
    </w:p>
  </w:footnote>
  <w:footnote w:type="continuationSeparator" w:id="0">
    <w:p w14:paraId="0906132E" w14:textId="77777777" w:rsidR="00553404" w:rsidRDefault="00553404" w:rsidP="00913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1FED" w14:textId="77777777" w:rsidR="0092125A" w:rsidRDefault="009212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5385"/>
      <w:gridCol w:w="810"/>
      <w:gridCol w:w="810"/>
    </w:tblGrid>
    <w:tr w:rsidR="00913D7B" w:rsidRPr="006A2597" w14:paraId="7D12C0B1" w14:textId="77777777" w:rsidTr="00A23D43">
      <w:trPr>
        <w:trHeight w:val="1125"/>
      </w:trPr>
      <w:tc>
        <w:tcPr>
          <w:tcW w:w="1575" w:type="dxa"/>
          <w:tcBorders>
            <w:top w:val="single" w:sz="6" w:space="0" w:color="auto"/>
            <w:left w:val="single" w:sz="6" w:space="0" w:color="auto"/>
            <w:bottom w:val="single" w:sz="6" w:space="0" w:color="auto"/>
            <w:right w:val="single" w:sz="6" w:space="0" w:color="auto"/>
          </w:tcBorders>
          <w:hideMark/>
        </w:tcPr>
        <w:p w14:paraId="767EB5F9"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noProof/>
              <w:sz w:val="20"/>
              <w:szCs w:val="20"/>
              <w:lang w:val="en-US"/>
            </w:rPr>
            <w:drawing>
              <wp:inline distT="0" distB="0" distL="0" distR="0" wp14:anchorId="2966614F" wp14:editId="57AFEF8F">
                <wp:extent cx="714375" cy="647700"/>
                <wp:effectExtent l="0" t="0" r="9525" b="0"/>
                <wp:docPr id="451250781"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50781" name="Imagen 4" descr="Diagra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647700"/>
                        </a:xfrm>
                        <a:prstGeom prst="rect">
                          <a:avLst/>
                        </a:prstGeom>
                        <a:noFill/>
                        <a:ln>
                          <a:noFill/>
                        </a:ln>
                      </pic:spPr>
                    </pic:pic>
                  </a:graphicData>
                </a:graphic>
              </wp:inline>
            </w:drawing>
          </w:r>
          <w:r w:rsidRPr="006A2597">
            <w:rPr>
              <w:rFonts w:ascii="Arial" w:hAnsi="Arial" w:cs="Arial"/>
              <w:sz w:val="20"/>
              <w:szCs w:val="20"/>
              <w:lang w:val="en-US"/>
            </w:rPr>
            <w:t> </w:t>
          </w:r>
        </w:p>
      </w:tc>
      <w:tc>
        <w:tcPr>
          <w:tcW w:w="5385" w:type="dxa"/>
          <w:tcBorders>
            <w:top w:val="single" w:sz="6" w:space="0" w:color="auto"/>
            <w:left w:val="single" w:sz="6" w:space="0" w:color="auto"/>
            <w:bottom w:val="single" w:sz="6" w:space="0" w:color="auto"/>
            <w:right w:val="single" w:sz="6" w:space="0" w:color="auto"/>
          </w:tcBorders>
          <w:vAlign w:val="center"/>
          <w:hideMark/>
        </w:tcPr>
        <w:p w14:paraId="15B4E359" w14:textId="662873D1" w:rsidR="00913D7B" w:rsidRPr="006A2597" w:rsidRDefault="00913D7B" w:rsidP="00913D7B">
          <w:pPr>
            <w:pStyle w:val="Encabezado"/>
            <w:tabs>
              <w:tab w:val="left" w:pos="810"/>
            </w:tabs>
            <w:jc w:val="center"/>
            <w:rPr>
              <w:rFonts w:ascii="Arial" w:hAnsi="Arial" w:cs="Arial"/>
              <w:sz w:val="20"/>
              <w:szCs w:val="20"/>
            </w:rPr>
          </w:pPr>
          <w:r>
            <w:rPr>
              <w:rFonts w:ascii="Arial" w:hAnsi="Arial" w:cs="Arial"/>
              <w:b/>
              <w:bCs/>
              <w:sz w:val="20"/>
              <w:szCs w:val="20"/>
            </w:rPr>
            <w:t>revisión de documentos semanal</w:t>
          </w:r>
        </w:p>
        <w:p w14:paraId="578280CF"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sz w:val="20"/>
              <w:szCs w:val="20"/>
              <w:lang w:val="en-US"/>
            </w:rPr>
            <w:t> </w:t>
          </w:r>
        </w:p>
      </w:tc>
      <w:tc>
        <w:tcPr>
          <w:tcW w:w="1620" w:type="dxa"/>
          <w:gridSpan w:val="2"/>
          <w:tcBorders>
            <w:top w:val="single" w:sz="6" w:space="0" w:color="auto"/>
            <w:left w:val="single" w:sz="6" w:space="0" w:color="auto"/>
            <w:bottom w:val="single" w:sz="6" w:space="0" w:color="auto"/>
            <w:right w:val="single" w:sz="6" w:space="0" w:color="auto"/>
          </w:tcBorders>
          <w:hideMark/>
        </w:tcPr>
        <w:p w14:paraId="449456DF"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sz w:val="20"/>
              <w:szCs w:val="20"/>
              <w:lang w:val="en-US"/>
            </w:rPr>
            <w:t> </w:t>
          </w:r>
        </w:p>
        <w:p w14:paraId="09D58268"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noProof/>
              <w:sz w:val="20"/>
              <w:szCs w:val="20"/>
              <w:lang w:val="en-US"/>
            </w:rPr>
            <w:drawing>
              <wp:inline distT="0" distB="0" distL="0" distR="0" wp14:anchorId="13863551" wp14:editId="1EB81B47">
                <wp:extent cx="866775" cy="752475"/>
                <wp:effectExtent l="0" t="0" r="9525" b="9525"/>
                <wp:docPr id="506619873"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9873" name="Imagen 3"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6775" cy="752475"/>
                        </a:xfrm>
                        <a:prstGeom prst="rect">
                          <a:avLst/>
                        </a:prstGeom>
                        <a:noFill/>
                        <a:ln>
                          <a:noFill/>
                        </a:ln>
                      </pic:spPr>
                    </pic:pic>
                  </a:graphicData>
                </a:graphic>
              </wp:inline>
            </w:drawing>
          </w:r>
          <w:r w:rsidRPr="006A2597">
            <w:rPr>
              <w:rFonts w:ascii="Arial" w:hAnsi="Arial" w:cs="Arial"/>
              <w:sz w:val="20"/>
              <w:szCs w:val="20"/>
              <w:lang w:val="en-US"/>
            </w:rPr>
            <w:t> </w:t>
          </w:r>
        </w:p>
        <w:p w14:paraId="5EF877A4"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sz w:val="20"/>
              <w:szCs w:val="20"/>
              <w:lang w:val="en-US"/>
            </w:rPr>
            <w:t> </w:t>
          </w:r>
        </w:p>
      </w:tc>
    </w:tr>
    <w:tr w:rsidR="00913D7B" w:rsidRPr="006A2597" w14:paraId="49504264" w14:textId="77777777" w:rsidTr="00A23D43">
      <w:trPr>
        <w:trHeight w:val="240"/>
      </w:trPr>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537738A4"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b/>
              <w:bCs/>
              <w:sz w:val="20"/>
              <w:szCs w:val="20"/>
            </w:rPr>
            <w:t>Universidad Piloto de Colombia</w:t>
          </w:r>
          <w:r w:rsidRPr="006A2597">
            <w:rPr>
              <w:rFonts w:ascii="Arial" w:hAnsi="Arial" w:cs="Arial"/>
              <w:sz w:val="20"/>
              <w:szCs w:val="20"/>
              <w:lang w:val="en-US"/>
            </w:rPr>
            <w:t> </w:t>
          </w:r>
        </w:p>
      </w:tc>
      <w:tc>
        <w:tcPr>
          <w:tcW w:w="5385" w:type="dxa"/>
          <w:vMerge w:val="restart"/>
          <w:tcBorders>
            <w:top w:val="single" w:sz="6" w:space="0" w:color="auto"/>
            <w:left w:val="single" w:sz="6" w:space="0" w:color="auto"/>
            <w:bottom w:val="single" w:sz="6" w:space="0" w:color="auto"/>
            <w:right w:val="single" w:sz="6" w:space="0" w:color="auto"/>
          </w:tcBorders>
          <w:vAlign w:val="center"/>
          <w:hideMark/>
        </w:tcPr>
        <w:p w14:paraId="1FC4CC9D"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b/>
              <w:bCs/>
              <w:sz w:val="20"/>
              <w:szCs w:val="20"/>
            </w:rPr>
            <w:t>PROYECTO:  </w:t>
          </w:r>
          <w:proofErr w:type="spellStart"/>
          <w:r w:rsidRPr="006A2597">
            <w:rPr>
              <w:rFonts w:ascii="Arial" w:hAnsi="Arial" w:cs="Arial"/>
              <w:b/>
              <w:bCs/>
              <w:sz w:val="20"/>
              <w:szCs w:val="20"/>
            </w:rPr>
            <w:t>DieselMaps</w:t>
          </w:r>
          <w:proofErr w:type="spellEnd"/>
          <w:r w:rsidRPr="006A2597">
            <w:rPr>
              <w:rFonts w:ascii="Arial" w:hAnsi="Arial" w:cs="Arial"/>
              <w:sz w:val="20"/>
              <w:szCs w:val="20"/>
              <w:lang w:val="en-US"/>
            </w:rPr>
            <w:t> </w:t>
          </w:r>
        </w:p>
      </w:tc>
      <w:tc>
        <w:tcPr>
          <w:tcW w:w="1620" w:type="dxa"/>
          <w:gridSpan w:val="2"/>
          <w:tcBorders>
            <w:top w:val="single" w:sz="6" w:space="0" w:color="auto"/>
            <w:left w:val="single" w:sz="6" w:space="0" w:color="auto"/>
            <w:bottom w:val="single" w:sz="6" w:space="0" w:color="auto"/>
            <w:right w:val="single" w:sz="6" w:space="0" w:color="auto"/>
          </w:tcBorders>
          <w:vAlign w:val="center"/>
          <w:hideMark/>
        </w:tcPr>
        <w:p w14:paraId="5BEA5F20"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b/>
              <w:bCs/>
              <w:sz w:val="20"/>
              <w:szCs w:val="20"/>
            </w:rPr>
            <w:t>Equipo: 2</w:t>
          </w:r>
          <w:r w:rsidRPr="006A2597">
            <w:rPr>
              <w:rFonts w:ascii="Arial" w:hAnsi="Arial" w:cs="Arial"/>
              <w:sz w:val="20"/>
              <w:szCs w:val="20"/>
              <w:lang w:val="en-US"/>
            </w:rPr>
            <w:t> </w:t>
          </w:r>
        </w:p>
      </w:tc>
    </w:tr>
    <w:tr w:rsidR="00913D7B" w:rsidRPr="006A2597" w14:paraId="2C613CCD" w14:textId="77777777" w:rsidTr="00A23D43">
      <w:trPr>
        <w:trHeight w:val="24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70FC228" w14:textId="77777777" w:rsidR="00913D7B" w:rsidRPr="006A2597" w:rsidRDefault="00913D7B" w:rsidP="00913D7B">
          <w:pPr>
            <w:pStyle w:val="Encabezado"/>
            <w:tabs>
              <w:tab w:val="left" w:pos="810"/>
            </w:tabs>
            <w:rPr>
              <w:rFonts w:ascii="Arial" w:hAnsi="Arial" w:cs="Arial"/>
              <w:sz w:val="20"/>
              <w:szCs w:val="20"/>
              <w:lang w:val="en-U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2984B7B" w14:textId="77777777" w:rsidR="00913D7B" w:rsidRPr="006A2597" w:rsidRDefault="00913D7B" w:rsidP="00913D7B">
          <w:pPr>
            <w:pStyle w:val="Encabezado"/>
            <w:tabs>
              <w:tab w:val="left" w:pos="810"/>
            </w:tabs>
            <w:rPr>
              <w:rFonts w:ascii="Arial" w:hAnsi="Arial" w:cs="Arial"/>
              <w:sz w:val="20"/>
              <w:szCs w:val="20"/>
              <w:lang w:val="en-US"/>
            </w:rPr>
          </w:pPr>
        </w:p>
      </w:tc>
      <w:tc>
        <w:tcPr>
          <w:tcW w:w="810" w:type="dxa"/>
          <w:tcBorders>
            <w:top w:val="single" w:sz="6" w:space="0" w:color="auto"/>
            <w:left w:val="single" w:sz="6" w:space="0" w:color="auto"/>
            <w:bottom w:val="single" w:sz="6" w:space="0" w:color="auto"/>
            <w:right w:val="single" w:sz="6" w:space="0" w:color="auto"/>
          </w:tcBorders>
          <w:vAlign w:val="center"/>
          <w:hideMark/>
        </w:tcPr>
        <w:p w14:paraId="47946415" w14:textId="77777777" w:rsidR="00913D7B" w:rsidRPr="006A2597" w:rsidRDefault="00913D7B" w:rsidP="00913D7B">
          <w:pPr>
            <w:pStyle w:val="Encabezado"/>
            <w:tabs>
              <w:tab w:val="left" w:pos="810"/>
            </w:tabs>
            <w:rPr>
              <w:rFonts w:ascii="Arial" w:hAnsi="Arial" w:cs="Arial"/>
              <w:sz w:val="20"/>
              <w:szCs w:val="20"/>
              <w:lang w:val="en-US"/>
            </w:rPr>
          </w:pPr>
          <w:r w:rsidRPr="006A2597">
            <w:rPr>
              <w:rFonts w:ascii="Arial" w:hAnsi="Arial" w:cs="Arial"/>
              <w:b/>
              <w:bCs/>
              <w:sz w:val="20"/>
              <w:szCs w:val="20"/>
            </w:rPr>
            <w:t>Ciclo:</w:t>
          </w:r>
          <w:r w:rsidRPr="006A2597">
            <w:rPr>
              <w:rFonts w:ascii="Arial" w:hAnsi="Arial" w:cs="Arial"/>
              <w:sz w:val="20"/>
              <w:szCs w:val="20"/>
              <w:lang w:val="en-US"/>
            </w:rPr>
            <w:t> </w:t>
          </w:r>
        </w:p>
      </w:tc>
      <w:tc>
        <w:tcPr>
          <w:tcW w:w="810" w:type="dxa"/>
          <w:tcBorders>
            <w:top w:val="single" w:sz="6" w:space="0" w:color="auto"/>
            <w:left w:val="single" w:sz="6" w:space="0" w:color="auto"/>
            <w:bottom w:val="single" w:sz="6" w:space="0" w:color="auto"/>
            <w:right w:val="single" w:sz="6" w:space="0" w:color="auto"/>
          </w:tcBorders>
          <w:vAlign w:val="center"/>
          <w:hideMark/>
        </w:tcPr>
        <w:p w14:paraId="22D04E86" w14:textId="77777777" w:rsidR="00913D7B" w:rsidRPr="006A2597" w:rsidRDefault="00913D7B" w:rsidP="00913D7B">
          <w:pPr>
            <w:pStyle w:val="Encabezado"/>
            <w:tabs>
              <w:tab w:val="left" w:pos="810"/>
            </w:tabs>
            <w:rPr>
              <w:rFonts w:ascii="Arial" w:hAnsi="Arial" w:cs="Arial"/>
              <w:sz w:val="20"/>
              <w:szCs w:val="20"/>
              <w:lang w:val="en-US"/>
            </w:rPr>
          </w:pPr>
          <w:r>
            <w:rPr>
              <w:rFonts w:ascii="Arial" w:hAnsi="Arial" w:cs="Arial"/>
              <w:b/>
              <w:bCs/>
              <w:sz w:val="20"/>
              <w:szCs w:val="20"/>
            </w:rPr>
            <w:t>1</w:t>
          </w:r>
          <w:r w:rsidRPr="006A2597">
            <w:rPr>
              <w:rFonts w:ascii="Arial" w:hAnsi="Arial" w:cs="Arial"/>
              <w:sz w:val="20"/>
              <w:szCs w:val="20"/>
              <w:lang w:val="en-US"/>
            </w:rPr>
            <w:t> </w:t>
          </w:r>
        </w:p>
      </w:tc>
    </w:tr>
  </w:tbl>
  <w:p w14:paraId="5B67E03F" w14:textId="77777777" w:rsidR="00913D7B" w:rsidRDefault="00913D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760E" w14:textId="77777777" w:rsidR="0092125A" w:rsidRDefault="0092125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7B"/>
    <w:rsid w:val="000962D5"/>
    <w:rsid w:val="002C2F6C"/>
    <w:rsid w:val="00383F16"/>
    <w:rsid w:val="00444F5D"/>
    <w:rsid w:val="00500305"/>
    <w:rsid w:val="00553404"/>
    <w:rsid w:val="0067057B"/>
    <w:rsid w:val="0076663A"/>
    <w:rsid w:val="007A5853"/>
    <w:rsid w:val="00913D7B"/>
    <w:rsid w:val="0092125A"/>
    <w:rsid w:val="00AC1BC7"/>
    <w:rsid w:val="00B12E45"/>
    <w:rsid w:val="00B60650"/>
    <w:rsid w:val="00BC0B1A"/>
    <w:rsid w:val="00F349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73D9"/>
  <w15:chartTrackingRefBased/>
  <w15:docId w15:val="{4F08ED86-C0B1-4B0C-B47F-CD4DA6E2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3D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3D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3D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3D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3D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3D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3D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3D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3D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3D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3D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3D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3D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3D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3D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3D7B"/>
    <w:rPr>
      <w:rFonts w:eastAsiaTheme="majorEastAsia" w:cstheme="majorBidi"/>
      <w:color w:val="272727" w:themeColor="text1" w:themeTint="D8"/>
    </w:rPr>
  </w:style>
  <w:style w:type="paragraph" w:styleId="Ttulo">
    <w:name w:val="Title"/>
    <w:basedOn w:val="Normal"/>
    <w:next w:val="Normal"/>
    <w:link w:val="TtuloCar"/>
    <w:uiPriority w:val="10"/>
    <w:qFormat/>
    <w:rsid w:val="00913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3D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3D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3D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3D7B"/>
    <w:pPr>
      <w:spacing w:before="160"/>
      <w:jc w:val="center"/>
    </w:pPr>
    <w:rPr>
      <w:i/>
      <w:iCs/>
      <w:color w:val="404040" w:themeColor="text1" w:themeTint="BF"/>
    </w:rPr>
  </w:style>
  <w:style w:type="character" w:customStyle="1" w:styleId="CitaCar">
    <w:name w:val="Cita Car"/>
    <w:basedOn w:val="Fuentedeprrafopredeter"/>
    <w:link w:val="Cita"/>
    <w:uiPriority w:val="29"/>
    <w:rsid w:val="00913D7B"/>
    <w:rPr>
      <w:i/>
      <w:iCs/>
      <w:color w:val="404040" w:themeColor="text1" w:themeTint="BF"/>
    </w:rPr>
  </w:style>
  <w:style w:type="paragraph" w:styleId="Prrafodelista">
    <w:name w:val="List Paragraph"/>
    <w:basedOn w:val="Normal"/>
    <w:uiPriority w:val="34"/>
    <w:qFormat/>
    <w:rsid w:val="00913D7B"/>
    <w:pPr>
      <w:ind w:left="720"/>
      <w:contextualSpacing/>
    </w:pPr>
  </w:style>
  <w:style w:type="character" w:styleId="nfasisintenso">
    <w:name w:val="Intense Emphasis"/>
    <w:basedOn w:val="Fuentedeprrafopredeter"/>
    <w:uiPriority w:val="21"/>
    <w:qFormat/>
    <w:rsid w:val="00913D7B"/>
    <w:rPr>
      <w:i/>
      <w:iCs/>
      <w:color w:val="0F4761" w:themeColor="accent1" w:themeShade="BF"/>
    </w:rPr>
  </w:style>
  <w:style w:type="paragraph" w:styleId="Citadestacada">
    <w:name w:val="Intense Quote"/>
    <w:basedOn w:val="Normal"/>
    <w:next w:val="Normal"/>
    <w:link w:val="CitadestacadaCar"/>
    <w:uiPriority w:val="30"/>
    <w:qFormat/>
    <w:rsid w:val="0091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3D7B"/>
    <w:rPr>
      <w:i/>
      <w:iCs/>
      <w:color w:val="0F4761" w:themeColor="accent1" w:themeShade="BF"/>
    </w:rPr>
  </w:style>
  <w:style w:type="character" w:styleId="Referenciaintensa">
    <w:name w:val="Intense Reference"/>
    <w:basedOn w:val="Fuentedeprrafopredeter"/>
    <w:uiPriority w:val="32"/>
    <w:qFormat/>
    <w:rsid w:val="00913D7B"/>
    <w:rPr>
      <w:b/>
      <w:bCs/>
      <w:smallCaps/>
      <w:color w:val="0F4761" w:themeColor="accent1" w:themeShade="BF"/>
      <w:spacing w:val="5"/>
    </w:rPr>
  </w:style>
  <w:style w:type="paragraph" w:styleId="Encabezado">
    <w:name w:val="header"/>
    <w:basedOn w:val="Normal"/>
    <w:link w:val="EncabezadoCar"/>
    <w:uiPriority w:val="99"/>
    <w:unhideWhenUsed/>
    <w:rsid w:val="00913D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D7B"/>
  </w:style>
  <w:style w:type="paragraph" w:styleId="Piedepgina">
    <w:name w:val="footer"/>
    <w:basedOn w:val="Normal"/>
    <w:link w:val="PiedepginaCar"/>
    <w:unhideWhenUsed/>
    <w:rsid w:val="00913D7B"/>
    <w:pPr>
      <w:tabs>
        <w:tab w:val="center" w:pos="4419"/>
        <w:tab w:val="right" w:pos="8838"/>
      </w:tabs>
      <w:spacing w:after="0" w:line="240" w:lineRule="auto"/>
    </w:pPr>
  </w:style>
  <w:style w:type="character" w:customStyle="1" w:styleId="PiedepginaCar">
    <w:name w:val="Pie de página Car"/>
    <w:basedOn w:val="Fuentedeprrafopredeter"/>
    <w:link w:val="Piedepgina"/>
    <w:rsid w:val="00913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176</Words>
  <Characters>943</Characters>
  <Application>Microsoft Office Word</Application>
  <DocSecurity>0</DocSecurity>
  <Lines>24</Lines>
  <Paragraphs>17</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ALEJANDRO DIAZ MONTEJO</dc:creator>
  <cp:keywords/>
  <dc:description/>
  <cp:lastModifiedBy>DIEGO ALEJANDRO DIAZ MONTEJO</cp:lastModifiedBy>
  <cp:revision>6</cp:revision>
  <dcterms:created xsi:type="dcterms:W3CDTF">2026-02-24T21:45:00Z</dcterms:created>
  <dcterms:modified xsi:type="dcterms:W3CDTF">2026-03-10T23:48:00Z</dcterms:modified>
</cp:coreProperties>
</file>